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6CC4" w14:textId="48993BA7" w:rsidR="001E1A0E" w:rsidRPr="001E1A0E" w:rsidRDefault="001E1A0E" w:rsidP="001E1A0E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1E1A0E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منشور عدد 18 مؤرخ في 5 جوان 2020 من رئيس </w:t>
      </w:r>
      <w:r w:rsidRPr="001E1A0E">
        <w:rPr>
          <w:rFonts w:ascii="Arial" w:hAnsi="Arial" w:cs="Arial" w:hint="cs"/>
          <w:b/>
          <w:bCs/>
          <w:sz w:val="24"/>
          <w:szCs w:val="24"/>
          <w:rtl/>
        </w:rPr>
        <w:t>الحكومة</w:t>
      </w:r>
      <w:r w:rsidRPr="001E1A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1A0E">
        <w:rPr>
          <w:rFonts w:ascii="Arial" w:hAnsi="Arial" w:cs="Arial" w:hint="cs"/>
          <w:b/>
          <w:bCs/>
          <w:sz w:val="24"/>
          <w:szCs w:val="24"/>
          <w:rtl/>
        </w:rPr>
        <w:t xml:space="preserve">إلى </w:t>
      </w:r>
      <w:r w:rsidRPr="001E1A0E">
        <w:rPr>
          <w:rFonts w:ascii="Arial" w:hAnsi="Arial" w:cs="Arial" w:hint="cs"/>
          <w:b/>
          <w:bCs/>
          <w:sz w:val="24"/>
          <w:szCs w:val="24"/>
          <w:rtl/>
        </w:rPr>
        <w:t>السيدات</w:t>
      </w:r>
      <w:r w:rsidRPr="001E1A0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1E1A0E">
        <w:rPr>
          <w:rFonts w:ascii="Arial" w:hAnsi="Arial" w:cs="Arial" w:hint="cs"/>
          <w:b/>
          <w:bCs/>
          <w:sz w:val="24"/>
          <w:szCs w:val="24"/>
          <w:rtl/>
        </w:rPr>
        <w:t>والسادة</w:t>
      </w:r>
      <w:r w:rsidRPr="001E1A0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1E1A0E">
        <w:rPr>
          <w:rFonts w:ascii="Arial" w:hAnsi="Arial" w:cs="Arial" w:hint="cs"/>
          <w:b/>
          <w:bCs/>
          <w:sz w:val="24"/>
          <w:szCs w:val="24"/>
          <w:rtl/>
        </w:rPr>
        <w:t>الوزراء</w:t>
      </w:r>
      <w:r w:rsidRPr="001E1A0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1E1A0E">
        <w:rPr>
          <w:rFonts w:ascii="Arial" w:hAnsi="Arial" w:cs="Arial" w:hint="cs"/>
          <w:b/>
          <w:bCs/>
          <w:sz w:val="24"/>
          <w:szCs w:val="24"/>
          <w:rtl/>
        </w:rPr>
        <w:t>وكتاب</w:t>
      </w:r>
      <w:r w:rsidRPr="001E1A0E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1E1A0E">
        <w:rPr>
          <w:rFonts w:ascii="Arial" w:hAnsi="Arial" w:cs="Arial" w:hint="cs"/>
          <w:b/>
          <w:bCs/>
          <w:sz w:val="24"/>
          <w:szCs w:val="24"/>
          <w:rtl/>
        </w:rPr>
        <w:t>الدولة</w:t>
      </w:r>
      <w:r w:rsidRPr="001E1A0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E09BDB" w14:textId="77777777" w:rsidR="001E1A0E" w:rsidRPr="001E1A0E" w:rsidRDefault="001E1A0E" w:rsidP="001E1A0E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1E1A0E">
        <w:rPr>
          <w:rFonts w:ascii="Arial" w:hAnsi="Arial" w:cs="Arial" w:hint="cs"/>
          <w:b/>
          <w:bCs/>
          <w:rtl/>
        </w:rPr>
        <w:t>الموضوع</w:t>
      </w:r>
      <w:r w:rsidRPr="001E1A0E">
        <w:rPr>
          <w:rFonts w:ascii="Arial" w:hAnsi="Arial" w:cs="Arial"/>
          <w:b/>
          <w:bCs/>
          <w:rtl/>
        </w:rPr>
        <w:t xml:space="preserve">: </w:t>
      </w:r>
      <w:r w:rsidRPr="001E1A0E">
        <w:rPr>
          <w:rFonts w:ascii="Arial" w:hAnsi="Arial" w:cs="Arial" w:hint="cs"/>
          <w:b/>
          <w:bCs/>
          <w:rtl/>
        </w:rPr>
        <w:t>تطبيق</w:t>
      </w:r>
      <w:r w:rsidRPr="001E1A0E">
        <w:rPr>
          <w:rFonts w:ascii="Arial" w:hAnsi="Arial" w:cs="Arial"/>
          <w:b/>
          <w:bCs/>
          <w:rtl/>
        </w:rPr>
        <w:t xml:space="preserve"> </w:t>
      </w:r>
      <w:r w:rsidRPr="001E1A0E">
        <w:rPr>
          <w:rFonts w:ascii="Arial" w:hAnsi="Arial" w:cs="Arial" w:hint="cs"/>
          <w:b/>
          <w:bCs/>
          <w:rtl/>
        </w:rPr>
        <w:t>الاحكام</w:t>
      </w:r>
      <w:r w:rsidRPr="001E1A0E">
        <w:rPr>
          <w:rFonts w:ascii="Arial" w:hAnsi="Arial" w:cs="Arial"/>
          <w:b/>
          <w:bCs/>
          <w:rtl/>
        </w:rPr>
        <w:t xml:space="preserve"> </w:t>
      </w:r>
      <w:r w:rsidRPr="001E1A0E">
        <w:rPr>
          <w:rFonts w:ascii="Arial" w:hAnsi="Arial" w:cs="Arial" w:hint="cs"/>
          <w:b/>
          <w:bCs/>
          <w:rtl/>
        </w:rPr>
        <w:t>النهائية</w:t>
      </w:r>
      <w:r w:rsidRPr="001E1A0E">
        <w:rPr>
          <w:rFonts w:ascii="Arial" w:hAnsi="Arial" w:cs="Arial"/>
          <w:b/>
          <w:bCs/>
          <w:rtl/>
        </w:rPr>
        <w:t xml:space="preserve"> </w:t>
      </w:r>
      <w:r w:rsidRPr="001E1A0E">
        <w:rPr>
          <w:rFonts w:ascii="Arial" w:hAnsi="Arial" w:cs="Arial" w:hint="cs"/>
          <w:b/>
          <w:bCs/>
          <w:rtl/>
        </w:rPr>
        <w:t>والقرارات</w:t>
      </w:r>
      <w:r w:rsidRPr="001E1A0E">
        <w:rPr>
          <w:rFonts w:ascii="Arial" w:hAnsi="Arial" w:cs="Arial"/>
          <w:b/>
          <w:bCs/>
        </w:rPr>
        <w:t xml:space="preserve"> </w:t>
      </w:r>
    </w:p>
    <w:p w14:paraId="3E2BB4BF" w14:textId="744980DE" w:rsidR="001E1A0E" w:rsidRPr="001E1A0E" w:rsidRDefault="001E1A0E" w:rsidP="001E1A0E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E1A0E">
        <w:rPr>
          <w:rFonts w:ascii="Arial" w:hAnsi="Arial" w:cs="Arial" w:hint="cs"/>
          <w:rtl/>
        </w:rPr>
        <w:t>في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إطار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فرض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علوية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القانون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واحترام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حسن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تطبيقه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لإعادة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الثقة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في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مؤسسات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الدولة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حسن</w:t>
      </w:r>
      <w:r w:rsidRPr="001E1A0E">
        <w:rPr>
          <w:rFonts w:ascii="Arial" w:hAnsi="Arial" w:cs="Arial"/>
          <w:rtl/>
        </w:rPr>
        <w:t xml:space="preserve"> </w:t>
      </w:r>
      <w:proofErr w:type="spellStart"/>
      <w:r w:rsidRPr="001E1A0E">
        <w:rPr>
          <w:rFonts w:ascii="Arial" w:hAnsi="Arial" w:cs="Arial" w:hint="cs"/>
          <w:rtl/>
        </w:rPr>
        <w:t>حوكمتها</w:t>
      </w:r>
      <w:proofErr w:type="spellEnd"/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التي</w:t>
      </w:r>
      <w:r w:rsidRPr="001E1A0E">
        <w:rPr>
          <w:rFonts w:ascii="Arial" w:hAnsi="Arial" w:cs="Arial"/>
        </w:rPr>
        <w:t xml:space="preserve"> </w:t>
      </w:r>
      <w:r w:rsidRPr="001E1A0E">
        <w:rPr>
          <w:rFonts w:ascii="Arial" w:hAnsi="Arial" w:cs="Arial" w:hint="cs"/>
          <w:rtl/>
        </w:rPr>
        <w:t>بدورها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توفر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الامن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والطمأنينة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وإشاعة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مناخ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عام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يتوفر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فيه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العيش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واحترام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الحقوق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والواجبات،</w:t>
      </w:r>
      <w:r w:rsidRPr="001E1A0E">
        <w:rPr>
          <w:rFonts w:ascii="Arial" w:hAnsi="Arial" w:cs="Arial"/>
          <w:rtl/>
        </w:rPr>
        <w:t xml:space="preserve"> </w:t>
      </w:r>
    </w:p>
    <w:p w14:paraId="7F4B6304" w14:textId="14073A05" w:rsidR="001E1A0E" w:rsidRPr="001E1A0E" w:rsidRDefault="001E1A0E" w:rsidP="001E1A0E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E1A0E">
        <w:rPr>
          <w:rFonts w:ascii="Arial" w:hAnsi="Arial" w:cs="Arial" w:hint="cs"/>
          <w:rtl/>
        </w:rPr>
        <w:t>وفي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إطار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كذلك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متابعة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تطبيق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الاحكام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النهائية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والقرارات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الصادرة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عن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السلط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ذات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الاختصاص،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يتعين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مد</w:t>
      </w:r>
      <w:r w:rsidRPr="001E1A0E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رئاسة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الحكومة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بما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يلي</w:t>
      </w:r>
      <w:r w:rsidRPr="001E1A0E">
        <w:rPr>
          <w:rFonts w:ascii="Arial" w:hAnsi="Arial" w:cs="Arial"/>
        </w:rPr>
        <w:t xml:space="preserve">: </w:t>
      </w:r>
    </w:p>
    <w:p w14:paraId="06C7B281" w14:textId="341319E0" w:rsidR="001E1A0E" w:rsidRPr="001E1A0E" w:rsidRDefault="001E1A0E" w:rsidP="001E1A0E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E1A0E">
        <w:rPr>
          <w:rFonts w:ascii="Arial" w:hAnsi="Arial" w:cs="Arial" w:hint="cs"/>
          <w:rtl/>
        </w:rPr>
        <w:t>جرد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للأحكام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النهائية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والقرارات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الادارية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التي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لم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يتم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تطبيقها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إلى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حد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الان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للفترة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الممتدة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من</w:t>
      </w:r>
      <w:r w:rsidRPr="001E1A0E">
        <w:rPr>
          <w:rFonts w:ascii="Arial" w:hAnsi="Arial" w:cs="Arial"/>
          <w:rtl/>
        </w:rPr>
        <w:t xml:space="preserve"> 1 </w:t>
      </w:r>
      <w:r w:rsidRPr="001E1A0E">
        <w:rPr>
          <w:rFonts w:ascii="Arial" w:hAnsi="Arial" w:cs="Arial" w:hint="cs"/>
          <w:rtl/>
        </w:rPr>
        <w:t>مارس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إلى</w:t>
      </w:r>
      <w:r w:rsidRPr="001E1A0E">
        <w:rPr>
          <w:rFonts w:ascii="Arial" w:hAnsi="Arial" w:cs="Arial"/>
          <w:rtl/>
        </w:rPr>
        <w:t xml:space="preserve"> 1 </w:t>
      </w:r>
      <w:r w:rsidRPr="001E1A0E">
        <w:rPr>
          <w:rFonts w:ascii="Arial" w:hAnsi="Arial" w:cs="Arial" w:hint="cs"/>
          <w:rtl/>
        </w:rPr>
        <w:t>جوان</w:t>
      </w:r>
      <w:r w:rsidRPr="001E1A0E">
        <w:rPr>
          <w:rFonts w:ascii="Arial" w:hAnsi="Arial" w:cs="Arial"/>
          <w:rtl/>
        </w:rPr>
        <w:t xml:space="preserve"> 2020 </w:t>
      </w:r>
      <w:r w:rsidRPr="001E1A0E">
        <w:rPr>
          <w:rFonts w:ascii="Arial" w:hAnsi="Arial" w:cs="Arial" w:hint="cs"/>
          <w:rtl/>
        </w:rPr>
        <w:t>مع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شرح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أسباب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ذلك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وتقديم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مقترحات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لتنفيذها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حسب</w:t>
      </w:r>
      <w:r w:rsidRPr="001E1A0E">
        <w:rPr>
          <w:rFonts w:ascii="Arial" w:hAnsi="Arial" w:cs="Arial"/>
          <w:rtl/>
        </w:rPr>
        <w:t xml:space="preserve"> </w:t>
      </w:r>
      <w:hyperlink r:id="rId8" w:history="1">
        <w:r w:rsidRPr="00B23D42">
          <w:rPr>
            <w:rStyle w:val="Lienhypertexte"/>
            <w:rFonts w:ascii="Arial" w:hAnsi="Arial" w:cs="Arial" w:hint="cs"/>
            <w:rtl/>
          </w:rPr>
          <w:t>الجداول</w:t>
        </w:r>
        <w:r w:rsidRPr="00B23D42">
          <w:rPr>
            <w:rStyle w:val="Lienhypertexte"/>
            <w:rFonts w:ascii="Arial" w:hAnsi="Arial" w:cs="Arial"/>
            <w:rtl/>
          </w:rPr>
          <w:t xml:space="preserve"> </w:t>
        </w:r>
        <w:r w:rsidRPr="00B23D42">
          <w:rPr>
            <w:rStyle w:val="Lienhypertexte"/>
            <w:rFonts w:ascii="Arial" w:hAnsi="Arial" w:cs="Arial" w:hint="cs"/>
            <w:rtl/>
          </w:rPr>
          <w:t>المصاحبة</w:t>
        </w:r>
      </w:hyperlink>
      <w:bookmarkStart w:id="0" w:name="_GoBack"/>
      <w:bookmarkEnd w:id="0"/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وذلك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قبل</w:t>
      </w:r>
      <w:r w:rsidRPr="001E1A0E">
        <w:rPr>
          <w:rFonts w:ascii="Arial" w:hAnsi="Arial" w:cs="Arial"/>
          <w:rtl/>
        </w:rPr>
        <w:t xml:space="preserve"> </w:t>
      </w:r>
      <w:proofErr w:type="gramStart"/>
      <w:r w:rsidRPr="001E1A0E">
        <w:rPr>
          <w:rFonts w:ascii="Arial" w:hAnsi="Arial" w:cs="Arial"/>
          <w:rtl/>
        </w:rPr>
        <w:t>8</w:t>
      </w:r>
      <w:r w:rsidRPr="001E1A0E">
        <w:rPr>
          <w:rFonts w:ascii="Arial" w:hAnsi="Arial" w:cs="Arial"/>
        </w:rPr>
        <w:t xml:space="preserve"> </w:t>
      </w:r>
      <w:r w:rsidRPr="001E1A0E">
        <w:rPr>
          <w:rFonts w:ascii="Arial" w:hAnsi="Arial" w:cs="Arial" w:hint="cs"/>
          <w:rtl/>
        </w:rPr>
        <w:t xml:space="preserve"> </w:t>
      </w:r>
      <w:r w:rsidRPr="001E1A0E">
        <w:rPr>
          <w:rFonts w:ascii="Arial" w:hAnsi="Arial" w:cs="Arial" w:hint="cs"/>
          <w:rtl/>
        </w:rPr>
        <w:t>جوان</w:t>
      </w:r>
      <w:proofErr w:type="gramEnd"/>
      <w:r w:rsidRPr="001E1A0E">
        <w:rPr>
          <w:rFonts w:ascii="Arial" w:hAnsi="Arial" w:cs="Arial"/>
          <w:rtl/>
        </w:rPr>
        <w:t xml:space="preserve"> 2020</w:t>
      </w:r>
      <w:r w:rsidRPr="001E1A0E">
        <w:rPr>
          <w:rFonts w:ascii="Arial" w:hAnsi="Arial" w:cs="Arial"/>
        </w:rPr>
        <w:t xml:space="preserve">. </w:t>
      </w:r>
    </w:p>
    <w:p w14:paraId="14B77A61" w14:textId="053816D7" w:rsidR="001E1A0E" w:rsidRPr="001E1A0E" w:rsidRDefault="001E1A0E" w:rsidP="001E1A0E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1E1A0E">
        <w:rPr>
          <w:rFonts w:ascii="Arial" w:hAnsi="Arial" w:cs="Arial" w:hint="cs"/>
          <w:rtl/>
        </w:rPr>
        <w:t>جرد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للأحكام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النهائية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والقرارات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الادارية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التي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لم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يتم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تطبيقها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إلى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حد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الان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للفترة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ما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قبل</w:t>
      </w:r>
      <w:r w:rsidRPr="001E1A0E">
        <w:rPr>
          <w:rFonts w:ascii="Arial" w:hAnsi="Arial" w:cs="Arial"/>
          <w:rtl/>
        </w:rPr>
        <w:t xml:space="preserve"> 1 </w:t>
      </w:r>
      <w:r w:rsidRPr="001E1A0E">
        <w:rPr>
          <w:rFonts w:ascii="Arial" w:hAnsi="Arial" w:cs="Arial" w:hint="cs"/>
          <w:rtl/>
        </w:rPr>
        <w:t>مارس</w:t>
      </w:r>
      <w:r w:rsidRPr="001E1A0E">
        <w:rPr>
          <w:rFonts w:ascii="Arial" w:hAnsi="Arial" w:cs="Arial"/>
          <w:rtl/>
        </w:rPr>
        <w:t xml:space="preserve"> 2020 </w:t>
      </w:r>
      <w:r w:rsidRPr="001E1A0E">
        <w:rPr>
          <w:rFonts w:ascii="Arial" w:hAnsi="Arial" w:cs="Arial" w:hint="cs"/>
          <w:rtl/>
        </w:rPr>
        <w:t>مع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شرح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أسباب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ذلك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وتقديم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مقترحات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لتنفيذها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حسب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الجداول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المصاحبة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وذلك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قبل</w:t>
      </w:r>
      <w:r w:rsidRPr="001E1A0E">
        <w:rPr>
          <w:rFonts w:ascii="Arial" w:hAnsi="Arial" w:cs="Arial"/>
          <w:rtl/>
        </w:rPr>
        <w:t xml:space="preserve"> 8 </w:t>
      </w:r>
      <w:r w:rsidRPr="001E1A0E">
        <w:rPr>
          <w:rFonts w:ascii="Arial" w:hAnsi="Arial" w:cs="Arial" w:hint="cs"/>
          <w:rtl/>
        </w:rPr>
        <w:t>جوان</w:t>
      </w:r>
      <w:r>
        <w:rPr>
          <w:rFonts w:ascii="Arial" w:hAnsi="Arial" w:cs="Arial"/>
          <w:rtl/>
        </w:rPr>
        <w:t xml:space="preserve"> 2020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وذلك</w:t>
      </w:r>
      <w:r w:rsidRPr="001E1A0E">
        <w:rPr>
          <w:rFonts w:ascii="Arial" w:hAnsi="Arial" w:cs="Arial"/>
        </w:rPr>
        <w:t xml:space="preserve"> </w:t>
      </w:r>
      <w:r w:rsidRPr="001E1A0E">
        <w:rPr>
          <w:rFonts w:ascii="Arial" w:hAnsi="Arial" w:cs="Arial" w:hint="cs"/>
          <w:rtl/>
        </w:rPr>
        <w:t>قبل</w:t>
      </w:r>
      <w:r w:rsidRPr="001E1A0E">
        <w:rPr>
          <w:rFonts w:ascii="Arial" w:hAnsi="Arial" w:cs="Arial"/>
          <w:rtl/>
        </w:rPr>
        <w:t xml:space="preserve"> 22 </w:t>
      </w:r>
      <w:r w:rsidRPr="001E1A0E">
        <w:rPr>
          <w:rFonts w:ascii="Arial" w:hAnsi="Arial" w:cs="Arial" w:hint="cs"/>
          <w:rtl/>
        </w:rPr>
        <w:t>جوان</w:t>
      </w:r>
      <w:r w:rsidRPr="001E1A0E">
        <w:rPr>
          <w:rFonts w:ascii="Arial" w:hAnsi="Arial" w:cs="Arial"/>
          <w:rtl/>
        </w:rPr>
        <w:t xml:space="preserve"> 2020</w:t>
      </w:r>
      <w:r w:rsidRPr="001E1A0E">
        <w:rPr>
          <w:rFonts w:ascii="Arial" w:hAnsi="Arial" w:cs="Arial"/>
        </w:rPr>
        <w:t xml:space="preserve">. </w:t>
      </w:r>
    </w:p>
    <w:p w14:paraId="3CA8C494" w14:textId="31D939FE" w:rsidR="001E1A0E" w:rsidRPr="001E1A0E" w:rsidRDefault="001E1A0E" w:rsidP="001E1A0E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1E1A0E">
        <w:rPr>
          <w:rFonts w:ascii="Arial" w:hAnsi="Arial" w:cs="Arial" w:hint="cs"/>
          <w:rtl/>
        </w:rPr>
        <w:t>ونظرا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لما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يكتسبه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الموضوع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من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أهمية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بالغة،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فإن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السيدات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والسادة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الوزراء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وكتاب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الدولة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مدعوون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إلى</w:t>
      </w:r>
      <w:r w:rsidRPr="001E1A0E"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</w:rPr>
        <w:t>اتخاذ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الإجراءات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الكفيلة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بتطبيق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ما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جاء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بهذا</w:t>
      </w:r>
      <w:r w:rsidRPr="001E1A0E">
        <w:rPr>
          <w:rFonts w:ascii="Arial" w:hAnsi="Arial" w:cs="Arial"/>
          <w:rtl/>
        </w:rPr>
        <w:t xml:space="preserve"> </w:t>
      </w:r>
      <w:r w:rsidRPr="001E1A0E">
        <w:rPr>
          <w:rFonts w:ascii="Arial" w:hAnsi="Arial" w:cs="Arial" w:hint="cs"/>
          <w:rtl/>
        </w:rPr>
        <w:t>المنشور</w:t>
      </w:r>
      <w:r w:rsidRPr="001E1A0E">
        <w:rPr>
          <w:rFonts w:ascii="Arial" w:hAnsi="Arial" w:cs="Arial"/>
        </w:rPr>
        <w:t xml:space="preserve">. </w:t>
      </w:r>
    </w:p>
    <w:sectPr w:rsidR="001E1A0E" w:rsidRPr="001E1A0E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0672" w14:textId="77777777" w:rsidR="009F050A" w:rsidRDefault="009F050A" w:rsidP="008F3F2D">
      <w:r>
        <w:separator/>
      </w:r>
    </w:p>
  </w:endnote>
  <w:endnote w:type="continuationSeparator" w:id="0">
    <w:p w14:paraId="75C17583" w14:textId="77777777" w:rsidR="009F050A" w:rsidRDefault="009F050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35F97" w:rsidRPr="00C64B86" w:rsidRDefault="00D35F9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35F97" w:rsidRPr="00A00644" w:rsidRDefault="00D35F9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B66F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3D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35F97" w:rsidRDefault="00D35F9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35F97" w:rsidRPr="00A00644" w:rsidRDefault="00D35F9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B66F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23D4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35F97" w:rsidRDefault="00D35F9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35F97" w:rsidRDefault="00D35F9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35F97" w:rsidRPr="00A00644" w:rsidRDefault="00D35F9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3D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3D4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35F97" w:rsidRPr="00A00644" w:rsidRDefault="00D35F9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23D4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23D4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D7307" w14:textId="77777777" w:rsidR="009F050A" w:rsidRDefault="009F050A" w:rsidP="00696990">
      <w:pPr>
        <w:bidi/>
        <w:jc w:val="both"/>
      </w:pPr>
      <w:r>
        <w:separator/>
      </w:r>
    </w:p>
  </w:footnote>
  <w:footnote w:type="continuationSeparator" w:id="0">
    <w:p w14:paraId="1C5B44C1" w14:textId="77777777" w:rsidR="009F050A" w:rsidRDefault="009F050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35F97" w:rsidRDefault="00D35F9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35F97" w:rsidRDefault="00D35F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35F97" w:rsidRDefault="00D35F9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35F97" w:rsidRDefault="00D35F9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35F97" w:rsidRPr="005F7BF4" w:rsidRDefault="00D35F9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35F97" w:rsidRPr="005F7BF4" w:rsidRDefault="00D35F9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35F97" w:rsidRDefault="00D35F9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35F97" w:rsidRPr="005F7BF4" w:rsidRDefault="00D35F9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35F97" w:rsidRPr="005F7BF4" w:rsidRDefault="00D35F9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35F97" w:rsidRDefault="00D35F9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35F97" w:rsidRDefault="00D35F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35F97" w:rsidRDefault="00D35F9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35F97" w:rsidRDefault="00D35F9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35F97" w:rsidRPr="00696C4B" w:rsidRDefault="00D35F9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35F97" w:rsidRPr="00317C84" w:rsidRDefault="00D35F9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35F97" w:rsidRDefault="00D35F9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35F97" w:rsidRDefault="00D35F9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35F97" w:rsidRPr="00696C4B" w:rsidRDefault="00D35F9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35F97" w:rsidRPr="00317C84" w:rsidRDefault="00D35F9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35F97" w:rsidRDefault="00D35F9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3A9"/>
    <w:multiLevelType w:val="hybridMultilevel"/>
    <w:tmpl w:val="FF3671C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E97438"/>
    <w:multiLevelType w:val="hybridMultilevel"/>
    <w:tmpl w:val="C08C4B32"/>
    <w:lvl w:ilvl="0" w:tplc="C2CCB296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39415B"/>
    <w:multiLevelType w:val="hybridMultilevel"/>
    <w:tmpl w:val="1C404AF0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2BEF"/>
    <w:multiLevelType w:val="hybridMultilevel"/>
    <w:tmpl w:val="88164A68"/>
    <w:lvl w:ilvl="0" w:tplc="D1402F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CB521A"/>
    <w:multiLevelType w:val="hybridMultilevel"/>
    <w:tmpl w:val="00D8ABFC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772AB"/>
    <w:multiLevelType w:val="hybridMultilevel"/>
    <w:tmpl w:val="96C0EA22"/>
    <w:lvl w:ilvl="0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0DF645E"/>
    <w:multiLevelType w:val="hybridMultilevel"/>
    <w:tmpl w:val="87AEB9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1A4C15"/>
    <w:multiLevelType w:val="hybridMultilevel"/>
    <w:tmpl w:val="00063A38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B158BC"/>
    <w:multiLevelType w:val="hybridMultilevel"/>
    <w:tmpl w:val="D3CE25CE"/>
    <w:lvl w:ilvl="0" w:tplc="C2CCB29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00011AB"/>
    <w:multiLevelType w:val="hybridMultilevel"/>
    <w:tmpl w:val="1E7AB9DA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E9522C"/>
    <w:multiLevelType w:val="hybridMultilevel"/>
    <w:tmpl w:val="5C50EE3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54F11CD"/>
    <w:multiLevelType w:val="hybridMultilevel"/>
    <w:tmpl w:val="A6745036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587378F6"/>
    <w:multiLevelType w:val="hybridMultilevel"/>
    <w:tmpl w:val="C9CAD968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E9B2AEE"/>
    <w:multiLevelType w:val="hybridMultilevel"/>
    <w:tmpl w:val="AFA281BC"/>
    <w:lvl w:ilvl="0" w:tplc="C2CCB29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3161"/>
    <w:rsid w:val="00004189"/>
    <w:rsid w:val="0002698D"/>
    <w:rsid w:val="0003352E"/>
    <w:rsid w:val="00034C76"/>
    <w:rsid w:val="000401DD"/>
    <w:rsid w:val="00052372"/>
    <w:rsid w:val="00053C64"/>
    <w:rsid w:val="0006269F"/>
    <w:rsid w:val="000711BE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B7947"/>
    <w:rsid w:val="000D1B53"/>
    <w:rsid w:val="000D7802"/>
    <w:rsid w:val="000E3E65"/>
    <w:rsid w:val="000E5A60"/>
    <w:rsid w:val="000F08DA"/>
    <w:rsid w:val="000F2FF3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81A85"/>
    <w:rsid w:val="001B10F2"/>
    <w:rsid w:val="001B165D"/>
    <w:rsid w:val="001B7E86"/>
    <w:rsid w:val="001C4FA9"/>
    <w:rsid w:val="001E1A0E"/>
    <w:rsid w:val="001E4162"/>
    <w:rsid w:val="001E5DD5"/>
    <w:rsid w:val="001F0163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2E67D4"/>
    <w:rsid w:val="0030340B"/>
    <w:rsid w:val="003040F9"/>
    <w:rsid w:val="00306AB7"/>
    <w:rsid w:val="00311B43"/>
    <w:rsid w:val="00330209"/>
    <w:rsid w:val="00334BF8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1763D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327F"/>
    <w:rsid w:val="0059517C"/>
    <w:rsid w:val="005A1942"/>
    <w:rsid w:val="005D17EC"/>
    <w:rsid w:val="005D516D"/>
    <w:rsid w:val="005E2AA2"/>
    <w:rsid w:val="005F7250"/>
    <w:rsid w:val="005F7BF4"/>
    <w:rsid w:val="00610A8F"/>
    <w:rsid w:val="00614E8F"/>
    <w:rsid w:val="006212A1"/>
    <w:rsid w:val="00640F13"/>
    <w:rsid w:val="0065154F"/>
    <w:rsid w:val="00651B7A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39B1"/>
    <w:rsid w:val="007A7245"/>
    <w:rsid w:val="007B54B3"/>
    <w:rsid w:val="007C6F68"/>
    <w:rsid w:val="007E6E39"/>
    <w:rsid w:val="007F729E"/>
    <w:rsid w:val="008016FB"/>
    <w:rsid w:val="0080602C"/>
    <w:rsid w:val="008326ED"/>
    <w:rsid w:val="008339E1"/>
    <w:rsid w:val="0083672D"/>
    <w:rsid w:val="00842A9C"/>
    <w:rsid w:val="00854B67"/>
    <w:rsid w:val="00854D4D"/>
    <w:rsid w:val="0086081A"/>
    <w:rsid w:val="00861945"/>
    <w:rsid w:val="00867853"/>
    <w:rsid w:val="0089207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257C1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9F050A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57C3A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493B"/>
    <w:rsid w:val="00B05438"/>
    <w:rsid w:val="00B16488"/>
    <w:rsid w:val="00B17393"/>
    <w:rsid w:val="00B20589"/>
    <w:rsid w:val="00B23D42"/>
    <w:rsid w:val="00B337AE"/>
    <w:rsid w:val="00B617F1"/>
    <w:rsid w:val="00B61E83"/>
    <w:rsid w:val="00B67B20"/>
    <w:rsid w:val="00B84D27"/>
    <w:rsid w:val="00B924A3"/>
    <w:rsid w:val="00B93A0F"/>
    <w:rsid w:val="00BA0C42"/>
    <w:rsid w:val="00BB66F9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769"/>
    <w:rsid w:val="00C64B86"/>
    <w:rsid w:val="00C677B5"/>
    <w:rsid w:val="00C7268B"/>
    <w:rsid w:val="00C81BBE"/>
    <w:rsid w:val="00C8468A"/>
    <w:rsid w:val="00C9512C"/>
    <w:rsid w:val="00C9787A"/>
    <w:rsid w:val="00CC08C8"/>
    <w:rsid w:val="00CC0D7E"/>
    <w:rsid w:val="00CC4ADF"/>
    <w:rsid w:val="00CE7620"/>
    <w:rsid w:val="00D00D80"/>
    <w:rsid w:val="00D07749"/>
    <w:rsid w:val="00D15555"/>
    <w:rsid w:val="00D17590"/>
    <w:rsid w:val="00D20328"/>
    <w:rsid w:val="00D20500"/>
    <w:rsid w:val="00D25AFB"/>
    <w:rsid w:val="00D27C26"/>
    <w:rsid w:val="00D32CFF"/>
    <w:rsid w:val="00D35F97"/>
    <w:rsid w:val="00D42FC2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isie.gov.tn/cms_viewFile.php?idtf=2129&amp;path=circulaire18-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4248-1A3D-4700-AF28-BBDE615B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3</cp:revision>
  <cp:lastPrinted>2020-06-10T09:32:00Z</cp:lastPrinted>
  <dcterms:created xsi:type="dcterms:W3CDTF">2020-06-10T09:31:00Z</dcterms:created>
  <dcterms:modified xsi:type="dcterms:W3CDTF">2020-06-10T10:57:00Z</dcterms:modified>
</cp:coreProperties>
</file>