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7A43" w14:textId="54998264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533D7F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1051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8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نوفمبر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بإبرام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مذكرة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تفاهم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حكومة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والحكومة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الفيدرالية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لمملكة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بلجيكا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تتعلق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بالتعاون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مجال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الهجرة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التوافقية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والتنمية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المتضامنة</w:t>
      </w:r>
      <w:r w:rsidRPr="00533D7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33D7F">
        <w:rPr>
          <w:rFonts w:ascii="Arial" w:hAnsi="Arial" w:cs="Arial" w:hint="cs"/>
          <w:b/>
          <w:bCs/>
          <w:sz w:val="24"/>
          <w:szCs w:val="24"/>
          <w:rtl/>
        </w:rPr>
        <w:t>والأمن</w:t>
      </w:r>
      <w:bookmarkStart w:id="0" w:name="_GoBack"/>
      <w:bookmarkEnd w:id="0"/>
    </w:p>
    <w:p w14:paraId="1AF40BEC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F7A1D53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إن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رئيس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الحكومة،</w:t>
      </w:r>
    </w:p>
    <w:p w14:paraId="34C8C44A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باقتراح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من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وزير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الشؤون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الخارجية،</w:t>
      </w:r>
    </w:p>
    <w:p w14:paraId="6376957B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بعد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الاطلاع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على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الدستور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وخاصة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الفصل</w:t>
      </w:r>
      <w:r w:rsidRPr="00533D7F">
        <w:rPr>
          <w:rFonts w:ascii="Arial" w:hAnsi="Arial" w:cs="Arial"/>
          <w:rtl/>
        </w:rPr>
        <w:t xml:space="preserve"> 92 </w:t>
      </w:r>
      <w:r w:rsidRPr="00533D7F">
        <w:rPr>
          <w:rFonts w:ascii="Arial" w:hAnsi="Arial" w:cs="Arial" w:hint="cs"/>
          <w:rtl/>
        </w:rPr>
        <w:t>منه،</w:t>
      </w:r>
    </w:p>
    <w:p w14:paraId="6C78F6B9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وعلى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القانون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عدد</w:t>
      </w:r>
      <w:r w:rsidRPr="00533D7F">
        <w:rPr>
          <w:rFonts w:ascii="Arial" w:hAnsi="Arial" w:cs="Arial"/>
          <w:rtl/>
        </w:rPr>
        <w:t xml:space="preserve"> 29 </w:t>
      </w:r>
      <w:r w:rsidRPr="00533D7F">
        <w:rPr>
          <w:rFonts w:ascii="Arial" w:hAnsi="Arial" w:cs="Arial" w:hint="cs"/>
          <w:rtl/>
        </w:rPr>
        <w:t>لسنة</w:t>
      </w:r>
      <w:r w:rsidRPr="00533D7F">
        <w:rPr>
          <w:rFonts w:ascii="Arial" w:hAnsi="Arial" w:cs="Arial"/>
          <w:rtl/>
        </w:rPr>
        <w:t xml:space="preserve"> 2016 </w:t>
      </w:r>
      <w:r w:rsidRPr="00533D7F">
        <w:rPr>
          <w:rFonts w:ascii="Arial" w:hAnsi="Arial" w:cs="Arial" w:hint="cs"/>
          <w:rtl/>
        </w:rPr>
        <w:t>المؤرخ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5 </w:t>
      </w:r>
      <w:proofErr w:type="spellStart"/>
      <w:r w:rsidRPr="00533D7F">
        <w:rPr>
          <w:rFonts w:ascii="Arial" w:hAnsi="Arial" w:cs="Arial" w:hint="cs"/>
          <w:rtl/>
        </w:rPr>
        <w:t>أفريل</w:t>
      </w:r>
      <w:proofErr w:type="spellEnd"/>
      <w:r w:rsidRPr="00533D7F">
        <w:rPr>
          <w:rFonts w:ascii="Arial" w:hAnsi="Arial" w:cs="Arial"/>
          <w:rtl/>
        </w:rPr>
        <w:t xml:space="preserve"> 2016 </w:t>
      </w:r>
      <w:r w:rsidRPr="00533D7F">
        <w:rPr>
          <w:rFonts w:ascii="Arial" w:hAnsi="Arial" w:cs="Arial" w:hint="cs"/>
          <w:rtl/>
        </w:rPr>
        <w:t>المتعلق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بتنظيم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المصادقة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على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المعاهدات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وخاصة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الفصل</w:t>
      </w:r>
      <w:r w:rsidRPr="00533D7F">
        <w:rPr>
          <w:rFonts w:ascii="Arial" w:hAnsi="Arial" w:cs="Arial"/>
          <w:rtl/>
        </w:rPr>
        <w:t xml:space="preserve"> 4 </w:t>
      </w:r>
      <w:r w:rsidRPr="00533D7F">
        <w:rPr>
          <w:rFonts w:ascii="Arial" w:hAnsi="Arial" w:cs="Arial" w:hint="cs"/>
          <w:rtl/>
        </w:rPr>
        <w:t>منه،</w:t>
      </w:r>
    </w:p>
    <w:p w14:paraId="04CD01BA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وعلى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الأمر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الرئاسي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عدد</w:t>
      </w:r>
      <w:r w:rsidRPr="00533D7F">
        <w:rPr>
          <w:rFonts w:ascii="Arial" w:hAnsi="Arial" w:cs="Arial"/>
          <w:rtl/>
        </w:rPr>
        <w:t xml:space="preserve"> 107 </w:t>
      </w:r>
      <w:r w:rsidRPr="00533D7F">
        <w:rPr>
          <w:rFonts w:ascii="Arial" w:hAnsi="Arial" w:cs="Arial" w:hint="cs"/>
          <w:rtl/>
        </w:rPr>
        <w:t>لسنة</w:t>
      </w:r>
      <w:r w:rsidRPr="00533D7F">
        <w:rPr>
          <w:rFonts w:ascii="Arial" w:hAnsi="Arial" w:cs="Arial"/>
          <w:rtl/>
        </w:rPr>
        <w:t xml:space="preserve"> 2016 </w:t>
      </w:r>
      <w:r w:rsidRPr="00533D7F">
        <w:rPr>
          <w:rFonts w:ascii="Arial" w:hAnsi="Arial" w:cs="Arial" w:hint="cs"/>
          <w:rtl/>
        </w:rPr>
        <w:t>المؤرخ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27 </w:t>
      </w:r>
      <w:r w:rsidRPr="00533D7F">
        <w:rPr>
          <w:rFonts w:ascii="Arial" w:hAnsi="Arial" w:cs="Arial" w:hint="cs"/>
          <w:rtl/>
        </w:rPr>
        <w:t>أوت</w:t>
      </w:r>
      <w:r w:rsidRPr="00533D7F">
        <w:rPr>
          <w:rFonts w:ascii="Arial" w:hAnsi="Arial" w:cs="Arial"/>
          <w:rtl/>
        </w:rPr>
        <w:t xml:space="preserve"> 2016 </w:t>
      </w:r>
      <w:r w:rsidRPr="00533D7F">
        <w:rPr>
          <w:rFonts w:ascii="Arial" w:hAnsi="Arial" w:cs="Arial" w:hint="cs"/>
          <w:rtl/>
        </w:rPr>
        <w:t>المتعلق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بتسمية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رئيس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الحكومة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وأعضائها،</w:t>
      </w:r>
    </w:p>
    <w:p w14:paraId="5B25DB7B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وعلى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الأمر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الرئاسي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عدد</w:t>
      </w:r>
      <w:r w:rsidRPr="00533D7F">
        <w:rPr>
          <w:rFonts w:ascii="Arial" w:hAnsi="Arial" w:cs="Arial"/>
          <w:rtl/>
        </w:rPr>
        <w:t xml:space="preserve"> 125 </w:t>
      </w:r>
      <w:r w:rsidRPr="00533D7F">
        <w:rPr>
          <w:rFonts w:ascii="Arial" w:hAnsi="Arial" w:cs="Arial" w:hint="cs"/>
          <w:rtl/>
        </w:rPr>
        <w:t>لسنة</w:t>
      </w:r>
      <w:r w:rsidRPr="00533D7F">
        <w:rPr>
          <w:rFonts w:ascii="Arial" w:hAnsi="Arial" w:cs="Arial"/>
          <w:rtl/>
        </w:rPr>
        <w:t xml:space="preserve"> 2018 </w:t>
      </w:r>
      <w:r w:rsidRPr="00533D7F">
        <w:rPr>
          <w:rFonts w:ascii="Arial" w:hAnsi="Arial" w:cs="Arial" w:hint="cs"/>
          <w:rtl/>
        </w:rPr>
        <w:t>المؤرخ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14 </w:t>
      </w:r>
      <w:r w:rsidRPr="00533D7F">
        <w:rPr>
          <w:rFonts w:ascii="Arial" w:hAnsi="Arial" w:cs="Arial" w:hint="cs"/>
          <w:rtl/>
        </w:rPr>
        <w:t>نوفمبر</w:t>
      </w:r>
      <w:r w:rsidRPr="00533D7F">
        <w:rPr>
          <w:rFonts w:ascii="Arial" w:hAnsi="Arial" w:cs="Arial"/>
          <w:rtl/>
        </w:rPr>
        <w:t xml:space="preserve"> 2018 </w:t>
      </w:r>
      <w:r w:rsidRPr="00533D7F">
        <w:rPr>
          <w:rFonts w:ascii="Arial" w:hAnsi="Arial" w:cs="Arial" w:hint="cs"/>
          <w:rtl/>
        </w:rPr>
        <w:t>المتعلق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بتسمية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أعضاء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بالحكومة،</w:t>
      </w:r>
    </w:p>
    <w:p w14:paraId="0381B6C0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وعلى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مذكرة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التفاهم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بين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حكومة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الجمهورية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التونسية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والحكومة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الفيدرالية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لمملكة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بلجيكا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المتعلقة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بالتعاون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مجال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الهجرة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التوافقية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والتنمية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المتضامنة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والأمن،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الممضاة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بتونس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17 </w:t>
      </w:r>
      <w:r w:rsidRPr="00533D7F">
        <w:rPr>
          <w:rFonts w:ascii="Arial" w:hAnsi="Arial" w:cs="Arial" w:hint="cs"/>
          <w:rtl/>
        </w:rPr>
        <w:t>جويلية</w:t>
      </w:r>
      <w:r w:rsidRPr="00533D7F">
        <w:rPr>
          <w:rFonts w:ascii="Arial" w:hAnsi="Arial" w:cs="Arial"/>
          <w:rtl/>
        </w:rPr>
        <w:t xml:space="preserve"> 2018</w:t>
      </w:r>
      <w:r w:rsidRPr="00533D7F">
        <w:rPr>
          <w:rFonts w:ascii="Arial" w:hAnsi="Arial" w:cs="Arial"/>
        </w:rPr>
        <w:t>.</w:t>
      </w:r>
    </w:p>
    <w:p w14:paraId="705AD1D7" w14:textId="77777777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rtl/>
        </w:rPr>
        <w:t>يصدر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الأمر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الحكومي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الآتي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نصه</w:t>
      </w:r>
      <w:r w:rsidRPr="00533D7F">
        <w:rPr>
          <w:rFonts w:ascii="Arial" w:hAnsi="Arial" w:cs="Arial"/>
        </w:rPr>
        <w:t>:</w:t>
      </w:r>
    </w:p>
    <w:p w14:paraId="640C5276" w14:textId="63EDDBD8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b/>
          <w:bCs/>
          <w:rtl/>
        </w:rPr>
        <w:t>الفصل</w:t>
      </w:r>
      <w:r w:rsidRPr="00533D7F">
        <w:rPr>
          <w:rFonts w:ascii="Arial" w:hAnsi="Arial" w:cs="Arial"/>
          <w:b/>
          <w:bCs/>
          <w:rtl/>
        </w:rPr>
        <w:t xml:space="preserve"> </w:t>
      </w:r>
      <w:r w:rsidRPr="00533D7F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533D7F">
        <w:rPr>
          <w:rFonts w:ascii="Arial" w:hAnsi="Arial" w:cs="Arial" w:hint="cs"/>
          <w:rtl/>
        </w:rPr>
        <w:t>يتم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إبرام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مذكرة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تفاهم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بين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حكومة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الجمهورية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التونسية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والحكومة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الفيدرالية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لمملكة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بلجيكا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المتعلقة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بالتعاون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مجال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الهجرة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التوافقية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والتنمية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المتضامنة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والأمن،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الملحقة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بهذا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الأمر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الحكومي،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الممضاة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بتونس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في</w:t>
      </w:r>
      <w:r w:rsidRPr="00533D7F">
        <w:rPr>
          <w:rFonts w:ascii="Arial" w:hAnsi="Arial" w:cs="Arial"/>
          <w:rtl/>
        </w:rPr>
        <w:t xml:space="preserve"> 17 </w:t>
      </w:r>
      <w:r w:rsidRPr="00533D7F">
        <w:rPr>
          <w:rFonts w:ascii="Arial" w:hAnsi="Arial" w:cs="Arial" w:hint="cs"/>
          <w:rtl/>
        </w:rPr>
        <w:t>جويلية</w:t>
      </w:r>
      <w:r w:rsidRPr="00533D7F">
        <w:rPr>
          <w:rFonts w:ascii="Arial" w:hAnsi="Arial" w:cs="Arial"/>
          <w:rtl/>
        </w:rPr>
        <w:t xml:space="preserve"> 2018</w:t>
      </w:r>
      <w:r w:rsidRPr="00533D7F">
        <w:rPr>
          <w:rFonts w:ascii="Arial" w:hAnsi="Arial" w:cs="Arial"/>
        </w:rPr>
        <w:t>.</w:t>
      </w:r>
    </w:p>
    <w:p w14:paraId="53C502FB" w14:textId="1E1EF549" w:rsidR="00533D7F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33D7F">
        <w:rPr>
          <w:rFonts w:ascii="Arial" w:hAnsi="Arial" w:cs="Arial" w:hint="cs"/>
          <w:b/>
          <w:bCs/>
          <w:rtl/>
        </w:rPr>
        <w:t>الفصل</w:t>
      </w:r>
      <w:r w:rsidRPr="00533D7F">
        <w:rPr>
          <w:rFonts w:ascii="Arial" w:hAnsi="Arial" w:cs="Arial"/>
          <w:b/>
          <w:bCs/>
          <w:rtl/>
        </w:rPr>
        <w:t xml:space="preserve"> </w:t>
      </w:r>
      <w:r w:rsidRPr="00533D7F">
        <w:rPr>
          <w:rFonts w:ascii="Arial" w:hAnsi="Arial" w:cs="Arial" w:hint="cs"/>
          <w:b/>
          <w:bCs/>
          <w:rtl/>
        </w:rPr>
        <w:t xml:space="preserve">2 </w:t>
      </w:r>
      <w:r w:rsidRPr="00533D7F">
        <w:rPr>
          <w:rFonts w:ascii="Arial" w:hAnsi="Arial" w:cs="Arial"/>
          <w:b/>
          <w:bCs/>
          <w:rtl/>
        </w:rPr>
        <w:t>–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ينشر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هذا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الأمر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الحكومي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بالرائد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الرسمي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للجمهورية</w:t>
      </w:r>
      <w:r w:rsidRPr="00533D7F">
        <w:rPr>
          <w:rFonts w:ascii="Arial" w:hAnsi="Arial" w:cs="Arial"/>
          <w:rtl/>
        </w:rPr>
        <w:t xml:space="preserve"> </w:t>
      </w:r>
      <w:r w:rsidRPr="00533D7F">
        <w:rPr>
          <w:rFonts w:ascii="Arial" w:hAnsi="Arial" w:cs="Arial" w:hint="cs"/>
          <w:rtl/>
        </w:rPr>
        <w:t>التونسية</w:t>
      </w:r>
      <w:r w:rsidRPr="00533D7F">
        <w:rPr>
          <w:rFonts w:ascii="Arial" w:hAnsi="Arial" w:cs="Arial"/>
        </w:rPr>
        <w:t>.</w:t>
      </w:r>
    </w:p>
    <w:p w14:paraId="4E72DE49" w14:textId="34267776" w:rsidR="00094E16" w:rsidRPr="00533D7F" w:rsidRDefault="00533D7F" w:rsidP="00533D7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533D7F">
        <w:rPr>
          <w:rFonts w:ascii="Arial" w:hAnsi="Arial" w:cs="Arial" w:hint="cs"/>
          <w:b/>
          <w:bCs/>
          <w:rtl/>
        </w:rPr>
        <w:t>تونس</w:t>
      </w:r>
      <w:r w:rsidRPr="00533D7F">
        <w:rPr>
          <w:rFonts w:ascii="Arial" w:hAnsi="Arial" w:cs="Arial"/>
          <w:b/>
          <w:bCs/>
          <w:rtl/>
        </w:rPr>
        <w:t xml:space="preserve"> </w:t>
      </w:r>
      <w:r w:rsidRPr="00533D7F">
        <w:rPr>
          <w:rFonts w:ascii="Arial" w:hAnsi="Arial" w:cs="Arial" w:hint="cs"/>
          <w:b/>
          <w:bCs/>
          <w:rtl/>
        </w:rPr>
        <w:t>في</w:t>
      </w:r>
      <w:r w:rsidRPr="00533D7F">
        <w:rPr>
          <w:rFonts w:ascii="Arial" w:hAnsi="Arial" w:cs="Arial"/>
          <w:b/>
          <w:bCs/>
          <w:rtl/>
        </w:rPr>
        <w:t xml:space="preserve"> 8 </w:t>
      </w:r>
      <w:r w:rsidRPr="00533D7F">
        <w:rPr>
          <w:rFonts w:ascii="Arial" w:hAnsi="Arial" w:cs="Arial" w:hint="cs"/>
          <w:b/>
          <w:bCs/>
          <w:rtl/>
        </w:rPr>
        <w:t>نوفمبر</w:t>
      </w:r>
      <w:r w:rsidRPr="00533D7F">
        <w:rPr>
          <w:rFonts w:ascii="Arial" w:hAnsi="Arial" w:cs="Arial"/>
          <w:b/>
          <w:bCs/>
          <w:rtl/>
        </w:rPr>
        <w:t xml:space="preserve"> 2019.</w:t>
      </w:r>
    </w:p>
    <w:sectPr w:rsidR="00094E16" w:rsidRPr="00533D7F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958E" w14:textId="77777777" w:rsidR="00C44DDB" w:rsidRDefault="00C44DDB" w:rsidP="008F3F2D">
      <w:r>
        <w:separator/>
      </w:r>
    </w:p>
  </w:endnote>
  <w:endnote w:type="continuationSeparator" w:id="0">
    <w:p w14:paraId="721A4AD7" w14:textId="77777777" w:rsidR="00C44DDB" w:rsidRDefault="00C44DD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4AD1" w14:textId="77777777" w:rsidR="00C44DDB" w:rsidRDefault="00C44DDB" w:rsidP="00696990">
      <w:pPr>
        <w:bidi/>
        <w:jc w:val="both"/>
      </w:pPr>
      <w:r>
        <w:separator/>
      </w:r>
    </w:p>
  </w:footnote>
  <w:footnote w:type="continuationSeparator" w:id="0">
    <w:p w14:paraId="0DA0C1BC" w14:textId="77777777" w:rsidR="00C44DDB" w:rsidRDefault="00C44DD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0F08DA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33D7F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262C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44DDB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04AA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AD74-E4D8-4C69-A2EB-64B748F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3</cp:revision>
  <cp:lastPrinted>2019-11-19T14:27:00Z</cp:lastPrinted>
  <dcterms:created xsi:type="dcterms:W3CDTF">2019-11-19T14:27:00Z</dcterms:created>
  <dcterms:modified xsi:type="dcterms:W3CDTF">2019-11-19T14:28:00Z</dcterms:modified>
</cp:coreProperties>
</file>