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15C0D" w14:textId="77777777" w:rsidR="00712B26" w:rsidRDefault="00712B26" w:rsidP="004270BC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</w:p>
    <w:p w14:paraId="07B68F71" w14:textId="59BC75F9" w:rsidR="004270BC" w:rsidRPr="00712B26" w:rsidRDefault="004270BC" w:rsidP="00712B26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712B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قانـــون</w:t>
      </w:r>
      <w:r w:rsidRPr="00712B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12B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712B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28 </w:t>
      </w:r>
      <w:r w:rsidRPr="00712B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لسنــة</w:t>
      </w:r>
      <w:r w:rsidRPr="00712B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2014 </w:t>
      </w:r>
      <w:r w:rsidRPr="00712B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712B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12B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712B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 </w:t>
      </w:r>
      <w:r w:rsidRPr="00712B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جوان</w:t>
      </w:r>
      <w:r w:rsidRPr="00712B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2014 </w:t>
      </w:r>
      <w:r w:rsidRPr="00712B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712B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12B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بتسوية</w:t>
      </w:r>
      <w:r w:rsidRPr="00712B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12B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وضعية</w:t>
      </w:r>
      <w:r w:rsidRPr="00712B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12B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العسكريين</w:t>
      </w:r>
      <w:r w:rsidRPr="00712B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12B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المتضررين</w:t>
      </w:r>
      <w:r w:rsidRPr="00712B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12B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712B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12B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قضية</w:t>
      </w:r>
      <w:r w:rsidRPr="00712B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12B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براكة</w:t>
      </w:r>
      <w:r w:rsidRPr="00712B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12B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الساحل</w:t>
      </w:r>
    </w:p>
    <w:p w14:paraId="6016E204" w14:textId="1C671E5B" w:rsidR="004270BC" w:rsidRPr="00712B26" w:rsidRDefault="004270BC" w:rsidP="00712B26">
      <w:pPr>
        <w:tabs>
          <w:tab w:val="left" w:pos="6567"/>
        </w:tabs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712B26">
        <w:rPr>
          <w:rFonts w:ascii="Arial" w:hAnsi="Arial" w:cs="Arial" w:hint="cs"/>
          <w:rtl/>
          <w:lang w:bidi="ar-TN"/>
        </w:rPr>
        <w:t>باسم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الشعب،</w:t>
      </w:r>
      <w:r w:rsidR="00712B26">
        <w:rPr>
          <w:rFonts w:ascii="Arial" w:hAnsi="Arial" w:cs="Arial"/>
          <w:rtl/>
          <w:lang w:bidi="ar-TN"/>
        </w:rPr>
        <w:tab/>
      </w:r>
    </w:p>
    <w:p w14:paraId="67C67ADD" w14:textId="2C40A116" w:rsidR="004270BC" w:rsidRPr="00712B26" w:rsidRDefault="004270BC" w:rsidP="004270BC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712B26">
        <w:rPr>
          <w:rFonts w:ascii="Arial" w:hAnsi="Arial" w:cs="Arial" w:hint="cs"/>
          <w:rtl/>
          <w:lang w:bidi="ar-TN"/>
        </w:rPr>
        <w:t>وبعد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مصادقة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المجلس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الوطني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التأسيسي</w:t>
      </w:r>
      <w:r w:rsidRPr="00712B26">
        <w:rPr>
          <w:rFonts w:ascii="Arial" w:hAnsi="Arial" w:cs="Arial"/>
          <w:lang w:bidi="ar-TN"/>
        </w:rPr>
        <w:t>.</w:t>
      </w:r>
    </w:p>
    <w:p w14:paraId="5B4AC7F2" w14:textId="46708203" w:rsidR="004270BC" w:rsidRPr="00712B26" w:rsidRDefault="004270BC" w:rsidP="004270BC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712B26">
        <w:rPr>
          <w:rFonts w:ascii="Arial" w:hAnsi="Arial" w:cs="Arial" w:hint="cs"/>
          <w:rtl/>
          <w:lang w:bidi="ar-TN"/>
        </w:rPr>
        <w:t>يصدر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رئيس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الجمهورية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القانون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الآتي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نصّه</w:t>
      </w:r>
      <w:r w:rsidRPr="00712B26">
        <w:rPr>
          <w:rFonts w:ascii="Arial" w:hAnsi="Arial" w:cs="Arial"/>
          <w:lang w:bidi="ar-TN"/>
        </w:rPr>
        <w:t xml:space="preserve"> :</w:t>
      </w:r>
    </w:p>
    <w:p w14:paraId="2201C503" w14:textId="792744E9" w:rsidR="004270BC" w:rsidRPr="00712B26" w:rsidRDefault="004270BC" w:rsidP="004270BC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712B26">
        <w:rPr>
          <w:rFonts w:ascii="Arial" w:hAnsi="Arial" w:cs="Arial" w:hint="cs"/>
          <w:b/>
          <w:bCs/>
          <w:rtl/>
          <w:lang w:bidi="ar-TN"/>
        </w:rPr>
        <w:t>الفصل</w:t>
      </w:r>
      <w:r w:rsidRPr="00712B26">
        <w:rPr>
          <w:rFonts w:ascii="Arial" w:hAnsi="Arial" w:cs="Arial"/>
          <w:b/>
          <w:bCs/>
          <w:rtl/>
          <w:lang w:bidi="ar-TN"/>
        </w:rPr>
        <w:t xml:space="preserve"> </w:t>
      </w:r>
      <w:r w:rsidRPr="00712B26">
        <w:rPr>
          <w:rFonts w:ascii="Arial" w:hAnsi="Arial" w:cs="Arial" w:hint="cs"/>
          <w:b/>
          <w:bCs/>
          <w:rtl/>
          <w:lang w:bidi="ar-TN"/>
        </w:rPr>
        <w:t xml:space="preserve">الأول </w:t>
      </w:r>
      <w:r w:rsidRPr="00712B26">
        <w:rPr>
          <w:rFonts w:ascii="Arial" w:hAnsi="Arial" w:cs="Arial"/>
          <w:b/>
          <w:bCs/>
          <w:rtl/>
          <w:lang w:bidi="ar-TN"/>
        </w:rPr>
        <w:t>–</w:t>
      </w:r>
      <w:r w:rsidRPr="00712B26">
        <w:rPr>
          <w:rFonts w:ascii="Arial" w:hAnsi="Arial" w:cs="Arial" w:hint="cs"/>
          <w:rtl/>
          <w:lang w:bidi="ar-TN"/>
        </w:rPr>
        <w:t xml:space="preserve"> 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تنطبق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أحكام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هذا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القانون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على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العسكريين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المتضررين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من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قضية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براكة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الساحل</w:t>
      </w:r>
      <w:r w:rsidRPr="00712B26">
        <w:rPr>
          <w:rFonts w:ascii="Arial" w:hAnsi="Arial" w:cs="Arial"/>
          <w:lang w:bidi="ar-TN"/>
        </w:rPr>
        <w:t>.</w:t>
      </w:r>
    </w:p>
    <w:p w14:paraId="615BF096" w14:textId="436ADE5D" w:rsidR="004270BC" w:rsidRPr="00712B26" w:rsidRDefault="004270BC" w:rsidP="004270BC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712B26">
        <w:rPr>
          <w:rFonts w:ascii="Arial" w:hAnsi="Arial" w:cs="Arial" w:hint="cs"/>
          <w:b/>
          <w:bCs/>
          <w:rtl/>
          <w:lang w:bidi="ar-TN"/>
        </w:rPr>
        <w:t>الفصل</w:t>
      </w:r>
      <w:r w:rsidRPr="00712B26">
        <w:rPr>
          <w:rFonts w:ascii="Arial" w:hAnsi="Arial" w:cs="Arial"/>
          <w:b/>
          <w:bCs/>
          <w:rtl/>
          <w:lang w:bidi="ar-TN"/>
        </w:rPr>
        <w:t xml:space="preserve"> 2</w:t>
      </w:r>
      <w:r w:rsidRPr="00712B2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12B26">
        <w:rPr>
          <w:rFonts w:ascii="Arial" w:hAnsi="Arial" w:cs="Arial"/>
          <w:b/>
          <w:bCs/>
          <w:rtl/>
          <w:lang w:bidi="ar-TN"/>
        </w:rPr>
        <w:t>–</w:t>
      </w:r>
      <w:r w:rsidRPr="00712B26">
        <w:rPr>
          <w:rFonts w:ascii="Arial" w:hAnsi="Arial" w:cs="Arial" w:hint="cs"/>
          <w:rtl/>
          <w:lang w:bidi="ar-TN"/>
        </w:rPr>
        <w:t xml:space="preserve"> 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تسحب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على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المتضررين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المشار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إليهم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بالفصل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الأول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من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هذا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القانون،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والذين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لم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يشملهم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العفو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التشريعي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العام،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أحكام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الفصل</w:t>
      </w:r>
      <w:r w:rsidRPr="00712B26">
        <w:rPr>
          <w:rFonts w:ascii="Arial" w:hAnsi="Arial" w:cs="Arial"/>
          <w:rtl/>
          <w:lang w:bidi="ar-TN"/>
        </w:rPr>
        <w:t xml:space="preserve"> 2 </w:t>
      </w:r>
      <w:r w:rsidRPr="00712B26">
        <w:rPr>
          <w:rFonts w:ascii="Arial" w:hAnsi="Arial" w:cs="Arial" w:hint="cs"/>
          <w:rtl/>
          <w:lang w:bidi="ar-TN"/>
        </w:rPr>
        <w:t>من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المرسوم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عدد</w:t>
      </w:r>
      <w:r w:rsidRPr="00712B26">
        <w:rPr>
          <w:rFonts w:ascii="Arial" w:hAnsi="Arial" w:cs="Arial"/>
          <w:rtl/>
          <w:lang w:bidi="ar-TN"/>
        </w:rPr>
        <w:t xml:space="preserve"> 1 </w:t>
      </w:r>
      <w:r w:rsidRPr="00712B26">
        <w:rPr>
          <w:rFonts w:ascii="Arial" w:hAnsi="Arial" w:cs="Arial" w:hint="cs"/>
          <w:rtl/>
          <w:lang w:bidi="ar-TN"/>
        </w:rPr>
        <w:t>لسنة</w:t>
      </w:r>
      <w:r w:rsidRPr="00712B26">
        <w:rPr>
          <w:rFonts w:ascii="Arial" w:hAnsi="Arial" w:cs="Arial"/>
          <w:rtl/>
          <w:lang w:bidi="ar-TN"/>
        </w:rPr>
        <w:t xml:space="preserve"> 2011 </w:t>
      </w:r>
      <w:r w:rsidRPr="00712B26">
        <w:rPr>
          <w:rFonts w:ascii="Arial" w:hAnsi="Arial" w:cs="Arial" w:hint="cs"/>
          <w:rtl/>
          <w:lang w:bidi="ar-TN"/>
        </w:rPr>
        <w:t>المؤرخ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في</w:t>
      </w:r>
      <w:r w:rsidRPr="00712B26">
        <w:rPr>
          <w:rFonts w:ascii="Arial" w:hAnsi="Arial" w:cs="Arial"/>
          <w:rtl/>
          <w:lang w:bidi="ar-TN"/>
        </w:rPr>
        <w:t xml:space="preserve"> 19 </w:t>
      </w:r>
      <w:r w:rsidRPr="00712B26">
        <w:rPr>
          <w:rFonts w:ascii="Arial" w:hAnsi="Arial" w:cs="Arial" w:hint="cs"/>
          <w:rtl/>
          <w:lang w:bidi="ar-TN"/>
        </w:rPr>
        <w:t>فيفري</w:t>
      </w:r>
      <w:r w:rsidRPr="00712B26">
        <w:rPr>
          <w:rFonts w:ascii="Arial" w:hAnsi="Arial" w:cs="Arial"/>
          <w:rtl/>
          <w:lang w:bidi="ar-TN"/>
        </w:rPr>
        <w:t xml:space="preserve"> 2011 </w:t>
      </w:r>
      <w:r w:rsidRPr="00712B26">
        <w:rPr>
          <w:rFonts w:ascii="Arial" w:hAnsi="Arial" w:cs="Arial" w:hint="cs"/>
          <w:rtl/>
          <w:lang w:bidi="ar-TN"/>
        </w:rPr>
        <w:t>المتعلق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بالعفو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العام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والفصلين</w:t>
      </w:r>
      <w:r w:rsidRPr="00712B26">
        <w:rPr>
          <w:rFonts w:ascii="Arial" w:hAnsi="Arial" w:cs="Arial"/>
          <w:rtl/>
          <w:lang w:bidi="ar-TN"/>
        </w:rPr>
        <w:t xml:space="preserve"> 32 </w:t>
      </w:r>
      <w:r w:rsidRPr="00712B26">
        <w:rPr>
          <w:rFonts w:ascii="Arial" w:hAnsi="Arial" w:cs="Arial" w:hint="cs"/>
          <w:rtl/>
          <w:lang w:bidi="ar-TN"/>
        </w:rPr>
        <w:t>و</w:t>
      </w:r>
      <w:r w:rsidRPr="00712B26">
        <w:rPr>
          <w:rFonts w:ascii="Arial" w:hAnsi="Arial" w:cs="Arial"/>
          <w:rtl/>
          <w:lang w:bidi="ar-TN"/>
        </w:rPr>
        <w:t xml:space="preserve">33 </w:t>
      </w:r>
      <w:r w:rsidRPr="00712B26">
        <w:rPr>
          <w:rFonts w:ascii="Arial" w:hAnsi="Arial" w:cs="Arial" w:hint="cs"/>
          <w:rtl/>
          <w:lang w:bidi="ar-TN"/>
        </w:rPr>
        <w:t>من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القانون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عدد</w:t>
      </w:r>
      <w:r w:rsidRPr="00712B26">
        <w:rPr>
          <w:rFonts w:ascii="Arial" w:hAnsi="Arial" w:cs="Arial"/>
          <w:rtl/>
          <w:lang w:bidi="ar-TN"/>
        </w:rPr>
        <w:t xml:space="preserve"> 27 </w:t>
      </w:r>
      <w:r w:rsidRPr="00712B26">
        <w:rPr>
          <w:rFonts w:ascii="Arial" w:hAnsi="Arial" w:cs="Arial" w:hint="cs"/>
          <w:rtl/>
          <w:lang w:bidi="ar-TN"/>
        </w:rPr>
        <w:t>لسنة</w:t>
      </w:r>
      <w:r w:rsidRPr="00712B26">
        <w:rPr>
          <w:rFonts w:ascii="Arial" w:hAnsi="Arial" w:cs="Arial"/>
          <w:rtl/>
          <w:lang w:bidi="ar-TN"/>
        </w:rPr>
        <w:t xml:space="preserve"> 2012 </w:t>
      </w:r>
      <w:r w:rsidRPr="00712B26">
        <w:rPr>
          <w:rFonts w:ascii="Arial" w:hAnsi="Arial" w:cs="Arial" w:hint="cs"/>
          <w:rtl/>
          <w:lang w:bidi="ar-TN"/>
        </w:rPr>
        <w:t>المؤرخ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في</w:t>
      </w:r>
      <w:r w:rsidRPr="00712B26">
        <w:rPr>
          <w:rFonts w:ascii="Arial" w:hAnsi="Arial" w:cs="Arial"/>
          <w:rtl/>
          <w:lang w:bidi="ar-TN"/>
        </w:rPr>
        <w:t xml:space="preserve"> 29 </w:t>
      </w:r>
      <w:r w:rsidRPr="00712B26">
        <w:rPr>
          <w:rFonts w:ascii="Arial" w:hAnsi="Arial" w:cs="Arial" w:hint="cs"/>
          <w:rtl/>
          <w:lang w:bidi="ar-TN"/>
        </w:rPr>
        <w:t>ديسمبر</w:t>
      </w:r>
      <w:r w:rsidRPr="00712B26">
        <w:rPr>
          <w:rFonts w:ascii="Arial" w:hAnsi="Arial" w:cs="Arial"/>
          <w:rtl/>
          <w:lang w:bidi="ar-TN"/>
        </w:rPr>
        <w:t xml:space="preserve"> 2012 </w:t>
      </w:r>
      <w:r w:rsidRPr="00712B26">
        <w:rPr>
          <w:rFonts w:ascii="Arial" w:hAnsi="Arial" w:cs="Arial" w:hint="cs"/>
          <w:rtl/>
          <w:lang w:bidi="ar-TN"/>
        </w:rPr>
        <w:t>المتعلق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بقانون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المالية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لسنة</w:t>
      </w:r>
      <w:r w:rsidRPr="00712B26">
        <w:rPr>
          <w:rFonts w:ascii="Arial" w:hAnsi="Arial" w:cs="Arial"/>
          <w:rtl/>
          <w:lang w:bidi="ar-TN"/>
        </w:rPr>
        <w:t xml:space="preserve"> 2013 </w:t>
      </w:r>
      <w:r w:rsidRPr="00712B26">
        <w:rPr>
          <w:rFonts w:ascii="Arial" w:hAnsi="Arial" w:cs="Arial" w:hint="cs"/>
          <w:rtl/>
          <w:lang w:bidi="ar-TN"/>
        </w:rPr>
        <w:t>ونصوصهما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التطبيقية</w:t>
      </w:r>
      <w:r w:rsidRPr="00712B26">
        <w:rPr>
          <w:rFonts w:ascii="Arial" w:hAnsi="Arial" w:cs="Arial"/>
          <w:lang w:bidi="ar-TN"/>
        </w:rPr>
        <w:t>.</w:t>
      </w:r>
    </w:p>
    <w:p w14:paraId="173F3D1F" w14:textId="429498F3" w:rsidR="004270BC" w:rsidRPr="00712B26" w:rsidRDefault="004270BC" w:rsidP="004270BC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712B26">
        <w:rPr>
          <w:rFonts w:ascii="Arial" w:hAnsi="Arial" w:cs="Arial" w:hint="cs"/>
          <w:rtl/>
          <w:lang w:bidi="ar-TN"/>
        </w:rPr>
        <w:t>ينشر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هذا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القانون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بالرائد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الرسمي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للجمهورية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التونسية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وينفّذ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كقانون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من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قوانين</w:t>
      </w:r>
      <w:r w:rsidRPr="00712B26">
        <w:rPr>
          <w:rFonts w:ascii="Arial" w:hAnsi="Arial" w:cs="Arial"/>
          <w:rtl/>
          <w:lang w:bidi="ar-TN"/>
        </w:rPr>
        <w:t xml:space="preserve"> </w:t>
      </w:r>
      <w:r w:rsidRPr="00712B26">
        <w:rPr>
          <w:rFonts w:ascii="Arial" w:hAnsi="Arial" w:cs="Arial" w:hint="cs"/>
          <w:rtl/>
          <w:lang w:bidi="ar-TN"/>
        </w:rPr>
        <w:t>الدولة</w:t>
      </w:r>
      <w:r w:rsidRPr="00712B26">
        <w:rPr>
          <w:rFonts w:ascii="Arial" w:hAnsi="Arial" w:cs="Arial"/>
          <w:lang w:bidi="ar-TN"/>
        </w:rPr>
        <w:t>.</w:t>
      </w:r>
    </w:p>
    <w:p w14:paraId="1623E76E" w14:textId="50483B65" w:rsidR="00444E24" w:rsidRPr="00712B26" w:rsidRDefault="004270BC" w:rsidP="004270BC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lang w:bidi="ar-TN"/>
        </w:rPr>
      </w:pPr>
      <w:r w:rsidRPr="00712B26">
        <w:rPr>
          <w:rFonts w:ascii="Arial" w:hAnsi="Arial" w:cs="Arial" w:hint="cs"/>
          <w:b/>
          <w:bCs/>
          <w:rtl/>
          <w:lang w:bidi="ar-TN"/>
        </w:rPr>
        <w:t>تونس</w:t>
      </w:r>
      <w:r w:rsidRPr="00712B26">
        <w:rPr>
          <w:rFonts w:ascii="Arial" w:hAnsi="Arial" w:cs="Arial"/>
          <w:b/>
          <w:bCs/>
          <w:rtl/>
          <w:lang w:bidi="ar-TN"/>
        </w:rPr>
        <w:t xml:space="preserve"> </w:t>
      </w:r>
      <w:r w:rsidRPr="00712B26">
        <w:rPr>
          <w:rFonts w:ascii="Arial" w:hAnsi="Arial" w:cs="Arial" w:hint="cs"/>
          <w:b/>
          <w:bCs/>
          <w:rtl/>
          <w:lang w:bidi="ar-TN"/>
        </w:rPr>
        <w:t>في</w:t>
      </w:r>
      <w:r w:rsidRPr="00712B26">
        <w:rPr>
          <w:rFonts w:ascii="Arial" w:hAnsi="Arial" w:cs="Arial"/>
          <w:b/>
          <w:bCs/>
          <w:rtl/>
          <w:lang w:bidi="ar-TN"/>
        </w:rPr>
        <w:t xml:space="preserve"> 19 </w:t>
      </w:r>
      <w:r w:rsidRPr="00712B26">
        <w:rPr>
          <w:rFonts w:ascii="Arial" w:hAnsi="Arial" w:cs="Arial" w:hint="cs"/>
          <w:b/>
          <w:bCs/>
          <w:rtl/>
          <w:lang w:bidi="ar-TN"/>
        </w:rPr>
        <w:t>جوان</w:t>
      </w:r>
      <w:r w:rsidRPr="00712B26">
        <w:rPr>
          <w:rFonts w:ascii="Arial" w:hAnsi="Arial" w:cs="Arial"/>
          <w:b/>
          <w:bCs/>
          <w:rtl/>
          <w:lang w:bidi="ar-TN"/>
        </w:rPr>
        <w:t xml:space="preserve"> 2014</w:t>
      </w:r>
      <w:bookmarkEnd w:id="0"/>
    </w:p>
    <w:sectPr w:rsidR="00444E24" w:rsidRPr="00712B26" w:rsidSect="00BC7E52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5D983" w14:textId="77777777" w:rsidR="00B46A41" w:rsidRDefault="00B46A41" w:rsidP="008F3F2D">
      <w:r>
        <w:separator/>
      </w:r>
    </w:p>
  </w:endnote>
  <w:endnote w:type="continuationSeparator" w:id="0">
    <w:p w14:paraId="0B650BCA" w14:textId="77777777" w:rsidR="00B46A41" w:rsidRDefault="00B46A4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8333CE" w:rsidRPr="00C64B86" w:rsidRDefault="008333C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8333CE" w:rsidRPr="00A00644" w:rsidRDefault="008333C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270B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270B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8333CE" w:rsidRDefault="008333C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8333CE" w:rsidRPr="00A00644" w:rsidRDefault="008333C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270B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270B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8333CE" w:rsidRDefault="008333C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8333CE" w:rsidRDefault="008333C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8333CE" w:rsidRPr="00A00644" w:rsidRDefault="008333C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6A4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6A4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8333CE" w:rsidRPr="00A00644" w:rsidRDefault="008333C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46A4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46A4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AF989" w14:textId="77777777" w:rsidR="00B46A41" w:rsidRDefault="00B46A41" w:rsidP="00696990">
      <w:pPr>
        <w:bidi/>
        <w:jc w:val="both"/>
      </w:pPr>
      <w:r>
        <w:separator/>
      </w:r>
    </w:p>
  </w:footnote>
  <w:footnote w:type="continuationSeparator" w:id="0">
    <w:p w14:paraId="1A52655F" w14:textId="77777777" w:rsidR="00B46A41" w:rsidRDefault="00B46A4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8333CE" w:rsidRDefault="008333C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8333CE" w:rsidRDefault="008333C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8333CE" w:rsidRPr="005F7BF4" w:rsidRDefault="008333C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8333CE" w:rsidRPr="005F7BF4" w:rsidRDefault="008333C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8333CE" w:rsidRDefault="008333C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8333CE" w:rsidRPr="005F7BF4" w:rsidRDefault="008333C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8333CE" w:rsidRPr="005F7BF4" w:rsidRDefault="008333C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8333CE" w:rsidRDefault="008333C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8333CE" w:rsidRDefault="008333C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8333CE" w:rsidRPr="00696C4B" w:rsidRDefault="008333C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8333CE" w:rsidRPr="00317C84" w:rsidRDefault="008333C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8333CE" w:rsidRDefault="008333C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8333CE" w:rsidRDefault="008333C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8333CE" w:rsidRPr="00696C4B" w:rsidRDefault="008333C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8333CE" w:rsidRPr="00317C84" w:rsidRDefault="008333C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8333CE" w:rsidRDefault="008333C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54A"/>
    <w:multiLevelType w:val="hybridMultilevel"/>
    <w:tmpl w:val="E046827E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314095"/>
    <w:multiLevelType w:val="hybridMultilevel"/>
    <w:tmpl w:val="C6CCFC50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D9430B"/>
    <w:multiLevelType w:val="hybridMultilevel"/>
    <w:tmpl w:val="91482152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FD7DF2"/>
    <w:multiLevelType w:val="hybridMultilevel"/>
    <w:tmpl w:val="102231F0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E662D2"/>
    <w:multiLevelType w:val="hybridMultilevel"/>
    <w:tmpl w:val="D416D568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977978"/>
    <w:multiLevelType w:val="hybridMultilevel"/>
    <w:tmpl w:val="7F8CA3B8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602754"/>
    <w:multiLevelType w:val="hybridMultilevel"/>
    <w:tmpl w:val="DEAAC9E0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0E0E5C"/>
    <w:multiLevelType w:val="hybridMultilevel"/>
    <w:tmpl w:val="2FD0ADE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E71F18"/>
    <w:multiLevelType w:val="hybridMultilevel"/>
    <w:tmpl w:val="2758D712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66B1E8D"/>
    <w:multiLevelType w:val="hybridMultilevel"/>
    <w:tmpl w:val="DB8E900C"/>
    <w:lvl w:ilvl="0" w:tplc="7B668C02">
      <w:start w:val="1"/>
      <w:numFmt w:val="arabicAbjad"/>
      <w:lvlText w:val="%1-"/>
      <w:lvlJc w:val="left"/>
      <w:pPr>
        <w:ind w:left="1004" w:hanging="360"/>
      </w:pPr>
      <w:rPr>
        <w:rFonts w:hint="default"/>
      </w:rPr>
    </w:lvl>
    <w:lvl w:ilvl="1" w:tplc="7B668C02">
      <w:start w:val="1"/>
      <w:numFmt w:val="arabicAbjad"/>
      <w:lvlText w:val="%2-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9123F8C"/>
    <w:multiLevelType w:val="hybridMultilevel"/>
    <w:tmpl w:val="2D4ACE26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1675DB"/>
    <w:multiLevelType w:val="hybridMultilevel"/>
    <w:tmpl w:val="C82A9DDA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EA36FD"/>
    <w:multiLevelType w:val="hybridMultilevel"/>
    <w:tmpl w:val="AA9CBC8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FF210C"/>
    <w:multiLevelType w:val="hybridMultilevel"/>
    <w:tmpl w:val="16F89CF6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CD04FB"/>
    <w:multiLevelType w:val="hybridMultilevel"/>
    <w:tmpl w:val="9E408FF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102498B"/>
    <w:multiLevelType w:val="hybridMultilevel"/>
    <w:tmpl w:val="382A0E86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1E3EC8"/>
    <w:multiLevelType w:val="hybridMultilevel"/>
    <w:tmpl w:val="DF3C8E6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7E2AE3"/>
    <w:multiLevelType w:val="hybridMultilevel"/>
    <w:tmpl w:val="F03E272E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5F7790"/>
    <w:multiLevelType w:val="hybridMultilevel"/>
    <w:tmpl w:val="65A84B2A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1AA5BAE"/>
    <w:multiLevelType w:val="hybridMultilevel"/>
    <w:tmpl w:val="E79E5BA6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204962"/>
    <w:multiLevelType w:val="hybridMultilevel"/>
    <w:tmpl w:val="F89C43D4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7FE1420"/>
    <w:multiLevelType w:val="hybridMultilevel"/>
    <w:tmpl w:val="EA705214"/>
    <w:lvl w:ilvl="0" w:tplc="8ACC157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1A0A6C4A">
      <w:start w:val="1"/>
      <w:numFmt w:val="arabicAlpha"/>
      <w:lvlText w:val="%2-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B5F49EC"/>
    <w:multiLevelType w:val="hybridMultilevel"/>
    <w:tmpl w:val="68D2D7B8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6B2715"/>
    <w:multiLevelType w:val="hybridMultilevel"/>
    <w:tmpl w:val="FFC6E2C2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FB065E0"/>
    <w:multiLevelType w:val="hybridMultilevel"/>
    <w:tmpl w:val="0AC22DBA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0045E27"/>
    <w:multiLevelType w:val="hybridMultilevel"/>
    <w:tmpl w:val="6B783C64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22D536D"/>
    <w:multiLevelType w:val="hybridMultilevel"/>
    <w:tmpl w:val="C06A3794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4754E32"/>
    <w:multiLevelType w:val="hybridMultilevel"/>
    <w:tmpl w:val="2BD4E3EA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56E2A1D"/>
    <w:multiLevelType w:val="hybridMultilevel"/>
    <w:tmpl w:val="A3BA8442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8741AB7"/>
    <w:multiLevelType w:val="hybridMultilevel"/>
    <w:tmpl w:val="283ABC54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92F1DC3"/>
    <w:multiLevelType w:val="hybridMultilevel"/>
    <w:tmpl w:val="D6FE8ED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3B37D9"/>
    <w:multiLevelType w:val="hybridMultilevel"/>
    <w:tmpl w:val="7E2035AE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F255F38"/>
    <w:multiLevelType w:val="hybridMultilevel"/>
    <w:tmpl w:val="F7B0D4D8"/>
    <w:lvl w:ilvl="0" w:tplc="8ACC157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C47406"/>
    <w:multiLevelType w:val="hybridMultilevel"/>
    <w:tmpl w:val="D9702734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34636FF"/>
    <w:multiLevelType w:val="hybridMultilevel"/>
    <w:tmpl w:val="48DCA834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49325D5"/>
    <w:multiLevelType w:val="hybridMultilevel"/>
    <w:tmpl w:val="157EC2F2"/>
    <w:lvl w:ilvl="0" w:tplc="7B668C02">
      <w:start w:val="1"/>
      <w:numFmt w:val="arabicAbjad"/>
      <w:lvlText w:val="%1-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4B7C08"/>
    <w:multiLevelType w:val="hybridMultilevel"/>
    <w:tmpl w:val="32927D2E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ABD2C63"/>
    <w:multiLevelType w:val="hybridMultilevel"/>
    <w:tmpl w:val="03A66A1E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B2F36A7"/>
    <w:multiLevelType w:val="hybridMultilevel"/>
    <w:tmpl w:val="DE76FAA0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C44297A"/>
    <w:multiLevelType w:val="hybridMultilevel"/>
    <w:tmpl w:val="EF2E71D8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CC63654"/>
    <w:multiLevelType w:val="hybridMultilevel"/>
    <w:tmpl w:val="F1CA6BDA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44E2696"/>
    <w:multiLevelType w:val="hybridMultilevel"/>
    <w:tmpl w:val="EB5E2870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46B0EC8"/>
    <w:multiLevelType w:val="hybridMultilevel"/>
    <w:tmpl w:val="612EADF8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CA1E5E"/>
    <w:multiLevelType w:val="hybridMultilevel"/>
    <w:tmpl w:val="785CCBF4"/>
    <w:lvl w:ilvl="0" w:tplc="97168DDC">
      <w:numFmt w:val="bullet"/>
      <w:lvlText w:val="̶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B4439E9"/>
    <w:multiLevelType w:val="hybridMultilevel"/>
    <w:tmpl w:val="D2D27B9C"/>
    <w:lvl w:ilvl="0" w:tplc="292E40D6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B7F1678"/>
    <w:multiLevelType w:val="hybridMultilevel"/>
    <w:tmpl w:val="69A8D626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DA4540B"/>
    <w:multiLevelType w:val="hybridMultilevel"/>
    <w:tmpl w:val="03D8DBF4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F1B09DA"/>
    <w:multiLevelType w:val="hybridMultilevel"/>
    <w:tmpl w:val="4CCEEB4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7"/>
  </w:num>
  <w:num w:numId="5">
    <w:abstractNumId w:val="4"/>
  </w:num>
  <w:num w:numId="6">
    <w:abstractNumId w:val="13"/>
  </w:num>
  <w:num w:numId="7">
    <w:abstractNumId w:val="5"/>
  </w:num>
  <w:num w:numId="8">
    <w:abstractNumId w:val="20"/>
  </w:num>
  <w:num w:numId="9">
    <w:abstractNumId w:val="43"/>
  </w:num>
  <w:num w:numId="10">
    <w:abstractNumId w:val="32"/>
  </w:num>
  <w:num w:numId="11">
    <w:abstractNumId w:val="28"/>
  </w:num>
  <w:num w:numId="12">
    <w:abstractNumId w:val="0"/>
  </w:num>
  <w:num w:numId="13">
    <w:abstractNumId w:val="38"/>
  </w:num>
  <w:num w:numId="14">
    <w:abstractNumId w:val="21"/>
  </w:num>
  <w:num w:numId="15">
    <w:abstractNumId w:val="36"/>
  </w:num>
  <w:num w:numId="16">
    <w:abstractNumId w:val="33"/>
  </w:num>
  <w:num w:numId="17">
    <w:abstractNumId w:val="12"/>
  </w:num>
  <w:num w:numId="18">
    <w:abstractNumId w:val="9"/>
  </w:num>
  <w:num w:numId="19">
    <w:abstractNumId w:val="23"/>
  </w:num>
  <w:num w:numId="20">
    <w:abstractNumId w:val="22"/>
  </w:num>
  <w:num w:numId="21">
    <w:abstractNumId w:val="30"/>
  </w:num>
  <w:num w:numId="22">
    <w:abstractNumId w:val="19"/>
  </w:num>
  <w:num w:numId="23">
    <w:abstractNumId w:val="1"/>
  </w:num>
  <w:num w:numId="24">
    <w:abstractNumId w:val="2"/>
  </w:num>
  <w:num w:numId="25">
    <w:abstractNumId w:val="29"/>
  </w:num>
  <w:num w:numId="26">
    <w:abstractNumId w:val="24"/>
  </w:num>
  <w:num w:numId="27">
    <w:abstractNumId w:val="35"/>
  </w:num>
  <w:num w:numId="28">
    <w:abstractNumId w:val="37"/>
  </w:num>
  <w:num w:numId="29">
    <w:abstractNumId w:val="8"/>
  </w:num>
  <w:num w:numId="30">
    <w:abstractNumId w:val="26"/>
  </w:num>
  <w:num w:numId="31">
    <w:abstractNumId w:val="18"/>
  </w:num>
  <w:num w:numId="32">
    <w:abstractNumId w:val="6"/>
  </w:num>
  <w:num w:numId="33">
    <w:abstractNumId w:val="34"/>
  </w:num>
  <w:num w:numId="34">
    <w:abstractNumId w:val="40"/>
  </w:num>
  <w:num w:numId="35">
    <w:abstractNumId w:val="44"/>
  </w:num>
  <w:num w:numId="36">
    <w:abstractNumId w:val="47"/>
  </w:num>
  <w:num w:numId="37">
    <w:abstractNumId w:val="25"/>
  </w:num>
  <w:num w:numId="38">
    <w:abstractNumId w:val="39"/>
  </w:num>
  <w:num w:numId="39">
    <w:abstractNumId w:val="3"/>
  </w:num>
  <w:num w:numId="40">
    <w:abstractNumId w:val="27"/>
  </w:num>
  <w:num w:numId="41">
    <w:abstractNumId w:val="42"/>
  </w:num>
  <w:num w:numId="42">
    <w:abstractNumId w:val="46"/>
  </w:num>
  <w:num w:numId="43">
    <w:abstractNumId w:val="45"/>
  </w:num>
  <w:num w:numId="44">
    <w:abstractNumId w:val="31"/>
  </w:num>
  <w:num w:numId="45">
    <w:abstractNumId w:val="11"/>
  </w:num>
  <w:num w:numId="46">
    <w:abstractNumId w:val="41"/>
  </w:num>
  <w:num w:numId="47">
    <w:abstractNumId w:val="16"/>
  </w:num>
  <w:num w:numId="4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5A71"/>
    <w:rsid w:val="00052990"/>
    <w:rsid w:val="00053C64"/>
    <w:rsid w:val="0006475E"/>
    <w:rsid w:val="00075DF5"/>
    <w:rsid w:val="000851E2"/>
    <w:rsid w:val="0008738B"/>
    <w:rsid w:val="000B0D20"/>
    <w:rsid w:val="00110362"/>
    <w:rsid w:val="001174B3"/>
    <w:rsid w:val="00120BA1"/>
    <w:rsid w:val="0012113A"/>
    <w:rsid w:val="00125D5B"/>
    <w:rsid w:val="0014136F"/>
    <w:rsid w:val="001912B0"/>
    <w:rsid w:val="001A2B39"/>
    <w:rsid w:val="001E5DD5"/>
    <w:rsid w:val="001E7A33"/>
    <w:rsid w:val="00200464"/>
    <w:rsid w:val="00214619"/>
    <w:rsid w:val="00214CFF"/>
    <w:rsid w:val="00225A56"/>
    <w:rsid w:val="00227C08"/>
    <w:rsid w:val="00240E2F"/>
    <w:rsid w:val="0024555E"/>
    <w:rsid w:val="00245FDE"/>
    <w:rsid w:val="00257A71"/>
    <w:rsid w:val="00261456"/>
    <w:rsid w:val="00284DE5"/>
    <w:rsid w:val="002A021E"/>
    <w:rsid w:val="002B1296"/>
    <w:rsid w:val="002B19EE"/>
    <w:rsid w:val="002B64ED"/>
    <w:rsid w:val="003040F9"/>
    <w:rsid w:val="0033605C"/>
    <w:rsid w:val="00354137"/>
    <w:rsid w:val="00355FC2"/>
    <w:rsid w:val="00364399"/>
    <w:rsid w:val="00365E11"/>
    <w:rsid w:val="00375DEA"/>
    <w:rsid w:val="00381BBF"/>
    <w:rsid w:val="0039528E"/>
    <w:rsid w:val="003A3F7A"/>
    <w:rsid w:val="003A76D7"/>
    <w:rsid w:val="003B6CD4"/>
    <w:rsid w:val="003C369B"/>
    <w:rsid w:val="003C7E27"/>
    <w:rsid w:val="003D4448"/>
    <w:rsid w:val="003F56F9"/>
    <w:rsid w:val="00412377"/>
    <w:rsid w:val="004270BC"/>
    <w:rsid w:val="004279F9"/>
    <w:rsid w:val="00434363"/>
    <w:rsid w:val="00444E24"/>
    <w:rsid w:val="004752DE"/>
    <w:rsid w:val="004B5CE5"/>
    <w:rsid w:val="004C592C"/>
    <w:rsid w:val="004D03AF"/>
    <w:rsid w:val="004D4421"/>
    <w:rsid w:val="004D4882"/>
    <w:rsid w:val="004D69D8"/>
    <w:rsid w:val="00512537"/>
    <w:rsid w:val="00512ED2"/>
    <w:rsid w:val="00513E0A"/>
    <w:rsid w:val="005142C7"/>
    <w:rsid w:val="00562280"/>
    <w:rsid w:val="00563637"/>
    <w:rsid w:val="005A64E1"/>
    <w:rsid w:val="005B4E48"/>
    <w:rsid w:val="005C2B99"/>
    <w:rsid w:val="005D1D8F"/>
    <w:rsid w:val="005D2088"/>
    <w:rsid w:val="005F27E8"/>
    <w:rsid w:val="005F7BF4"/>
    <w:rsid w:val="00600BA6"/>
    <w:rsid w:val="0061675C"/>
    <w:rsid w:val="00630055"/>
    <w:rsid w:val="00655356"/>
    <w:rsid w:val="0065782C"/>
    <w:rsid w:val="00664F8D"/>
    <w:rsid w:val="00684129"/>
    <w:rsid w:val="00690191"/>
    <w:rsid w:val="00694454"/>
    <w:rsid w:val="00696990"/>
    <w:rsid w:val="006B5279"/>
    <w:rsid w:val="006B577A"/>
    <w:rsid w:val="006C103F"/>
    <w:rsid w:val="006D391A"/>
    <w:rsid w:val="006D3B50"/>
    <w:rsid w:val="006F44F8"/>
    <w:rsid w:val="00712B26"/>
    <w:rsid w:val="007244D3"/>
    <w:rsid w:val="0075404E"/>
    <w:rsid w:val="00771AC2"/>
    <w:rsid w:val="00782442"/>
    <w:rsid w:val="00790C4D"/>
    <w:rsid w:val="00797C3A"/>
    <w:rsid w:val="007C6CCE"/>
    <w:rsid w:val="007C6F68"/>
    <w:rsid w:val="007F3464"/>
    <w:rsid w:val="007F729E"/>
    <w:rsid w:val="008016FB"/>
    <w:rsid w:val="0080519C"/>
    <w:rsid w:val="00807CDF"/>
    <w:rsid w:val="008333CE"/>
    <w:rsid w:val="008575EB"/>
    <w:rsid w:val="0086081A"/>
    <w:rsid w:val="00867853"/>
    <w:rsid w:val="0089484A"/>
    <w:rsid w:val="008B1EC0"/>
    <w:rsid w:val="008D73A6"/>
    <w:rsid w:val="008F0045"/>
    <w:rsid w:val="008F3F2D"/>
    <w:rsid w:val="0090678B"/>
    <w:rsid w:val="00917580"/>
    <w:rsid w:val="0093477C"/>
    <w:rsid w:val="00950614"/>
    <w:rsid w:val="009508C3"/>
    <w:rsid w:val="00957F0E"/>
    <w:rsid w:val="0096612D"/>
    <w:rsid w:val="0097472C"/>
    <w:rsid w:val="00976095"/>
    <w:rsid w:val="00994752"/>
    <w:rsid w:val="00995208"/>
    <w:rsid w:val="009B64C4"/>
    <w:rsid w:val="009C69B5"/>
    <w:rsid w:val="009D7F1B"/>
    <w:rsid w:val="009E2498"/>
    <w:rsid w:val="009F4DF9"/>
    <w:rsid w:val="00A00644"/>
    <w:rsid w:val="00A0347B"/>
    <w:rsid w:val="00A04399"/>
    <w:rsid w:val="00A04F09"/>
    <w:rsid w:val="00A054EF"/>
    <w:rsid w:val="00A05E86"/>
    <w:rsid w:val="00A12C8C"/>
    <w:rsid w:val="00A13C52"/>
    <w:rsid w:val="00A14140"/>
    <w:rsid w:val="00A16DC8"/>
    <w:rsid w:val="00A17CB8"/>
    <w:rsid w:val="00A708BE"/>
    <w:rsid w:val="00A757D9"/>
    <w:rsid w:val="00A81B1C"/>
    <w:rsid w:val="00A81D8F"/>
    <w:rsid w:val="00A90F21"/>
    <w:rsid w:val="00AA4CF2"/>
    <w:rsid w:val="00AB75A3"/>
    <w:rsid w:val="00AC3B5A"/>
    <w:rsid w:val="00AC5422"/>
    <w:rsid w:val="00AD2268"/>
    <w:rsid w:val="00AD3071"/>
    <w:rsid w:val="00AE3F10"/>
    <w:rsid w:val="00AF0008"/>
    <w:rsid w:val="00AF0764"/>
    <w:rsid w:val="00AF35B3"/>
    <w:rsid w:val="00B007E5"/>
    <w:rsid w:val="00B05438"/>
    <w:rsid w:val="00B46A41"/>
    <w:rsid w:val="00B46C93"/>
    <w:rsid w:val="00B617F1"/>
    <w:rsid w:val="00B867EC"/>
    <w:rsid w:val="00BA55EF"/>
    <w:rsid w:val="00BB4BFB"/>
    <w:rsid w:val="00BC1947"/>
    <w:rsid w:val="00BC7E52"/>
    <w:rsid w:val="00BF413D"/>
    <w:rsid w:val="00C079A4"/>
    <w:rsid w:val="00C1635D"/>
    <w:rsid w:val="00C27CEB"/>
    <w:rsid w:val="00C3288B"/>
    <w:rsid w:val="00C54628"/>
    <w:rsid w:val="00C60C76"/>
    <w:rsid w:val="00C64B86"/>
    <w:rsid w:val="00C65C12"/>
    <w:rsid w:val="00C70D40"/>
    <w:rsid w:val="00C76957"/>
    <w:rsid w:val="00C9512C"/>
    <w:rsid w:val="00CA4323"/>
    <w:rsid w:val="00CA4C19"/>
    <w:rsid w:val="00CC4ADF"/>
    <w:rsid w:val="00CC75E5"/>
    <w:rsid w:val="00CE5CC5"/>
    <w:rsid w:val="00D07749"/>
    <w:rsid w:val="00D07C13"/>
    <w:rsid w:val="00D113C1"/>
    <w:rsid w:val="00D17590"/>
    <w:rsid w:val="00D27C26"/>
    <w:rsid w:val="00D45637"/>
    <w:rsid w:val="00D54C2E"/>
    <w:rsid w:val="00D573CA"/>
    <w:rsid w:val="00D6342C"/>
    <w:rsid w:val="00D63E21"/>
    <w:rsid w:val="00D7219F"/>
    <w:rsid w:val="00D77D99"/>
    <w:rsid w:val="00D93109"/>
    <w:rsid w:val="00DF2B42"/>
    <w:rsid w:val="00E00DB4"/>
    <w:rsid w:val="00E04319"/>
    <w:rsid w:val="00E10A35"/>
    <w:rsid w:val="00E12170"/>
    <w:rsid w:val="00E235B8"/>
    <w:rsid w:val="00E953A2"/>
    <w:rsid w:val="00EA01B1"/>
    <w:rsid w:val="00EB1981"/>
    <w:rsid w:val="00F27D23"/>
    <w:rsid w:val="00F31742"/>
    <w:rsid w:val="00F43AEB"/>
    <w:rsid w:val="00F502A2"/>
    <w:rsid w:val="00F57B75"/>
    <w:rsid w:val="00F658DA"/>
    <w:rsid w:val="00F6756B"/>
    <w:rsid w:val="00F929D7"/>
    <w:rsid w:val="00FB1EE6"/>
    <w:rsid w:val="00FC4E68"/>
    <w:rsid w:val="00FD2990"/>
    <w:rsid w:val="00FD3D81"/>
    <w:rsid w:val="00FD657C"/>
    <w:rsid w:val="00FE1E62"/>
    <w:rsid w:val="00FF0A83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customStyle="1" w:styleId="Style">
    <w:name w:val="Style"/>
    <w:rsid w:val="000851E2"/>
    <w:pPr>
      <w:widowControl w:val="0"/>
      <w:autoSpaceDE w:val="0"/>
      <w:autoSpaceDN w:val="0"/>
      <w:adjustRightInd w:val="0"/>
    </w:pPr>
    <w:rPr>
      <w:rFonts w:ascii="Arial" w:hAnsi="Arial" w:cs="Arial"/>
      <w:lang w:val="fr-FR" w:eastAsia="fr-FR"/>
    </w:rPr>
  </w:style>
  <w:style w:type="character" w:styleId="lev">
    <w:name w:val="Strong"/>
    <w:basedOn w:val="Policepardfaut"/>
    <w:uiPriority w:val="22"/>
    <w:qFormat/>
    <w:rsid w:val="00375DEA"/>
    <w:rPr>
      <w:b/>
      <w:bCs/>
    </w:rPr>
  </w:style>
  <w:style w:type="character" w:customStyle="1" w:styleId="apple-converted-space">
    <w:name w:val="apple-converted-space"/>
    <w:basedOn w:val="Policepardfaut"/>
    <w:rsid w:val="00375DEA"/>
  </w:style>
  <w:style w:type="character" w:styleId="Accentuation">
    <w:name w:val="Emphasis"/>
    <w:basedOn w:val="Policepardfaut"/>
    <w:uiPriority w:val="20"/>
    <w:qFormat/>
    <w:rsid w:val="00F6756B"/>
    <w:rPr>
      <w:i/>
      <w:iCs/>
    </w:rPr>
  </w:style>
  <w:style w:type="table" w:customStyle="1" w:styleId="Grilledutableau3">
    <w:name w:val="Grille du tableau3"/>
    <w:basedOn w:val="TableauNormal"/>
    <w:next w:val="Grilledutableau"/>
    <w:uiPriority w:val="59"/>
    <w:rsid w:val="00FD3D81"/>
    <w:rPr>
      <w:rFonts w:ascii="Cambria" w:eastAsia="MS Mincho" w:hAnsi="Cambria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015A71"/>
  </w:style>
  <w:style w:type="paragraph" w:styleId="NormalWeb">
    <w:name w:val="Normal (Web)"/>
    <w:basedOn w:val="Normal"/>
    <w:uiPriority w:val="99"/>
    <w:semiHidden/>
    <w:unhideWhenUsed/>
    <w:rsid w:val="0001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015A71"/>
  </w:style>
  <w:style w:type="character" w:styleId="Lienhypertexte">
    <w:name w:val="Hyperlink"/>
    <w:basedOn w:val="Policepardfaut"/>
    <w:uiPriority w:val="99"/>
    <w:semiHidden/>
    <w:unhideWhenUsed/>
    <w:rsid w:val="00015A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5A71"/>
    <w:rPr>
      <w:color w:val="800080"/>
      <w:u w:val="single"/>
    </w:rPr>
  </w:style>
  <w:style w:type="numbering" w:customStyle="1" w:styleId="Aucuneliste3">
    <w:name w:val="Aucune liste3"/>
    <w:next w:val="Aucuneliste"/>
    <w:uiPriority w:val="99"/>
    <w:semiHidden/>
    <w:unhideWhenUsed/>
    <w:rsid w:val="003F5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customStyle="1" w:styleId="Style">
    <w:name w:val="Style"/>
    <w:rsid w:val="000851E2"/>
    <w:pPr>
      <w:widowControl w:val="0"/>
      <w:autoSpaceDE w:val="0"/>
      <w:autoSpaceDN w:val="0"/>
      <w:adjustRightInd w:val="0"/>
    </w:pPr>
    <w:rPr>
      <w:rFonts w:ascii="Arial" w:hAnsi="Arial" w:cs="Arial"/>
      <w:lang w:val="fr-FR" w:eastAsia="fr-FR"/>
    </w:rPr>
  </w:style>
  <w:style w:type="character" w:styleId="lev">
    <w:name w:val="Strong"/>
    <w:basedOn w:val="Policepardfaut"/>
    <w:uiPriority w:val="22"/>
    <w:qFormat/>
    <w:rsid w:val="00375DEA"/>
    <w:rPr>
      <w:b/>
      <w:bCs/>
    </w:rPr>
  </w:style>
  <w:style w:type="character" w:customStyle="1" w:styleId="apple-converted-space">
    <w:name w:val="apple-converted-space"/>
    <w:basedOn w:val="Policepardfaut"/>
    <w:rsid w:val="00375DEA"/>
  </w:style>
  <w:style w:type="character" w:styleId="Accentuation">
    <w:name w:val="Emphasis"/>
    <w:basedOn w:val="Policepardfaut"/>
    <w:uiPriority w:val="20"/>
    <w:qFormat/>
    <w:rsid w:val="00F6756B"/>
    <w:rPr>
      <w:i/>
      <w:iCs/>
    </w:rPr>
  </w:style>
  <w:style w:type="table" w:customStyle="1" w:styleId="Grilledutableau3">
    <w:name w:val="Grille du tableau3"/>
    <w:basedOn w:val="TableauNormal"/>
    <w:next w:val="Grilledutableau"/>
    <w:uiPriority w:val="59"/>
    <w:rsid w:val="00FD3D81"/>
    <w:rPr>
      <w:rFonts w:ascii="Cambria" w:eastAsia="MS Mincho" w:hAnsi="Cambria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015A71"/>
  </w:style>
  <w:style w:type="paragraph" w:styleId="NormalWeb">
    <w:name w:val="Normal (Web)"/>
    <w:basedOn w:val="Normal"/>
    <w:uiPriority w:val="99"/>
    <w:semiHidden/>
    <w:unhideWhenUsed/>
    <w:rsid w:val="0001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015A71"/>
  </w:style>
  <w:style w:type="character" w:styleId="Lienhypertexte">
    <w:name w:val="Hyperlink"/>
    <w:basedOn w:val="Policepardfaut"/>
    <w:uiPriority w:val="99"/>
    <w:semiHidden/>
    <w:unhideWhenUsed/>
    <w:rsid w:val="00015A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5A71"/>
    <w:rPr>
      <w:color w:val="800080"/>
      <w:u w:val="single"/>
    </w:rPr>
  </w:style>
  <w:style w:type="numbering" w:customStyle="1" w:styleId="Aucuneliste3">
    <w:name w:val="Aucune liste3"/>
    <w:next w:val="Aucuneliste"/>
    <w:uiPriority w:val="99"/>
    <w:semiHidden/>
    <w:unhideWhenUsed/>
    <w:rsid w:val="003F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C767-7B8C-43E1-81F3-5ED325C2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2013-11-06T11:53:00Z</cp:lastPrinted>
  <dcterms:created xsi:type="dcterms:W3CDTF">2015-01-08T12:18:00Z</dcterms:created>
  <dcterms:modified xsi:type="dcterms:W3CDTF">2015-01-08T12:18:00Z</dcterms:modified>
</cp:coreProperties>
</file>