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4C" w:rsidRPr="0040084C" w:rsidRDefault="0040084C" w:rsidP="0040084C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</w:pPr>
      <w:bookmarkStart w:id="0" w:name="_GoBack"/>
      <w:bookmarkEnd w:id="0"/>
      <w:r w:rsidRPr="0040084C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قانون</w:t>
      </w:r>
      <w:r w:rsidRPr="0040084C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عدد</w:t>
      </w:r>
      <w:r w:rsidRPr="0040084C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53 </w:t>
      </w:r>
      <w:r w:rsidRPr="0040084C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لسنة</w:t>
      </w:r>
      <w:r w:rsidRPr="0040084C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2001 </w:t>
      </w:r>
      <w:r w:rsidRPr="0040084C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مؤرخ</w:t>
      </w:r>
      <w:r w:rsidRPr="0040084C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في</w:t>
      </w:r>
      <w:r w:rsidRPr="0040084C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22 </w:t>
      </w:r>
      <w:r w:rsidRPr="0040084C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ماي</w:t>
      </w:r>
      <w:r w:rsidRPr="0040084C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2001 </w:t>
      </w:r>
      <w:r w:rsidRPr="0040084C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يتعلق</w:t>
      </w:r>
      <w:r w:rsidRPr="0040084C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بالمصادقة</w:t>
      </w:r>
      <w:r w:rsidRPr="0040084C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على</w:t>
      </w:r>
      <w:r w:rsidRPr="0040084C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الاتفاقية</w:t>
      </w:r>
      <w:r w:rsidRPr="0040084C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الإطارية</w:t>
      </w:r>
      <w:r w:rsidRPr="0040084C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للمساعدة</w:t>
      </w:r>
      <w:r w:rsidRPr="0040084C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في</w:t>
      </w:r>
      <w:r w:rsidRPr="0040084C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مجال</w:t>
      </w:r>
      <w:r w:rsidRPr="0040084C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الحماية</w:t>
      </w:r>
      <w:r w:rsidRPr="0040084C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المدنية</w:t>
      </w:r>
      <w:r w:rsidRPr="0040084C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</w:p>
    <w:p w:rsidR="0040084C" w:rsidRDefault="0040084C" w:rsidP="0040084C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</w:p>
    <w:p w:rsidR="0040084C" w:rsidRPr="0040084C" w:rsidRDefault="0040084C" w:rsidP="0040084C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40084C">
        <w:rPr>
          <w:rFonts w:ascii="Arial" w:hAnsi="Arial" w:cs="Arial" w:hint="cs"/>
          <w:color w:val="000000"/>
          <w:rtl/>
          <w:lang w:eastAsia="en-US" w:bidi="ar-TN"/>
        </w:rPr>
        <w:t>باسم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الشعب،</w:t>
      </w:r>
    </w:p>
    <w:p w:rsidR="0040084C" w:rsidRPr="0040084C" w:rsidRDefault="0040084C" w:rsidP="0040084C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40084C">
        <w:rPr>
          <w:rFonts w:ascii="Arial" w:hAnsi="Arial" w:cs="Arial" w:hint="cs"/>
          <w:color w:val="000000"/>
          <w:rtl/>
          <w:lang w:eastAsia="en-US" w:bidi="ar-TN"/>
        </w:rPr>
        <w:t>وبعد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موافقة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مجلس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النواب،</w:t>
      </w:r>
    </w:p>
    <w:p w:rsidR="0040084C" w:rsidRPr="0040084C" w:rsidRDefault="0040084C" w:rsidP="0040084C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40084C">
        <w:rPr>
          <w:rFonts w:ascii="Arial" w:hAnsi="Arial" w:cs="Arial" w:hint="cs"/>
          <w:color w:val="000000"/>
          <w:rtl/>
          <w:lang w:eastAsia="en-US" w:bidi="ar-TN"/>
        </w:rPr>
        <w:t>يصدر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رئيس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الجمهورية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القانون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الآتي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نصه</w:t>
      </w:r>
      <w:r w:rsidRPr="0040084C">
        <w:rPr>
          <w:rFonts w:ascii="Arial" w:hAnsi="Arial" w:cs="Arial"/>
          <w:color w:val="000000"/>
          <w:lang w:eastAsia="en-US" w:bidi="ar-TN"/>
        </w:rPr>
        <w:t xml:space="preserve"> :</w:t>
      </w:r>
    </w:p>
    <w:p w:rsidR="0040084C" w:rsidRPr="0040084C" w:rsidRDefault="0040084C" w:rsidP="0040084C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40084C">
        <w:rPr>
          <w:rFonts w:ascii="Arial" w:hAnsi="Arial" w:cs="Arial" w:hint="cs"/>
          <w:b/>
          <w:bCs/>
          <w:color w:val="000000"/>
          <w:rtl/>
          <w:lang w:eastAsia="en-US" w:bidi="ar-TN"/>
        </w:rPr>
        <w:t>فصل</w:t>
      </w:r>
      <w:r w:rsidRPr="0040084C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b/>
          <w:bCs/>
          <w:color w:val="000000"/>
          <w:rtl/>
          <w:lang w:eastAsia="en-US" w:bidi="ar-TN"/>
        </w:rPr>
        <w:t>وحيد</w:t>
      </w:r>
      <w:r w:rsidRPr="0040084C">
        <w:rPr>
          <w:rFonts w:ascii="Arial" w:hAnsi="Arial" w:cs="Arial"/>
          <w:b/>
          <w:bCs/>
          <w:color w:val="000000"/>
          <w:lang w:eastAsia="en-US" w:bidi="ar-TN"/>
        </w:rPr>
        <w:t xml:space="preserve"> –</w:t>
      </w:r>
      <w:r>
        <w:rPr>
          <w:rFonts w:ascii="Arial" w:hAnsi="Arial" w:cs="Arial"/>
          <w:color w:val="000000"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تمت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المصادقة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الاتفاقية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الإطارية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للمساعدة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مجال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الحماية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المدنية،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الملحقة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بهذا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القانون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والمعتمدة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بجينيف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22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ماي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2000</w:t>
      </w:r>
      <w:r w:rsidRPr="0040084C">
        <w:rPr>
          <w:rFonts w:ascii="Arial" w:hAnsi="Arial" w:cs="Arial"/>
          <w:color w:val="000000"/>
          <w:lang w:eastAsia="en-US" w:bidi="ar-TN"/>
        </w:rPr>
        <w:t>.</w:t>
      </w:r>
    </w:p>
    <w:p w:rsidR="0040084C" w:rsidRPr="0040084C" w:rsidRDefault="0040084C" w:rsidP="0040084C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40084C">
        <w:rPr>
          <w:rFonts w:ascii="Arial" w:hAnsi="Arial" w:cs="Arial" w:hint="cs"/>
          <w:color w:val="000000"/>
          <w:rtl/>
          <w:lang w:eastAsia="en-US" w:bidi="ar-TN"/>
        </w:rPr>
        <w:t>ينشر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هذا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القانون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بالرائد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الرسمي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للجمهورية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التونسية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وينفذ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كقانون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قوانين</w:t>
      </w:r>
      <w:r w:rsidRPr="0040084C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color w:val="000000"/>
          <w:rtl/>
          <w:lang w:eastAsia="en-US" w:bidi="ar-TN"/>
        </w:rPr>
        <w:t>الدولة</w:t>
      </w:r>
      <w:r w:rsidRPr="0040084C">
        <w:rPr>
          <w:rFonts w:ascii="Arial" w:hAnsi="Arial" w:cs="Arial"/>
          <w:color w:val="000000"/>
          <w:lang w:eastAsia="en-US" w:bidi="ar-TN"/>
        </w:rPr>
        <w:t>.</w:t>
      </w:r>
    </w:p>
    <w:p w:rsidR="0040084C" w:rsidRPr="0040084C" w:rsidRDefault="0040084C" w:rsidP="0040084C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color w:val="000000"/>
          <w:rtl/>
          <w:lang w:eastAsia="en-US" w:bidi="ar-TN"/>
        </w:rPr>
      </w:pPr>
      <w:r w:rsidRPr="0040084C">
        <w:rPr>
          <w:rFonts w:ascii="Arial" w:hAnsi="Arial" w:cs="Arial" w:hint="cs"/>
          <w:b/>
          <w:bCs/>
          <w:color w:val="000000"/>
          <w:rtl/>
          <w:lang w:eastAsia="en-US" w:bidi="ar-TN"/>
        </w:rPr>
        <w:t>تونس</w:t>
      </w:r>
      <w:r w:rsidRPr="0040084C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40084C">
        <w:rPr>
          <w:rFonts w:ascii="Arial" w:hAnsi="Arial" w:cs="Arial" w:hint="cs"/>
          <w:b/>
          <w:bCs/>
          <w:color w:val="000000"/>
          <w:rtl/>
          <w:lang w:eastAsia="en-US" w:bidi="ar-TN"/>
        </w:rPr>
        <w:t>في</w:t>
      </w:r>
      <w:r w:rsidRPr="0040084C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22 </w:t>
      </w:r>
      <w:r w:rsidRPr="0040084C">
        <w:rPr>
          <w:rFonts w:ascii="Arial" w:hAnsi="Arial" w:cs="Arial" w:hint="cs"/>
          <w:b/>
          <w:bCs/>
          <w:color w:val="000000"/>
          <w:rtl/>
          <w:lang w:eastAsia="en-US" w:bidi="ar-TN"/>
        </w:rPr>
        <w:t>ماي</w:t>
      </w:r>
      <w:r w:rsidRPr="0040084C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2001</w:t>
      </w:r>
      <w:r>
        <w:rPr>
          <w:rFonts w:ascii="Arial" w:hAnsi="Arial" w:cs="Arial" w:hint="cs"/>
          <w:b/>
          <w:bCs/>
          <w:color w:val="000000"/>
          <w:rtl/>
          <w:lang w:eastAsia="en-US" w:bidi="ar-TN"/>
        </w:rPr>
        <w:t>.</w:t>
      </w:r>
    </w:p>
    <w:p w:rsidR="000B2945" w:rsidRPr="0040084C" w:rsidRDefault="000B2945" w:rsidP="0040084C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lang w:eastAsia="en-US" w:bidi="ar-TN"/>
        </w:rPr>
      </w:pPr>
    </w:p>
    <w:sectPr w:rsidR="000B2945" w:rsidRPr="0040084C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52" w:rsidRDefault="00411352" w:rsidP="008F3F2D">
      <w:r>
        <w:separator/>
      </w:r>
    </w:p>
  </w:endnote>
  <w:endnote w:type="continuationSeparator" w:id="0">
    <w:p w:rsidR="00411352" w:rsidRDefault="0041135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Pr="00A91DAC" w:rsidRDefault="00F333B1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Pr="00A00644" w:rsidRDefault="00F333B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084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084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F333B1" w:rsidRDefault="00F333B1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333B1" w:rsidRPr="00A00644" w:rsidRDefault="00F333B1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0084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0084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F333B1" w:rsidRDefault="00F333B1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Pr="00A00644" w:rsidRDefault="00F333B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1135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1135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333B1" w:rsidRPr="00A00644" w:rsidRDefault="00F333B1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1135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1135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52" w:rsidRDefault="00411352" w:rsidP="00696990">
      <w:pPr>
        <w:bidi/>
        <w:jc w:val="both"/>
      </w:pPr>
      <w:r>
        <w:separator/>
      </w:r>
    </w:p>
  </w:footnote>
  <w:footnote w:type="continuationSeparator" w:id="0">
    <w:p w:rsidR="00411352" w:rsidRDefault="0041135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Default="00F333B1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F333B1" w:rsidRPr="005F7BF4" w:rsidRDefault="00F333B1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F333B1" w:rsidRPr="005F7BF4" w:rsidRDefault="00F333B1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F333B1" w:rsidRDefault="00F333B1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F333B1" w:rsidRPr="005F7BF4" w:rsidRDefault="00F333B1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F333B1" w:rsidRPr="005F7BF4" w:rsidRDefault="00F333B1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Default="00F333B1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F333B1" w:rsidRPr="00696C4B" w:rsidRDefault="00F333B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F333B1" w:rsidRPr="00317C84" w:rsidRDefault="00F333B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F333B1" w:rsidRDefault="00F333B1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F333B1" w:rsidRDefault="00F333B1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F333B1" w:rsidRPr="00696C4B" w:rsidRDefault="00F333B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F333B1" w:rsidRPr="00317C84" w:rsidRDefault="00F333B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F333B1" w:rsidRDefault="00F333B1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BA"/>
    <w:multiLevelType w:val="hybridMultilevel"/>
    <w:tmpl w:val="A5E8587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E40623F"/>
    <w:multiLevelType w:val="hybridMultilevel"/>
    <w:tmpl w:val="A00EC8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031D43"/>
    <w:multiLevelType w:val="hybridMultilevel"/>
    <w:tmpl w:val="A23C86B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812323"/>
    <w:multiLevelType w:val="hybridMultilevel"/>
    <w:tmpl w:val="69EA9BF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31096DB9"/>
    <w:multiLevelType w:val="hybridMultilevel"/>
    <w:tmpl w:val="5484A0F4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42880E66"/>
    <w:multiLevelType w:val="hybridMultilevel"/>
    <w:tmpl w:val="158E6A7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46666A06"/>
    <w:multiLevelType w:val="hybridMultilevel"/>
    <w:tmpl w:val="A00EC8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9A347F"/>
    <w:multiLevelType w:val="hybridMultilevel"/>
    <w:tmpl w:val="5F0828D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494B0FE0"/>
    <w:multiLevelType w:val="hybridMultilevel"/>
    <w:tmpl w:val="70A4B776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53733BCF"/>
    <w:multiLevelType w:val="hybridMultilevel"/>
    <w:tmpl w:val="4854457C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5BCD19D3"/>
    <w:multiLevelType w:val="hybridMultilevel"/>
    <w:tmpl w:val="C4767E1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5FA6409B"/>
    <w:multiLevelType w:val="hybridMultilevel"/>
    <w:tmpl w:val="8C26008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60BA054C"/>
    <w:multiLevelType w:val="hybridMultilevel"/>
    <w:tmpl w:val="ED6A86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20F70E2"/>
    <w:multiLevelType w:val="hybridMultilevel"/>
    <w:tmpl w:val="C5221A9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7C4941FD"/>
    <w:multiLevelType w:val="hybridMultilevel"/>
    <w:tmpl w:val="ADCE6C5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CA63C12"/>
    <w:multiLevelType w:val="hybridMultilevel"/>
    <w:tmpl w:val="A1FE3B52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  <w:num w:numId="13">
    <w:abstractNumId w:val="14"/>
  </w:num>
  <w:num w:numId="14">
    <w:abstractNumId w:val="3"/>
  </w:num>
  <w:num w:numId="15">
    <w:abstractNumId w:val="1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32A7D"/>
    <w:rsid w:val="000337E6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B0D20"/>
    <w:rsid w:val="000B2945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3D4D"/>
    <w:rsid w:val="0024486E"/>
    <w:rsid w:val="00251024"/>
    <w:rsid w:val="00251672"/>
    <w:rsid w:val="002639DA"/>
    <w:rsid w:val="002666C9"/>
    <w:rsid w:val="00273DF6"/>
    <w:rsid w:val="002824FA"/>
    <w:rsid w:val="002A2B42"/>
    <w:rsid w:val="002B0CC7"/>
    <w:rsid w:val="002B109A"/>
    <w:rsid w:val="002B19EE"/>
    <w:rsid w:val="002C1F0C"/>
    <w:rsid w:val="002C639E"/>
    <w:rsid w:val="002D4B58"/>
    <w:rsid w:val="002E6CB4"/>
    <w:rsid w:val="002F3482"/>
    <w:rsid w:val="002F3900"/>
    <w:rsid w:val="002F5F72"/>
    <w:rsid w:val="003040F9"/>
    <w:rsid w:val="00306AB7"/>
    <w:rsid w:val="0032406B"/>
    <w:rsid w:val="00335933"/>
    <w:rsid w:val="00354137"/>
    <w:rsid w:val="00355939"/>
    <w:rsid w:val="00362783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084C"/>
    <w:rsid w:val="004038CF"/>
    <w:rsid w:val="00407110"/>
    <w:rsid w:val="00411352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2671"/>
    <w:rsid w:val="004E74B3"/>
    <w:rsid w:val="004F00CC"/>
    <w:rsid w:val="004F7535"/>
    <w:rsid w:val="005012A3"/>
    <w:rsid w:val="0050288B"/>
    <w:rsid w:val="005058F3"/>
    <w:rsid w:val="005218A8"/>
    <w:rsid w:val="005219FA"/>
    <w:rsid w:val="0052231B"/>
    <w:rsid w:val="00530F5C"/>
    <w:rsid w:val="00531E0D"/>
    <w:rsid w:val="0053699B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10A8F"/>
    <w:rsid w:val="00614E8F"/>
    <w:rsid w:val="00617845"/>
    <w:rsid w:val="0064132D"/>
    <w:rsid w:val="006449D8"/>
    <w:rsid w:val="00645A42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B5391"/>
    <w:rsid w:val="006C103F"/>
    <w:rsid w:val="006C631D"/>
    <w:rsid w:val="006D6001"/>
    <w:rsid w:val="006D7B5B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3672D"/>
    <w:rsid w:val="00837A9B"/>
    <w:rsid w:val="00842A9C"/>
    <w:rsid w:val="00843294"/>
    <w:rsid w:val="00854D4D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6F63"/>
    <w:rsid w:val="008D73A6"/>
    <w:rsid w:val="008F3F2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86B6A"/>
    <w:rsid w:val="009A6EA9"/>
    <w:rsid w:val="009C0256"/>
    <w:rsid w:val="009C6740"/>
    <w:rsid w:val="009C6FFC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D0897"/>
    <w:rsid w:val="00C00105"/>
    <w:rsid w:val="00C00B1C"/>
    <w:rsid w:val="00C017C7"/>
    <w:rsid w:val="00C02FDD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2C4A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A8D"/>
    <w:rsid w:val="00E42FF8"/>
    <w:rsid w:val="00E432B9"/>
    <w:rsid w:val="00E43698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5D55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E82D1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4B34-3DB4-48A2-8827-F6ADCE4F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2016-12-21T14:41:00Z</dcterms:created>
  <dcterms:modified xsi:type="dcterms:W3CDTF">2016-12-21T14:41:00Z</dcterms:modified>
</cp:coreProperties>
</file>