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E3BE6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9DCDBF8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6B995F9" w14:textId="57C844CF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E05AEB">
        <w:rPr>
          <w:rFonts w:ascii="Arial" w:hAnsi="Arial" w:cs="Arial"/>
          <w:b/>
          <w:bCs/>
          <w:sz w:val="24"/>
          <w:szCs w:val="24"/>
          <w:rtl/>
        </w:rPr>
        <w:t>أمر عدد 387 لسنة 2012 مؤرخ في 19 ماي 2012 يتعلق بحل بعض المجالس البلدية بتراب الجمهورية التونسية</w:t>
      </w:r>
    </w:p>
    <w:p w14:paraId="39049A15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38EF84D9" w14:textId="77777777" w:rsidR="00E05AEB" w:rsidRPr="00E05AEB" w:rsidRDefault="00E05AEB" w:rsidP="00E05AEB">
      <w:pPr>
        <w:bidi/>
        <w:spacing w:after="0" w:line="240" w:lineRule="auto"/>
        <w:jc w:val="both"/>
        <w:rPr>
          <w:rFonts w:ascii="Arial" w:hAnsi="Arial" w:cs="Arial"/>
        </w:rPr>
      </w:pPr>
    </w:p>
    <w:p w14:paraId="58BB453A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>إن رئيس الحكومة،</w:t>
      </w:r>
    </w:p>
    <w:p w14:paraId="0097EC27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35B9EC2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>باقتراح من وزير الداخلية،</w:t>
      </w:r>
    </w:p>
    <w:p w14:paraId="5F4B4372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CE64668" w14:textId="74367A90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 xml:space="preserve">بعـد </w:t>
      </w:r>
      <w:r w:rsidRPr="00E05AEB">
        <w:rPr>
          <w:rFonts w:ascii="Arial" w:hAnsi="Arial" w:cs="Arial" w:hint="cs"/>
          <w:rtl/>
        </w:rPr>
        <w:t>الاطلاع</w:t>
      </w:r>
      <w:r w:rsidRPr="00E05AEB">
        <w:rPr>
          <w:rFonts w:ascii="Arial" w:hAnsi="Arial" w:cs="Arial"/>
          <w:rtl/>
        </w:rPr>
        <w:t xml:space="preserve"> علـى القانـون التأسيسي عدد 6 لسنـة 2011 المـؤرخ في 16 ديسمبر 2011 المتعلق بالتنظيم المؤقت </w:t>
      </w:r>
      <w:proofErr w:type="gramStart"/>
      <w:r w:rsidRPr="00E05AEB">
        <w:rPr>
          <w:rFonts w:ascii="Arial" w:hAnsi="Arial" w:cs="Arial"/>
          <w:rtl/>
        </w:rPr>
        <w:t>للسلط</w:t>
      </w:r>
      <w:proofErr w:type="gramEnd"/>
      <w:r w:rsidRPr="00E05AEB">
        <w:rPr>
          <w:rFonts w:ascii="Arial" w:hAnsi="Arial" w:cs="Arial"/>
          <w:rtl/>
        </w:rPr>
        <w:t xml:space="preserve"> العمومية وخاصة الفصل 21 منه،</w:t>
      </w:r>
    </w:p>
    <w:p w14:paraId="65675DDB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927B3A8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>وعلى تقرير وزير الداخلية المؤرخ في 22 مارس 2011 والمتضمن بيانا للوضع الحالي للبلديات بتراب الجمهورية التونسية،</w:t>
      </w:r>
    </w:p>
    <w:p w14:paraId="49888003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032436DC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>وبعد استشارة رئيس الجمهورية،</w:t>
      </w:r>
    </w:p>
    <w:p w14:paraId="14A3CAAF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1F594F18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>وبعد استشارة رئيس المجلس الوطني التأسيسي ونواب الجهات المعنية في المجلس</w:t>
      </w:r>
      <w:r w:rsidRPr="00E05AEB">
        <w:rPr>
          <w:rFonts w:ascii="Arial" w:hAnsi="Arial" w:cs="Arial"/>
        </w:rPr>
        <w:t>.</w:t>
      </w:r>
    </w:p>
    <w:p w14:paraId="6AA35C03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403C15E7" w14:textId="0E9E959B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rtl/>
        </w:rPr>
        <w:t xml:space="preserve">يصدر الأمر الآتي </w:t>
      </w:r>
      <w:r w:rsidRPr="00E05AEB">
        <w:rPr>
          <w:rFonts w:ascii="Arial" w:hAnsi="Arial" w:cs="Arial" w:hint="cs"/>
          <w:rtl/>
        </w:rPr>
        <w:t>نصه</w:t>
      </w:r>
      <w:r w:rsidRPr="00E05AEB">
        <w:rPr>
          <w:rFonts w:ascii="Arial" w:hAnsi="Arial" w:cs="Arial"/>
        </w:rPr>
        <w:t>:</w:t>
      </w:r>
    </w:p>
    <w:p w14:paraId="180DC106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5C2102A7" w14:textId="3203B10E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b/>
          <w:bCs/>
          <w:rtl/>
        </w:rPr>
        <w:t>الفصل الأول</w:t>
      </w:r>
      <w:r w:rsidRPr="00E05AEB">
        <w:rPr>
          <w:rFonts w:ascii="Arial" w:hAnsi="Arial" w:cs="Arial"/>
          <w:b/>
          <w:bCs/>
        </w:rPr>
        <w:t xml:space="preserve"> – </w:t>
      </w:r>
      <w:r w:rsidRPr="00E05AEB">
        <w:rPr>
          <w:rFonts w:ascii="Arial" w:hAnsi="Arial" w:cs="Arial" w:hint="cs"/>
          <w:rtl/>
        </w:rPr>
        <w:t>تحل</w:t>
      </w:r>
      <w:r w:rsidRPr="00E05AEB">
        <w:rPr>
          <w:rFonts w:ascii="Arial" w:hAnsi="Arial" w:cs="Arial"/>
          <w:rtl/>
        </w:rPr>
        <w:t xml:space="preserve"> المجالس البلدية المبينة بالجدول </w:t>
      </w:r>
      <w:r w:rsidRPr="00E05AEB">
        <w:rPr>
          <w:rFonts w:ascii="Arial" w:hAnsi="Arial" w:cs="Arial" w:hint="cs"/>
          <w:rtl/>
        </w:rPr>
        <w:t>التالي</w:t>
      </w:r>
      <w:r w:rsidRPr="00E05AEB">
        <w:rPr>
          <w:rFonts w:ascii="Arial" w:hAnsi="Arial" w:cs="Arial"/>
        </w:rPr>
        <w:t>:</w:t>
      </w:r>
    </w:p>
    <w:p w14:paraId="69706DE7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7165" w:tblpY="109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2014"/>
      </w:tblGrid>
      <w:tr w:rsidR="00E05AEB" w:rsidRPr="00E05AEB" w14:paraId="4EEF0501" w14:textId="77777777" w:rsidTr="00E05AEB">
        <w:tc>
          <w:tcPr>
            <w:tcW w:w="783" w:type="dxa"/>
            <w:vAlign w:val="center"/>
          </w:tcPr>
          <w:p w14:paraId="087D565F" w14:textId="77777777" w:rsidR="00E05AEB" w:rsidRPr="00E05AEB" w:rsidRDefault="00E05AEB" w:rsidP="00E05AEB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05AEB">
              <w:rPr>
                <w:rFonts w:ascii="Arial" w:hAnsi="Arial" w:cs="Arial"/>
                <w:b/>
                <w:bCs/>
                <w:rtl/>
              </w:rPr>
              <w:t>الولاية</w:t>
            </w:r>
          </w:p>
        </w:tc>
        <w:tc>
          <w:tcPr>
            <w:tcW w:w="2014" w:type="dxa"/>
            <w:vAlign w:val="center"/>
          </w:tcPr>
          <w:p w14:paraId="4B672479" w14:textId="77777777" w:rsidR="00E05AEB" w:rsidRPr="00E05AEB" w:rsidRDefault="00E05AEB" w:rsidP="00E05AEB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05AEB">
              <w:rPr>
                <w:rFonts w:ascii="Arial" w:hAnsi="Arial" w:cs="Arial"/>
                <w:b/>
                <w:bCs/>
                <w:rtl/>
              </w:rPr>
              <w:t>البلدية</w:t>
            </w:r>
          </w:p>
        </w:tc>
      </w:tr>
      <w:tr w:rsidR="00E05AEB" w:rsidRPr="00E05AEB" w14:paraId="05E2231D" w14:textId="77777777" w:rsidTr="00E05AEB">
        <w:tc>
          <w:tcPr>
            <w:tcW w:w="783" w:type="dxa"/>
            <w:vMerge w:val="restart"/>
            <w:vAlign w:val="center"/>
          </w:tcPr>
          <w:p w14:paraId="429FE968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  <w:r w:rsidRPr="00E05AEB">
              <w:rPr>
                <w:rFonts w:ascii="Arial" w:hAnsi="Arial" w:cs="Arial"/>
                <w:rtl/>
              </w:rPr>
              <w:t>القيروان</w:t>
            </w:r>
          </w:p>
          <w:p w14:paraId="0BC9FFCB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center"/>
          </w:tcPr>
          <w:p w14:paraId="5F66CD62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  <w:r w:rsidRPr="00E05AEB">
              <w:rPr>
                <w:rFonts w:ascii="Arial" w:hAnsi="Arial" w:cs="Arial"/>
                <w:rtl/>
              </w:rPr>
              <w:t xml:space="preserve">عين </w:t>
            </w:r>
            <w:proofErr w:type="spellStart"/>
            <w:r w:rsidRPr="00E05AEB">
              <w:rPr>
                <w:rFonts w:ascii="Arial" w:hAnsi="Arial" w:cs="Arial"/>
                <w:rtl/>
              </w:rPr>
              <w:t>جلولة</w:t>
            </w:r>
            <w:proofErr w:type="spellEnd"/>
          </w:p>
        </w:tc>
      </w:tr>
      <w:tr w:rsidR="00E05AEB" w:rsidRPr="00E05AEB" w14:paraId="729B2836" w14:textId="77777777" w:rsidTr="00E05AEB">
        <w:tc>
          <w:tcPr>
            <w:tcW w:w="783" w:type="dxa"/>
            <w:vMerge/>
            <w:vAlign w:val="center"/>
          </w:tcPr>
          <w:p w14:paraId="4F69C256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center"/>
          </w:tcPr>
          <w:p w14:paraId="27513CED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  <w:r w:rsidRPr="00E05AEB">
              <w:rPr>
                <w:rFonts w:ascii="Arial" w:hAnsi="Arial" w:cs="Arial" w:hint="cs"/>
                <w:rtl/>
              </w:rPr>
              <w:t>السبيخة</w:t>
            </w:r>
          </w:p>
        </w:tc>
      </w:tr>
      <w:tr w:rsidR="00E05AEB" w:rsidRPr="00E05AEB" w14:paraId="50F0387E" w14:textId="77777777" w:rsidTr="00E05AEB">
        <w:tc>
          <w:tcPr>
            <w:tcW w:w="783" w:type="dxa"/>
            <w:tcBorders>
              <w:top w:val="nil"/>
            </w:tcBorders>
            <w:vAlign w:val="center"/>
          </w:tcPr>
          <w:p w14:paraId="456290D5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  <w:r w:rsidRPr="00E05AEB">
              <w:rPr>
                <w:rFonts w:ascii="Arial" w:hAnsi="Arial" w:cs="Arial"/>
                <w:rtl/>
              </w:rPr>
              <w:t>زغوان</w:t>
            </w:r>
          </w:p>
        </w:tc>
        <w:tc>
          <w:tcPr>
            <w:tcW w:w="2014" w:type="dxa"/>
            <w:tcBorders>
              <w:top w:val="nil"/>
            </w:tcBorders>
            <w:vAlign w:val="center"/>
          </w:tcPr>
          <w:p w14:paraId="715B26E6" w14:textId="77777777" w:rsidR="00E05AEB" w:rsidRPr="00E05AEB" w:rsidRDefault="00E05AEB" w:rsidP="00E05AEB">
            <w:pPr>
              <w:bidi/>
              <w:spacing w:after="0" w:line="240" w:lineRule="auto"/>
              <w:rPr>
                <w:rFonts w:ascii="Arial" w:hAnsi="Arial" w:cs="Arial"/>
              </w:rPr>
            </w:pPr>
            <w:r w:rsidRPr="00E05AEB">
              <w:rPr>
                <w:rFonts w:ascii="Arial" w:hAnsi="Arial" w:cs="Arial"/>
                <w:rtl/>
              </w:rPr>
              <w:t>الناظور</w:t>
            </w:r>
          </w:p>
        </w:tc>
      </w:tr>
    </w:tbl>
    <w:p w14:paraId="798AE6DA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62B2C62A" w14:textId="1313E1E6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2AB42C31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5D101549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4D0D8848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1B32082D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AC012FC" w14:textId="70E3B072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r w:rsidRPr="00E05AEB">
        <w:rPr>
          <w:rFonts w:ascii="Arial" w:hAnsi="Arial" w:cs="Arial"/>
          <w:b/>
          <w:bCs/>
          <w:rtl/>
        </w:rPr>
        <w:t>الفصل 2</w:t>
      </w:r>
      <w:r w:rsidRPr="00E05AEB">
        <w:rPr>
          <w:rFonts w:ascii="Arial" w:hAnsi="Arial" w:cs="Arial"/>
          <w:b/>
          <w:bCs/>
        </w:rPr>
        <w:t xml:space="preserve"> – </w:t>
      </w:r>
      <w:r w:rsidRPr="00E05AEB">
        <w:rPr>
          <w:rFonts w:ascii="Arial" w:hAnsi="Arial" w:cs="Arial"/>
          <w:b/>
          <w:bCs/>
          <w:rtl/>
        </w:rPr>
        <w:t xml:space="preserve"> </w:t>
      </w:r>
      <w:r w:rsidRPr="00E05AEB">
        <w:rPr>
          <w:rFonts w:ascii="Arial" w:hAnsi="Arial" w:cs="Arial"/>
          <w:rtl/>
        </w:rPr>
        <w:t>وزير الداخلية مكلف بتنفيذ هذا الأمر الذي ينشر بالرائد الرسمي للجمهورية التونسية</w:t>
      </w:r>
      <w:r w:rsidRPr="00E05AEB">
        <w:rPr>
          <w:rFonts w:ascii="Arial" w:hAnsi="Arial" w:cs="Arial"/>
        </w:rPr>
        <w:t>.</w:t>
      </w:r>
    </w:p>
    <w:p w14:paraId="7F6921EE" w14:textId="77777777" w:rsid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14:paraId="35A54608" w14:textId="77777777" w:rsidR="00E05AEB" w:rsidRPr="00E05AEB" w:rsidRDefault="00E05AEB" w:rsidP="00E05AE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E05AEB">
        <w:rPr>
          <w:rFonts w:ascii="Arial" w:hAnsi="Arial" w:cs="Arial"/>
          <w:b/>
          <w:bCs/>
          <w:rtl/>
        </w:rPr>
        <w:t>تونس في 19 ماي 2012</w:t>
      </w:r>
      <w:r w:rsidRPr="00E05AEB">
        <w:rPr>
          <w:rFonts w:ascii="Arial" w:hAnsi="Arial" w:cs="Arial"/>
          <w:b/>
          <w:bCs/>
        </w:rPr>
        <w:t>.</w:t>
      </w:r>
    </w:p>
    <w:p w14:paraId="3D006FF3" w14:textId="7F479E25" w:rsidR="009470A9" w:rsidRPr="00E05AEB" w:rsidRDefault="009470A9" w:rsidP="00E05AE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9470A9" w:rsidRPr="00E05AEB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5D2C4" w14:textId="77777777" w:rsidR="00CD691E" w:rsidRDefault="00CD691E" w:rsidP="008F3F2D">
      <w:r>
        <w:separator/>
      </w:r>
    </w:p>
  </w:endnote>
  <w:endnote w:type="continuationSeparator" w:id="0">
    <w:p w14:paraId="40455311" w14:textId="77777777" w:rsidR="00CD691E" w:rsidRDefault="00CD691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B01A" w14:textId="77777777" w:rsidR="00CD691E" w:rsidRDefault="00CD691E" w:rsidP="008F3F2D">
      <w:r>
        <w:separator/>
      </w:r>
    </w:p>
  </w:footnote>
  <w:footnote w:type="continuationSeparator" w:id="0">
    <w:p w14:paraId="1EBA8831" w14:textId="77777777" w:rsidR="00CD691E" w:rsidRDefault="00CD691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320714"/>
    <w:multiLevelType w:val="hybridMultilevel"/>
    <w:tmpl w:val="0DA83360"/>
    <w:lvl w:ilvl="0" w:tplc="BEDC8F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75C58"/>
    <w:multiLevelType w:val="hybridMultilevel"/>
    <w:tmpl w:val="43D6BD34"/>
    <w:lvl w:ilvl="0" w:tplc="601A49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A2564F"/>
    <w:multiLevelType w:val="hybridMultilevel"/>
    <w:tmpl w:val="1AF2FAB4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4628E"/>
    <w:multiLevelType w:val="hybridMultilevel"/>
    <w:tmpl w:val="6E68152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410AD1"/>
    <w:multiLevelType w:val="hybridMultilevel"/>
    <w:tmpl w:val="659A56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C4E4420"/>
    <w:multiLevelType w:val="hybridMultilevel"/>
    <w:tmpl w:val="5FCEFE3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226A15"/>
    <w:multiLevelType w:val="hybridMultilevel"/>
    <w:tmpl w:val="EDC8C6DE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0554BA"/>
    <w:multiLevelType w:val="hybridMultilevel"/>
    <w:tmpl w:val="303E11D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B106D"/>
    <w:multiLevelType w:val="hybridMultilevel"/>
    <w:tmpl w:val="8D5430C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E427EAD"/>
    <w:multiLevelType w:val="hybridMultilevel"/>
    <w:tmpl w:val="080E49A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2874198"/>
    <w:multiLevelType w:val="hybridMultilevel"/>
    <w:tmpl w:val="5BC06B2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58657557"/>
    <w:multiLevelType w:val="hybridMultilevel"/>
    <w:tmpl w:val="AB96273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D5EC9"/>
    <w:multiLevelType w:val="hybridMultilevel"/>
    <w:tmpl w:val="19042C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CB311B"/>
    <w:multiLevelType w:val="hybridMultilevel"/>
    <w:tmpl w:val="4C862B9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69534DF"/>
    <w:multiLevelType w:val="hybridMultilevel"/>
    <w:tmpl w:val="0A2A4A40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6CA70B4F"/>
    <w:multiLevelType w:val="hybridMultilevel"/>
    <w:tmpl w:val="25C42B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7A1A02"/>
    <w:multiLevelType w:val="hybridMultilevel"/>
    <w:tmpl w:val="E1FE56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69F07B0"/>
    <w:multiLevelType w:val="hybridMultilevel"/>
    <w:tmpl w:val="52CE1DB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8" w15:restartNumberingAfterBreak="0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46"/>
  </w:num>
  <w:num w:numId="5">
    <w:abstractNumId w:val="33"/>
  </w:num>
  <w:num w:numId="6">
    <w:abstractNumId w:val="19"/>
  </w:num>
  <w:num w:numId="7">
    <w:abstractNumId w:val="16"/>
  </w:num>
  <w:num w:numId="8">
    <w:abstractNumId w:val="20"/>
  </w:num>
  <w:num w:numId="9">
    <w:abstractNumId w:val="32"/>
  </w:num>
  <w:num w:numId="10">
    <w:abstractNumId w:val="18"/>
  </w:num>
  <w:num w:numId="11">
    <w:abstractNumId w:val="34"/>
  </w:num>
  <w:num w:numId="12">
    <w:abstractNumId w:val="2"/>
  </w:num>
  <w:num w:numId="13">
    <w:abstractNumId w:val="15"/>
  </w:num>
  <w:num w:numId="14">
    <w:abstractNumId w:val="38"/>
  </w:num>
  <w:num w:numId="15">
    <w:abstractNumId w:val="0"/>
  </w:num>
  <w:num w:numId="16">
    <w:abstractNumId w:val="40"/>
  </w:num>
  <w:num w:numId="17">
    <w:abstractNumId w:val="48"/>
  </w:num>
  <w:num w:numId="18">
    <w:abstractNumId w:val="1"/>
  </w:num>
  <w:num w:numId="19">
    <w:abstractNumId w:val="41"/>
  </w:num>
  <w:num w:numId="20">
    <w:abstractNumId w:val="35"/>
  </w:num>
  <w:num w:numId="21">
    <w:abstractNumId w:val="45"/>
  </w:num>
  <w:num w:numId="22">
    <w:abstractNumId w:val="17"/>
  </w:num>
  <w:num w:numId="23">
    <w:abstractNumId w:val="9"/>
  </w:num>
  <w:num w:numId="24">
    <w:abstractNumId w:val="37"/>
  </w:num>
  <w:num w:numId="25">
    <w:abstractNumId w:val="5"/>
  </w:num>
  <w:num w:numId="26">
    <w:abstractNumId w:val="12"/>
  </w:num>
  <w:num w:numId="27">
    <w:abstractNumId w:val="28"/>
  </w:num>
  <w:num w:numId="28">
    <w:abstractNumId w:val="27"/>
  </w:num>
  <w:num w:numId="29">
    <w:abstractNumId w:val="8"/>
  </w:num>
  <w:num w:numId="30">
    <w:abstractNumId w:val="25"/>
  </w:num>
  <w:num w:numId="31">
    <w:abstractNumId w:val="7"/>
  </w:num>
  <w:num w:numId="32">
    <w:abstractNumId w:val="43"/>
  </w:num>
  <w:num w:numId="33">
    <w:abstractNumId w:val="44"/>
  </w:num>
  <w:num w:numId="34">
    <w:abstractNumId w:val="14"/>
  </w:num>
  <w:num w:numId="35">
    <w:abstractNumId w:val="31"/>
  </w:num>
  <w:num w:numId="36">
    <w:abstractNumId w:val="29"/>
  </w:num>
  <w:num w:numId="37">
    <w:abstractNumId w:val="36"/>
  </w:num>
  <w:num w:numId="38">
    <w:abstractNumId w:val="13"/>
  </w:num>
  <w:num w:numId="39">
    <w:abstractNumId w:val="21"/>
  </w:num>
  <w:num w:numId="40">
    <w:abstractNumId w:val="42"/>
  </w:num>
  <w:num w:numId="41">
    <w:abstractNumId w:val="47"/>
  </w:num>
  <w:num w:numId="42">
    <w:abstractNumId w:val="3"/>
  </w:num>
  <w:num w:numId="43">
    <w:abstractNumId w:val="30"/>
  </w:num>
  <w:num w:numId="44">
    <w:abstractNumId w:val="11"/>
  </w:num>
  <w:num w:numId="45">
    <w:abstractNumId w:val="39"/>
  </w:num>
  <w:num w:numId="46">
    <w:abstractNumId w:val="23"/>
  </w:num>
  <w:num w:numId="47">
    <w:abstractNumId w:val="24"/>
  </w:num>
  <w:num w:numId="48">
    <w:abstractNumId w:val="22"/>
  </w:num>
  <w:num w:numId="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162D0"/>
    <w:rsid w:val="000224F3"/>
    <w:rsid w:val="00027DBF"/>
    <w:rsid w:val="00034C01"/>
    <w:rsid w:val="0004778D"/>
    <w:rsid w:val="00052F42"/>
    <w:rsid w:val="00055BF4"/>
    <w:rsid w:val="00061AB4"/>
    <w:rsid w:val="00062ED1"/>
    <w:rsid w:val="00075925"/>
    <w:rsid w:val="00076693"/>
    <w:rsid w:val="0007757C"/>
    <w:rsid w:val="000A293F"/>
    <w:rsid w:val="000A2DD8"/>
    <w:rsid w:val="000A57A5"/>
    <w:rsid w:val="000B0D20"/>
    <w:rsid w:val="000B2F82"/>
    <w:rsid w:val="000C4E74"/>
    <w:rsid w:val="000D3601"/>
    <w:rsid w:val="000D7552"/>
    <w:rsid w:val="000E1B80"/>
    <w:rsid w:val="000E68CA"/>
    <w:rsid w:val="000F39C2"/>
    <w:rsid w:val="00117606"/>
    <w:rsid w:val="00164E1F"/>
    <w:rsid w:val="001746E0"/>
    <w:rsid w:val="001A7EEB"/>
    <w:rsid w:val="001B68D4"/>
    <w:rsid w:val="001C2ABF"/>
    <w:rsid w:val="001D3CA2"/>
    <w:rsid w:val="001E5DD5"/>
    <w:rsid w:val="002013F0"/>
    <w:rsid w:val="002236EF"/>
    <w:rsid w:val="00233512"/>
    <w:rsid w:val="0024012A"/>
    <w:rsid w:val="00273332"/>
    <w:rsid w:val="00275977"/>
    <w:rsid w:val="00280D1D"/>
    <w:rsid w:val="002B19EE"/>
    <w:rsid w:val="002B237F"/>
    <w:rsid w:val="002B3000"/>
    <w:rsid w:val="002B7D4A"/>
    <w:rsid w:val="002C73DA"/>
    <w:rsid w:val="002F05B4"/>
    <w:rsid w:val="0030350F"/>
    <w:rsid w:val="00306EA7"/>
    <w:rsid w:val="003124A7"/>
    <w:rsid w:val="00322547"/>
    <w:rsid w:val="00343B4C"/>
    <w:rsid w:val="003460A9"/>
    <w:rsid w:val="00354137"/>
    <w:rsid w:val="00376DCF"/>
    <w:rsid w:val="0039037C"/>
    <w:rsid w:val="00390E74"/>
    <w:rsid w:val="0039511C"/>
    <w:rsid w:val="003A76D7"/>
    <w:rsid w:val="003B6CD4"/>
    <w:rsid w:val="003C4279"/>
    <w:rsid w:val="003F212F"/>
    <w:rsid w:val="00400E77"/>
    <w:rsid w:val="00404CFA"/>
    <w:rsid w:val="00434A14"/>
    <w:rsid w:val="00456180"/>
    <w:rsid w:val="00472F2D"/>
    <w:rsid w:val="00474146"/>
    <w:rsid w:val="004775F2"/>
    <w:rsid w:val="00492C4D"/>
    <w:rsid w:val="004A043C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640BA"/>
    <w:rsid w:val="00575A7F"/>
    <w:rsid w:val="00577EF9"/>
    <w:rsid w:val="00592153"/>
    <w:rsid w:val="005D27D5"/>
    <w:rsid w:val="005D6543"/>
    <w:rsid w:val="005F14E4"/>
    <w:rsid w:val="005F7BF4"/>
    <w:rsid w:val="00602AAA"/>
    <w:rsid w:val="00607AD1"/>
    <w:rsid w:val="0062181E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4F69"/>
    <w:rsid w:val="00707680"/>
    <w:rsid w:val="0071581A"/>
    <w:rsid w:val="007244D3"/>
    <w:rsid w:val="00726991"/>
    <w:rsid w:val="007277B7"/>
    <w:rsid w:val="00744C8E"/>
    <w:rsid w:val="0075404E"/>
    <w:rsid w:val="0076083F"/>
    <w:rsid w:val="0077719A"/>
    <w:rsid w:val="007A3EED"/>
    <w:rsid w:val="007A4E71"/>
    <w:rsid w:val="007A5CD8"/>
    <w:rsid w:val="007A5DD1"/>
    <w:rsid w:val="007B0493"/>
    <w:rsid w:val="007C0B3A"/>
    <w:rsid w:val="007C6F68"/>
    <w:rsid w:val="007D6A1D"/>
    <w:rsid w:val="007E539D"/>
    <w:rsid w:val="00827514"/>
    <w:rsid w:val="00850E16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46EE0"/>
    <w:rsid w:val="009470A9"/>
    <w:rsid w:val="00957F0E"/>
    <w:rsid w:val="009635AA"/>
    <w:rsid w:val="0097472C"/>
    <w:rsid w:val="00986DC9"/>
    <w:rsid w:val="00990DE7"/>
    <w:rsid w:val="00995413"/>
    <w:rsid w:val="009F58E3"/>
    <w:rsid w:val="00A00644"/>
    <w:rsid w:val="00A04F09"/>
    <w:rsid w:val="00A15C8C"/>
    <w:rsid w:val="00A307F7"/>
    <w:rsid w:val="00A6309A"/>
    <w:rsid w:val="00A84EC2"/>
    <w:rsid w:val="00A90F21"/>
    <w:rsid w:val="00A91185"/>
    <w:rsid w:val="00AA145F"/>
    <w:rsid w:val="00AD0943"/>
    <w:rsid w:val="00AD2268"/>
    <w:rsid w:val="00B05438"/>
    <w:rsid w:val="00B20926"/>
    <w:rsid w:val="00B363C3"/>
    <w:rsid w:val="00B617F1"/>
    <w:rsid w:val="00B82034"/>
    <w:rsid w:val="00B97196"/>
    <w:rsid w:val="00BB1AAF"/>
    <w:rsid w:val="00BB22F7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07C6"/>
    <w:rsid w:val="00C639AF"/>
    <w:rsid w:val="00C64266"/>
    <w:rsid w:val="00C64B86"/>
    <w:rsid w:val="00C735BB"/>
    <w:rsid w:val="00C750F7"/>
    <w:rsid w:val="00CA1CA2"/>
    <w:rsid w:val="00CB3840"/>
    <w:rsid w:val="00CC4ADF"/>
    <w:rsid w:val="00CD1421"/>
    <w:rsid w:val="00CD691E"/>
    <w:rsid w:val="00CE2D2D"/>
    <w:rsid w:val="00D05577"/>
    <w:rsid w:val="00D07749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D01E7"/>
    <w:rsid w:val="00DE5A35"/>
    <w:rsid w:val="00DE6A0E"/>
    <w:rsid w:val="00DF245A"/>
    <w:rsid w:val="00DF2FC9"/>
    <w:rsid w:val="00E05AEB"/>
    <w:rsid w:val="00E10A35"/>
    <w:rsid w:val="00E23F5E"/>
    <w:rsid w:val="00E2601B"/>
    <w:rsid w:val="00E26825"/>
    <w:rsid w:val="00E3135E"/>
    <w:rsid w:val="00E341DC"/>
    <w:rsid w:val="00E560CB"/>
    <w:rsid w:val="00E60D5F"/>
    <w:rsid w:val="00E67B95"/>
    <w:rsid w:val="00E746B3"/>
    <w:rsid w:val="00E74F47"/>
    <w:rsid w:val="00E953A2"/>
    <w:rsid w:val="00EA61A5"/>
    <w:rsid w:val="00EA642E"/>
    <w:rsid w:val="00EC29D0"/>
    <w:rsid w:val="00ED4947"/>
    <w:rsid w:val="00EF38BD"/>
    <w:rsid w:val="00F0474D"/>
    <w:rsid w:val="00F11695"/>
    <w:rsid w:val="00F1275B"/>
    <w:rsid w:val="00F54545"/>
    <w:rsid w:val="00F54D83"/>
    <w:rsid w:val="00F57B75"/>
    <w:rsid w:val="00F60171"/>
    <w:rsid w:val="00F60E67"/>
    <w:rsid w:val="00F6118C"/>
    <w:rsid w:val="00F66288"/>
    <w:rsid w:val="00F81001"/>
    <w:rsid w:val="00F84FD8"/>
    <w:rsid w:val="00F93E40"/>
    <w:rsid w:val="00FB1EE6"/>
    <w:rsid w:val="00FB2C13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0D6B-8E09-4D70-BDB7-D1D7BF1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2015-09-28T10:57:00Z</dcterms:created>
  <dcterms:modified xsi:type="dcterms:W3CDTF">2015-09-28T10:57:00Z</dcterms:modified>
</cp:coreProperties>
</file>