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B4" w:rsidRPr="00987AB4" w:rsidRDefault="00AB472A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4135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24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منحة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تكاليف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خاصة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تسمى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منحة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الإشراف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والتنسيق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لفائدة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أعوان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وعملة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والمؤسسات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التابعة</w:t>
      </w:r>
      <w:r w:rsidRPr="00AB4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B4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لها</w:t>
      </w:r>
      <w:r w:rsidRPr="003F196F">
        <w:rPr>
          <w:rStyle w:val="Appelnotedebasdep"/>
          <w:rFonts w:ascii="Arial" w:hAnsi="Arial" w:cs="Arial"/>
          <w:b/>
          <w:bCs/>
          <w:rtl/>
          <w:lang w:bidi="ar-TN"/>
        </w:rPr>
        <w:footnoteReference w:id="1"/>
      </w:r>
      <w:r w:rsidR="003F19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"</w:t>
      </w:r>
    </w:p>
    <w:p w:rsidR="003F196F" w:rsidRDefault="003F196F" w:rsidP="00987AB4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>
        <w:rPr>
          <w:rStyle w:val="Appeldenotedefin"/>
          <w:rFonts w:ascii="Arial" w:hAnsi="Arial" w:cs="Arial"/>
          <w:rtl/>
          <w:lang w:bidi="ar-TN"/>
        </w:rPr>
        <w:endnoteReference w:id="1"/>
      </w:r>
    </w:p>
    <w:p w:rsidR="00987AB4" w:rsidRPr="00987AB4" w:rsidRDefault="00987AB4" w:rsidP="003F196F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إن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رئيس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الجمهورية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المؤقت،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باقتراح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الوزير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الأول،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بعد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الاطلاع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القانون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112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1983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12 </w:t>
      </w:r>
      <w:r w:rsidRPr="00987AB4">
        <w:rPr>
          <w:rFonts w:ascii="Arial" w:hAnsi="Arial" w:cs="Arial" w:hint="cs"/>
          <w:rtl/>
          <w:lang w:bidi="ar-TN"/>
        </w:rPr>
        <w:t>ديسمبر</w:t>
      </w:r>
      <w:r w:rsidRPr="00987AB4">
        <w:rPr>
          <w:rFonts w:ascii="Arial" w:hAnsi="Arial" w:cs="Arial"/>
          <w:rtl/>
          <w:lang w:bidi="ar-TN"/>
        </w:rPr>
        <w:t xml:space="preserve"> 1983 </w:t>
      </w:r>
      <w:r w:rsidRPr="00987AB4">
        <w:rPr>
          <w:rFonts w:ascii="Arial" w:hAnsi="Arial" w:cs="Arial" w:hint="cs"/>
          <w:rtl/>
          <w:lang w:bidi="ar-TN"/>
        </w:rPr>
        <w:t>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بضبط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النظام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الأساسي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لأعوان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الدولة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والجماعات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المحلية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والمؤسسات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العمومية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ذات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الصبغة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الإدارية،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جميع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النصوص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التي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نقحته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أو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تممته،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وخاصة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المرسوم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89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2011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23 </w:t>
      </w:r>
      <w:r w:rsidRPr="00987AB4">
        <w:rPr>
          <w:rFonts w:ascii="Arial" w:hAnsi="Arial" w:cs="Arial" w:hint="cs"/>
          <w:rtl/>
          <w:lang w:bidi="ar-TN"/>
        </w:rPr>
        <w:t>سبتمبر</w:t>
      </w:r>
      <w:r w:rsidRPr="00987AB4">
        <w:rPr>
          <w:rFonts w:ascii="Arial" w:hAnsi="Arial" w:cs="Arial"/>
          <w:rtl/>
          <w:lang w:bidi="ar-TN"/>
        </w:rPr>
        <w:t xml:space="preserve"> 2011</w:t>
      </w:r>
      <w:r w:rsidRPr="00987AB4">
        <w:rPr>
          <w:rFonts w:ascii="Arial" w:hAnsi="Arial" w:cs="Arial" w:hint="cs"/>
          <w:rtl/>
          <w:lang w:bidi="ar-TN"/>
        </w:rPr>
        <w:t>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المرسوم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14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2011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23 </w:t>
      </w:r>
      <w:r w:rsidRPr="00987AB4">
        <w:rPr>
          <w:rFonts w:ascii="Arial" w:hAnsi="Arial" w:cs="Arial" w:hint="cs"/>
          <w:rtl/>
          <w:lang w:bidi="ar-TN"/>
        </w:rPr>
        <w:t>مارس</w:t>
      </w:r>
      <w:r w:rsidRPr="00987AB4">
        <w:rPr>
          <w:rFonts w:ascii="Arial" w:hAnsi="Arial" w:cs="Arial"/>
          <w:rtl/>
          <w:lang w:bidi="ar-TN"/>
        </w:rPr>
        <w:t xml:space="preserve"> 2011 </w:t>
      </w:r>
      <w:r w:rsidRPr="00987AB4">
        <w:rPr>
          <w:rFonts w:ascii="Arial" w:hAnsi="Arial" w:cs="Arial" w:hint="cs"/>
          <w:rtl/>
          <w:lang w:bidi="ar-TN"/>
        </w:rPr>
        <w:t>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بالتنظيم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المؤقت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للسلط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العمومية،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400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1969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7 </w:t>
      </w:r>
      <w:r w:rsidRPr="00987AB4">
        <w:rPr>
          <w:rFonts w:ascii="Arial" w:hAnsi="Arial" w:cs="Arial" w:hint="cs"/>
          <w:rtl/>
          <w:lang w:bidi="ar-TN"/>
        </w:rPr>
        <w:t>نوفمبر</w:t>
      </w:r>
      <w:r w:rsidRPr="00987AB4">
        <w:rPr>
          <w:rFonts w:ascii="Arial" w:hAnsi="Arial" w:cs="Arial"/>
          <w:rtl/>
          <w:lang w:bidi="ar-TN"/>
        </w:rPr>
        <w:t xml:space="preserve"> 1969 </w:t>
      </w:r>
      <w:r w:rsidRPr="00987AB4">
        <w:rPr>
          <w:rFonts w:ascii="Arial" w:hAnsi="Arial" w:cs="Arial" w:hint="cs"/>
          <w:rtl/>
          <w:lang w:bidi="ar-TN"/>
        </w:rPr>
        <w:t>والمتعلق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بإحداث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وزارة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أولى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وضبط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وظائف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الوزير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الأول،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118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1970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11 </w:t>
      </w:r>
      <w:r w:rsidRPr="00987AB4">
        <w:rPr>
          <w:rFonts w:ascii="Arial" w:hAnsi="Arial" w:cs="Arial" w:hint="cs"/>
          <w:rtl/>
          <w:lang w:bidi="ar-TN"/>
        </w:rPr>
        <w:t>أفريل</w:t>
      </w:r>
      <w:r w:rsidRPr="00987AB4">
        <w:rPr>
          <w:rFonts w:ascii="Arial" w:hAnsi="Arial" w:cs="Arial"/>
          <w:rtl/>
          <w:lang w:bidi="ar-TN"/>
        </w:rPr>
        <w:t xml:space="preserve"> 1970 </w:t>
      </w:r>
      <w:r w:rsidRPr="00987AB4">
        <w:rPr>
          <w:rFonts w:ascii="Arial" w:hAnsi="Arial" w:cs="Arial" w:hint="cs"/>
          <w:rtl/>
          <w:lang w:bidi="ar-TN"/>
        </w:rPr>
        <w:t>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بتنظيم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مصالح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الوزارة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الأولى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جميع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النصوص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المنقحة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والمتممة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له،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1298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1987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27 </w:t>
      </w:r>
      <w:r w:rsidRPr="00987AB4">
        <w:rPr>
          <w:rFonts w:ascii="Arial" w:hAnsi="Arial" w:cs="Arial" w:hint="cs"/>
          <w:rtl/>
          <w:lang w:bidi="ar-TN"/>
        </w:rPr>
        <w:t>نوفمبر</w:t>
      </w:r>
      <w:r w:rsidRPr="00987AB4">
        <w:rPr>
          <w:rFonts w:ascii="Arial" w:hAnsi="Arial" w:cs="Arial"/>
          <w:rtl/>
          <w:lang w:bidi="ar-TN"/>
        </w:rPr>
        <w:t xml:space="preserve"> 1987 </w:t>
      </w:r>
      <w:r w:rsidRPr="00987AB4">
        <w:rPr>
          <w:rFonts w:ascii="Arial" w:hAnsi="Arial" w:cs="Arial" w:hint="cs"/>
          <w:rtl/>
          <w:lang w:bidi="ar-TN"/>
        </w:rPr>
        <w:t>والمتعلق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بإلحاق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الهياكل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التابعة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لوزارة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الوظيفة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العمومية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والإصلاح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الإداري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إلى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الوزارة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الأولى،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1936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1998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2 </w:t>
      </w:r>
      <w:r w:rsidRPr="00987AB4">
        <w:rPr>
          <w:rFonts w:ascii="Arial" w:hAnsi="Arial" w:cs="Arial" w:hint="cs"/>
          <w:rtl/>
          <w:lang w:bidi="ar-TN"/>
        </w:rPr>
        <w:t>أكتوبر</w:t>
      </w:r>
      <w:r w:rsidRPr="00987AB4">
        <w:rPr>
          <w:rFonts w:ascii="Arial" w:hAnsi="Arial" w:cs="Arial"/>
          <w:rtl/>
          <w:lang w:bidi="ar-TN"/>
        </w:rPr>
        <w:t xml:space="preserve"> 1998 </w:t>
      </w:r>
      <w:r w:rsidRPr="00987AB4">
        <w:rPr>
          <w:rFonts w:ascii="Arial" w:hAnsi="Arial" w:cs="Arial" w:hint="cs"/>
          <w:rtl/>
          <w:lang w:bidi="ar-TN"/>
        </w:rPr>
        <w:t>والمتعلق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بضبط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النظام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الأساسي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الخاص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بسلك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الأعوان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الوقتيين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للدولة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والجماعات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المحلية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والمؤسسات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العمومية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ذات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الصبغة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الإدارية،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كما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تنقيحه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وإتمامه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560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2008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4 </w:t>
      </w:r>
      <w:r w:rsidRPr="00987AB4">
        <w:rPr>
          <w:rFonts w:ascii="Arial" w:hAnsi="Arial" w:cs="Arial" w:hint="cs"/>
          <w:rtl/>
          <w:lang w:bidi="ar-TN"/>
        </w:rPr>
        <w:t>مارس</w:t>
      </w:r>
      <w:r w:rsidRPr="00987AB4">
        <w:rPr>
          <w:rFonts w:ascii="Arial" w:hAnsi="Arial" w:cs="Arial"/>
          <w:rtl/>
          <w:lang w:bidi="ar-TN"/>
        </w:rPr>
        <w:t xml:space="preserve"> 2008</w:t>
      </w:r>
      <w:r w:rsidRPr="00987AB4">
        <w:rPr>
          <w:rFonts w:ascii="Arial" w:hAnsi="Arial" w:cs="Arial" w:hint="cs"/>
          <w:rtl/>
          <w:lang w:bidi="ar-TN"/>
        </w:rPr>
        <w:t>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2509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1998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18 </w:t>
      </w:r>
      <w:r w:rsidRPr="00987AB4">
        <w:rPr>
          <w:rFonts w:ascii="Arial" w:hAnsi="Arial" w:cs="Arial" w:hint="cs"/>
          <w:rtl/>
          <w:lang w:bidi="ar-TN"/>
        </w:rPr>
        <w:t>ديسمبر</w:t>
      </w:r>
      <w:r w:rsidRPr="00987AB4">
        <w:rPr>
          <w:rFonts w:ascii="Arial" w:hAnsi="Arial" w:cs="Arial"/>
          <w:rtl/>
          <w:lang w:bidi="ar-TN"/>
        </w:rPr>
        <w:t xml:space="preserve"> 1998 </w:t>
      </w:r>
      <w:r w:rsidRPr="00987AB4">
        <w:rPr>
          <w:rFonts w:ascii="Arial" w:hAnsi="Arial" w:cs="Arial" w:hint="cs"/>
          <w:rtl/>
          <w:lang w:bidi="ar-TN"/>
        </w:rPr>
        <w:t>والمتعلق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بضبط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النظام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الأساسي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الخاص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بسلك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عملة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الدولة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والجماعات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المحلية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والمؤسسات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العمومية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ذات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الصبغة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الإدارية،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12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1999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4 </w:t>
      </w:r>
      <w:r w:rsidRPr="00987AB4">
        <w:rPr>
          <w:rFonts w:ascii="Arial" w:hAnsi="Arial" w:cs="Arial" w:hint="cs"/>
          <w:rtl/>
          <w:lang w:bidi="ar-TN"/>
        </w:rPr>
        <w:t>جانفي</w:t>
      </w:r>
      <w:r w:rsidRPr="00987AB4">
        <w:rPr>
          <w:rFonts w:ascii="Arial" w:hAnsi="Arial" w:cs="Arial"/>
          <w:rtl/>
          <w:lang w:bidi="ar-TN"/>
        </w:rPr>
        <w:t xml:space="preserve"> 1999 </w:t>
      </w:r>
      <w:r w:rsidRPr="00987AB4">
        <w:rPr>
          <w:rFonts w:ascii="Arial" w:hAnsi="Arial" w:cs="Arial" w:hint="cs"/>
          <w:rtl/>
          <w:lang w:bidi="ar-TN"/>
        </w:rPr>
        <w:t>والمتعلق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بضبط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الأصناف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التي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تنتمي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إليها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مختلف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رتب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موظفي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الدولة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والجماعات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المحلية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والمؤسسات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العمومية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ذات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الصبغة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الإدارية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كما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تنقيحه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وإتمامه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عدد</w:t>
      </w:r>
      <w:r w:rsidRPr="00987AB4">
        <w:rPr>
          <w:rFonts w:ascii="Arial" w:hAnsi="Arial" w:cs="Arial"/>
          <w:rtl/>
          <w:lang w:bidi="ar-TN"/>
        </w:rPr>
        <w:t xml:space="preserve"> 2338 </w:t>
      </w:r>
      <w:r w:rsidRPr="00987AB4">
        <w:rPr>
          <w:rFonts w:ascii="Arial" w:hAnsi="Arial" w:cs="Arial" w:hint="cs"/>
          <w:rtl/>
          <w:lang w:bidi="ar-TN"/>
        </w:rPr>
        <w:t>لسنة</w:t>
      </w:r>
      <w:r w:rsidRPr="00987AB4">
        <w:rPr>
          <w:rFonts w:ascii="Arial" w:hAnsi="Arial" w:cs="Arial"/>
          <w:rtl/>
          <w:lang w:bidi="ar-TN"/>
        </w:rPr>
        <w:t xml:space="preserve"> 2003 </w:t>
      </w:r>
      <w:r w:rsidRPr="00987AB4">
        <w:rPr>
          <w:rFonts w:ascii="Arial" w:hAnsi="Arial" w:cs="Arial" w:hint="cs"/>
          <w:rtl/>
          <w:lang w:bidi="ar-TN"/>
        </w:rPr>
        <w:t>المؤرخ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11 </w:t>
      </w:r>
      <w:r w:rsidRPr="00987AB4">
        <w:rPr>
          <w:rFonts w:ascii="Arial" w:hAnsi="Arial" w:cs="Arial" w:hint="cs"/>
          <w:rtl/>
          <w:lang w:bidi="ar-TN"/>
        </w:rPr>
        <w:t>نوفمبر</w:t>
      </w:r>
      <w:r w:rsidRPr="00987AB4">
        <w:rPr>
          <w:rFonts w:ascii="Arial" w:hAnsi="Arial" w:cs="Arial"/>
          <w:rtl/>
          <w:lang w:bidi="ar-TN"/>
        </w:rPr>
        <w:t xml:space="preserve"> 2003</w:t>
      </w:r>
      <w:r w:rsidRPr="00987AB4">
        <w:rPr>
          <w:rFonts w:ascii="Arial" w:hAnsi="Arial" w:cs="Arial" w:hint="cs"/>
          <w:rtl/>
          <w:lang w:bidi="ar-TN"/>
        </w:rPr>
        <w:t>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رأي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وزير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المالية،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وعلى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رأي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المحكمة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الإدارية</w:t>
      </w:r>
      <w:r w:rsidRPr="00987AB4">
        <w:rPr>
          <w:rFonts w:ascii="Arial" w:hAnsi="Arial" w:cs="Arial"/>
          <w:lang w:bidi="ar-TN"/>
        </w:rPr>
        <w:t>.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يصدر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الآتي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نصه</w:t>
      </w:r>
      <w:r w:rsidRPr="00987AB4">
        <w:rPr>
          <w:rFonts w:ascii="Arial" w:hAnsi="Arial" w:cs="Arial"/>
          <w:lang w:bidi="ar-TN"/>
        </w:rPr>
        <w:t xml:space="preserve"> :</w:t>
      </w:r>
    </w:p>
    <w:p w:rsidR="00AB472A" w:rsidRDefault="0020016B" w:rsidP="00AB47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26C06">
        <w:rPr>
          <w:rFonts w:ascii="Arial" w:hAnsi="Arial" w:cs="Arial" w:hint="cs"/>
          <w:b/>
          <w:bCs/>
          <w:rtl/>
          <w:lang w:bidi="ar-TN"/>
        </w:rPr>
        <w:t>الفصل</w:t>
      </w:r>
      <w:r w:rsidRPr="00F26C06">
        <w:rPr>
          <w:rFonts w:ascii="Arial" w:hAnsi="Arial" w:cs="Arial"/>
          <w:b/>
          <w:bCs/>
          <w:rtl/>
          <w:lang w:bidi="ar-TN"/>
        </w:rPr>
        <w:t xml:space="preserve"> </w:t>
      </w:r>
      <w:r w:rsidRPr="00F26C06">
        <w:rPr>
          <w:rFonts w:ascii="Arial" w:hAnsi="Arial" w:cs="Arial" w:hint="cs"/>
          <w:b/>
          <w:bCs/>
          <w:rtl/>
          <w:lang w:bidi="ar-TN"/>
        </w:rPr>
        <w:t>الأول</w:t>
      </w:r>
      <w:r w:rsidRPr="00F26C06">
        <w:rPr>
          <w:rFonts w:ascii="Arial" w:hAnsi="Arial" w:cs="Arial"/>
          <w:b/>
          <w:bCs/>
          <w:rtl/>
          <w:lang w:bidi="ar-TN"/>
        </w:rPr>
        <w:t xml:space="preserve"> (</w:t>
      </w:r>
      <w:r w:rsidRPr="00F26C06">
        <w:rPr>
          <w:rFonts w:ascii="Arial" w:hAnsi="Arial" w:cs="Arial" w:hint="cs"/>
          <w:b/>
          <w:bCs/>
          <w:rtl/>
          <w:lang w:bidi="ar-TN"/>
        </w:rPr>
        <w:t>جديد</w:t>
      </w:r>
      <w:r w:rsidR="00AB472A">
        <w:rPr>
          <w:rFonts w:ascii="Arial" w:hAnsi="Arial" w:cs="Arial" w:hint="cs"/>
          <w:b/>
          <w:bCs/>
          <w:rtl/>
          <w:lang w:bidi="ar-TN"/>
        </w:rPr>
        <w:t xml:space="preserve">) أضيف بمقتضى الأمر عدد 376 لسنة 2015 المؤرخ في 21 جانفي 2015 </w:t>
      </w:r>
      <w:r w:rsidR="00AB472A">
        <w:rPr>
          <w:rFonts w:ascii="Arial" w:hAnsi="Arial" w:cs="Arial"/>
          <w:b/>
          <w:bCs/>
          <w:rtl/>
          <w:lang w:bidi="ar-TN"/>
        </w:rPr>
        <w:t>–</w:t>
      </w:r>
      <w:r w:rsidR="00AB472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أحدثت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لفائدة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الموظفين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والأعوان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الوقتيين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والأعوان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المتعاقدين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والعملة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المباشرين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فعليا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لمهامهم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برئاسة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الحكومة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والمؤسسات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العمومية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الإدارية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التابعة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لها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منحة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خاصة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تسمى</w:t>
      </w:r>
      <w:r w:rsidRPr="00F26C06">
        <w:rPr>
          <w:rFonts w:ascii="Arial" w:hAnsi="Arial" w:cs="Arial"/>
          <w:rtl/>
          <w:lang w:bidi="ar-TN"/>
        </w:rPr>
        <w:t xml:space="preserve"> "</w:t>
      </w:r>
      <w:r w:rsidRPr="00F26C06">
        <w:rPr>
          <w:rFonts w:ascii="Arial" w:hAnsi="Arial" w:cs="Arial" w:hint="cs"/>
          <w:rtl/>
          <w:lang w:bidi="ar-TN"/>
        </w:rPr>
        <w:t>منحة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الإشراف</w:t>
      </w:r>
      <w:r w:rsidRPr="00F26C06">
        <w:rPr>
          <w:rFonts w:ascii="Arial" w:hAnsi="Arial" w:cs="Arial"/>
          <w:rtl/>
          <w:lang w:bidi="ar-TN"/>
        </w:rPr>
        <w:t xml:space="preserve"> </w:t>
      </w:r>
      <w:r w:rsidRPr="00F26C06">
        <w:rPr>
          <w:rFonts w:ascii="Arial" w:hAnsi="Arial" w:cs="Arial" w:hint="cs"/>
          <w:rtl/>
          <w:lang w:bidi="ar-TN"/>
        </w:rPr>
        <w:t>والتنسيق</w:t>
      </w:r>
      <w:r w:rsidR="00AB472A">
        <w:rPr>
          <w:rFonts w:ascii="Arial" w:hAnsi="Arial" w:cs="Arial"/>
          <w:lang w:bidi="ar-TN"/>
        </w:rPr>
        <w:t>"</w:t>
      </w:r>
    </w:p>
    <w:p w:rsidR="00987AB4" w:rsidRPr="00987AB4" w:rsidRDefault="00987AB4" w:rsidP="00AB47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b/>
          <w:bCs/>
          <w:rtl/>
          <w:lang w:bidi="ar-TN"/>
        </w:rPr>
        <w:t>الفصل</w:t>
      </w:r>
      <w:r w:rsidRPr="00987AB4">
        <w:rPr>
          <w:rFonts w:ascii="Arial" w:hAnsi="Arial" w:cs="Arial"/>
          <w:b/>
          <w:bCs/>
          <w:rtl/>
          <w:lang w:bidi="ar-TN"/>
        </w:rPr>
        <w:t xml:space="preserve"> </w:t>
      </w:r>
      <w:r w:rsidRPr="00987AB4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987AB4">
        <w:rPr>
          <w:rFonts w:ascii="Arial" w:hAnsi="Arial" w:cs="Arial"/>
          <w:b/>
          <w:bCs/>
          <w:rtl/>
          <w:lang w:bidi="ar-TN"/>
        </w:rPr>
        <w:t>–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حدد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المقدار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الشهري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للمنحة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الخاصة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المنصوص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عليها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بالفصل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الأول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هذا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بسبعين</w:t>
      </w:r>
      <w:r w:rsidRPr="00987AB4">
        <w:rPr>
          <w:rFonts w:ascii="Arial" w:hAnsi="Arial" w:cs="Arial"/>
          <w:rtl/>
          <w:lang w:bidi="ar-TN"/>
        </w:rPr>
        <w:t xml:space="preserve"> (70) </w:t>
      </w:r>
      <w:r w:rsidRPr="00987AB4">
        <w:rPr>
          <w:rFonts w:ascii="Arial" w:hAnsi="Arial" w:cs="Arial" w:hint="cs"/>
          <w:rtl/>
          <w:lang w:bidi="ar-TN"/>
        </w:rPr>
        <w:t>دينارا</w:t>
      </w:r>
      <w:r w:rsidRPr="00987AB4">
        <w:rPr>
          <w:rFonts w:ascii="Arial" w:hAnsi="Arial" w:cs="Arial"/>
          <w:lang w:bidi="ar-TN"/>
        </w:rPr>
        <w:t>.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rtl/>
          <w:lang w:bidi="ar-TN"/>
        </w:rPr>
        <w:t>تخضع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المنحة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المشار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إليها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أعلاه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إلى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الحجز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بعنوان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المساهمة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نظام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التقاعد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والحيطة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الاجتماعية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ورأس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المال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عند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الوفاة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وللضريبة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على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الدخل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طبقا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للتشريع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الجاري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العمل</w:t>
      </w:r>
      <w:r w:rsidRPr="00987AB4">
        <w:rPr>
          <w:rFonts w:ascii="Arial" w:hAnsi="Arial" w:cs="Arial"/>
          <w:lang w:bidi="ar-TN"/>
        </w:rPr>
        <w:t>.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b/>
          <w:bCs/>
          <w:rtl/>
          <w:lang w:bidi="ar-TN"/>
        </w:rPr>
        <w:t>الفصل</w:t>
      </w:r>
      <w:r w:rsidRPr="00987AB4">
        <w:rPr>
          <w:rFonts w:ascii="Arial" w:hAnsi="Arial" w:cs="Arial"/>
          <w:b/>
          <w:bCs/>
          <w:rtl/>
          <w:lang w:bidi="ar-TN"/>
        </w:rPr>
        <w:t xml:space="preserve"> </w:t>
      </w:r>
      <w:r w:rsidRPr="00987AB4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987AB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يمكن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الجمع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بين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المنحة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المسندة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طبقا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لأحكام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هذا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وأي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منحة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أخرى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مماثلة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تغطي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نفس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الأعباء</w:t>
      </w:r>
      <w:r w:rsidRPr="00987AB4">
        <w:rPr>
          <w:rFonts w:ascii="Arial" w:hAnsi="Arial" w:cs="Arial"/>
          <w:lang w:bidi="ar-TN"/>
        </w:rPr>
        <w:t>.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987AB4">
        <w:rPr>
          <w:rFonts w:ascii="Arial" w:hAnsi="Arial" w:cs="Arial"/>
          <w:b/>
          <w:bCs/>
          <w:rtl/>
          <w:lang w:bidi="ar-TN"/>
        </w:rPr>
        <w:t xml:space="preserve"> </w:t>
      </w:r>
      <w:r w:rsidRPr="00987AB4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987AB4">
        <w:rPr>
          <w:rFonts w:ascii="Arial" w:hAnsi="Arial" w:cs="Arial"/>
          <w:b/>
          <w:bCs/>
          <w:rtl/>
          <w:lang w:bidi="ar-TN"/>
        </w:rPr>
        <w:t>–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يجري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العمل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بأحكام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هذا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ابتداء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من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أول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جانفي</w:t>
      </w:r>
      <w:r w:rsidRPr="00987AB4">
        <w:rPr>
          <w:rFonts w:ascii="Arial" w:hAnsi="Arial" w:cs="Arial"/>
          <w:rtl/>
          <w:lang w:bidi="ar-TN"/>
        </w:rPr>
        <w:t xml:space="preserve"> 2012</w:t>
      </w:r>
      <w:r w:rsidRPr="00987AB4">
        <w:rPr>
          <w:rFonts w:ascii="Arial" w:hAnsi="Arial" w:cs="Arial"/>
          <w:lang w:bidi="ar-TN"/>
        </w:rPr>
        <w:t>.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87AB4">
        <w:rPr>
          <w:rFonts w:ascii="Arial" w:hAnsi="Arial" w:cs="Arial" w:hint="cs"/>
          <w:b/>
          <w:bCs/>
          <w:rtl/>
          <w:lang w:bidi="ar-TN"/>
        </w:rPr>
        <w:t>الفصل</w:t>
      </w:r>
      <w:r w:rsidRPr="00987AB4">
        <w:rPr>
          <w:rFonts w:ascii="Arial" w:hAnsi="Arial" w:cs="Arial"/>
          <w:b/>
          <w:bCs/>
          <w:rtl/>
          <w:lang w:bidi="ar-TN"/>
        </w:rPr>
        <w:t xml:space="preserve"> </w:t>
      </w:r>
      <w:r w:rsidRPr="00987AB4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987AB4">
        <w:rPr>
          <w:rFonts w:ascii="Arial" w:hAnsi="Arial" w:cs="Arial"/>
          <w:b/>
          <w:bCs/>
          <w:rtl/>
          <w:lang w:bidi="ar-TN"/>
        </w:rPr>
        <w:t>–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الوزير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الأول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ووزير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المالية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مكلفان،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كل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فيما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يخصه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بتنفيذ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هذا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الأمر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الذي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ينشر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بالرائد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الرسمي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للجمهورية</w:t>
      </w:r>
      <w:r w:rsidRPr="00987AB4">
        <w:rPr>
          <w:rFonts w:ascii="Arial" w:hAnsi="Arial" w:cs="Arial"/>
          <w:rtl/>
          <w:lang w:bidi="ar-TN"/>
        </w:rPr>
        <w:t xml:space="preserve"> </w:t>
      </w:r>
      <w:r w:rsidRPr="00987AB4">
        <w:rPr>
          <w:rFonts w:ascii="Arial" w:hAnsi="Arial" w:cs="Arial" w:hint="cs"/>
          <w:rtl/>
          <w:lang w:bidi="ar-TN"/>
        </w:rPr>
        <w:t>التونسية</w:t>
      </w:r>
      <w:r w:rsidRPr="00987AB4">
        <w:rPr>
          <w:rFonts w:ascii="Arial" w:hAnsi="Arial" w:cs="Arial"/>
          <w:lang w:bidi="ar-TN"/>
        </w:rPr>
        <w:t>.</w:t>
      </w:r>
    </w:p>
    <w:p w:rsidR="00987AB4" w:rsidRPr="00987AB4" w:rsidRDefault="00987AB4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987AB4">
        <w:rPr>
          <w:rFonts w:ascii="Arial" w:hAnsi="Arial" w:cs="Arial" w:hint="cs"/>
          <w:b/>
          <w:bCs/>
          <w:rtl/>
          <w:lang w:bidi="ar-TN"/>
        </w:rPr>
        <w:t>تونس</w:t>
      </w:r>
      <w:r w:rsidRPr="00987AB4">
        <w:rPr>
          <w:rFonts w:ascii="Arial" w:hAnsi="Arial" w:cs="Arial"/>
          <w:b/>
          <w:bCs/>
          <w:rtl/>
          <w:lang w:bidi="ar-TN"/>
        </w:rPr>
        <w:t xml:space="preserve"> </w:t>
      </w:r>
      <w:r w:rsidRPr="00987AB4">
        <w:rPr>
          <w:rFonts w:ascii="Arial" w:hAnsi="Arial" w:cs="Arial" w:hint="cs"/>
          <w:b/>
          <w:bCs/>
          <w:rtl/>
          <w:lang w:bidi="ar-TN"/>
        </w:rPr>
        <w:t>في</w:t>
      </w:r>
      <w:r w:rsidRPr="00987AB4">
        <w:rPr>
          <w:rFonts w:ascii="Arial" w:hAnsi="Arial" w:cs="Arial"/>
          <w:b/>
          <w:bCs/>
          <w:rtl/>
          <w:lang w:bidi="ar-TN"/>
        </w:rPr>
        <w:t xml:space="preserve"> 24 </w:t>
      </w:r>
      <w:r w:rsidRPr="00987AB4">
        <w:rPr>
          <w:rFonts w:ascii="Arial" w:hAnsi="Arial" w:cs="Arial" w:hint="cs"/>
          <w:b/>
          <w:bCs/>
          <w:rtl/>
          <w:lang w:bidi="ar-TN"/>
        </w:rPr>
        <w:t>نوفمبر</w:t>
      </w:r>
      <w:r w:rsidRPr="00987AB4">
        <w:rPr>
          <w:rFonts w:ascii="Arial" w:hAnsi="Arial" w:cs="Arial"/>
          <w:b/>
          <w:bCs/>
          <w:rtl/>
          <w:lang w:bidi="ar-TN"/>
        </w:rPr>
        <w:t xml:space="preserve"> 2011</w:t>
      </w:r>
      <w:r w:rsidRPr="00987AB4">
        <w:rPr>
          <w:rFonts w:ascii="Arial" w:hAnsi="Arial" w:cs="Arial"/>
          <w:b/>
          <w:bCs/>
          <w:lang w:bidi="ar-TN"/>
        </w:rPr>
        <w:t>.</w:t>
      </w:r>
    </w:p>
    <w:p w:rsidR="008A3BDC" w:rsidRPr="005D5E09" w:rsidRDefault="008A3BDC" w:rsidP="00987AB4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sectPr w:rsidR="008A3BDC" w:rsidRPr="005D5E09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B3" w:rsidRDefault="00E11AB3" w:rsidP="008F3F2D">
      <w:r>
        <w:separator/>
      </w:r>
    </w:p>
  </w:endnote>
  <w:endnote w:type="continuationSeparator" w:id="0">
    <w:p w:rsidR="00E11AB3" w:rsidRDefault="00E11AB3" w:rsidP="008F3F2D">
      <w:r>
        <w:continuationSeparator/>
      </w:r>
    </w:p>
  </w:endnote>
  <w:endnote w:id="1">
    <w:p w:rsidR="003F196F" w:rsidRDefault="003F196F" w:rsidP="003F196F">
      <w:pPr>
        <w:pStyle w:val="Notedefin"/>
        <w:bidi/>
        <w:ind w:left="283"/>
        <w:jc w:val="both"/>
        <w:rPr>
          <w:rFonts w:hint="cs"/>
          <w:rtl/>
          <w:lang w:bidi="ar-TN"/>
        </w:rPr>
      </w:pPr>
      <w:r>
        <w:rPr>
          <w:rStyle w:val="Appeldenotedefin"/>
        </w:rPr>
        <w:endnoteRef/>
      </w:r>
      <w:r>
        <w:t xml:space="preserve"> </w:t>
      </w:r>
      <w:r w:rsidRPr="003F196F">
        <w:t xml:space="preserve">  </w:t>
      </w:r>
      <w:r w:rsidRPr="003F196F">
        <w:rPr>
          <w:rFonts w:cs="Arial" w:hint="cs"/>
          <w:rtl/>
        </w:rPr>
        <w:t>تنسحب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أحكام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هذا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الأمر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على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أعوان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وعملة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وزارة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العلاقة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مع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الهيئات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الدستورية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والمجتمع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المدني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وحقوق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الانسان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ووزارة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الوظيفة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العمومية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والحوكمة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وذلك</w:t>
      </w:r>
      <w:r w:rsidRPr="003F196F">
        <w:rPr>
          <w:rFonts w:cs="Arial"/>
          <w:rtl/>
        </w:rPr>
        <w:t xml:space="preserve"> </w:t>
      </w:r>
      <w:r w:rsidRPr="003F196F">
        <w:rPr>
          <w:rFonts w:cs="Arial" w:hint="cs"/>
          <w:rtl/>
        </w:rPr>
        <w:t>بمقتضى</w:t>
      </w:r>
      <w:r w:rsidRPr="003F196F">
        <w:rPr>
          <w:rFonts w:cs="Arial"/>
          <w:rtl/>
        </w:rPr>
        <w:t xml:space="preserve"> </w:t>
      </w:r>
      <w:hyperlink r:id="rId1" w:history="1">
        <w:r w:rsidRPr="003F196F">
          <w:rPr>
            <w:rStyle w:val="Lienhypertexte"/>
            <w:rFonts w:cs="Arial" w:hint="cs"/>
            <w:rtl/>
          </w:rPr>
          <w:t>الأمر</w:t>
        </w:r>
        <w:r w:rsidRPr="003F196F">
          <w:rPr>
            <w:rStyle w:val="Lienhypertexte"/>
            <w:rFonts w:cs="Arial"/>
            <w:rtl/>
          </w:rPr>
          <w:t xml:space="preserve"> </w:t>
        </w:r>
        <w:r w:rsidRPr="003F196F">
          <w:rPr>
            <w:rStyle w:val="Lienhypertexte"/>
            <w:rFonts w:cs="Arial" w:hint="cs"/>
            <w:rtl/>
          </w:rPr>
          <w:t>الحكومي</w:t>
        </w:r>
        <w:r w:rsidRPr="003F196F">
          <w:rPr>
            <w:rStyle w:val="Lienhypertexte"/>
            <w:rFonts w:cs="Arial"/>
            <w:rtl/>
          </w:rPr>
          <w:t xml:space="preserve"> </w:t>
        </w:r>
        <w:r w:rsidRPr="003F196F">
          <w:rPr>
            <w:rStyle w:val="Lienhypertexte"/>
            <w:rFonts w:cs="Arial" w:hint="cs"/>
            <w:rtl/>
          </w:rPr>
          <w:t>عدد</w:t>
        </w:r>
        <w:r w:rsidRPr="003F196F">
          <w:rPr>
            <w:rStyle w:val="Lienhypertexte"/>
            <w:rFonts w:cs="Arial"/>
            <w:rtl/>
          </w:rPr>
          <w:t xml:space="preserve"> 343 </w:t>
        </w:r>
        <w:r w:rsidRPr="003F196F">
          <w:rPr>
            <w:rStyle w:val="Lienhypertexte"/>
            <w:rFonts w:cs="Arial" w:hint="cs"/>
            <w:rtl/>
          </w:rPr>
          <w:t>لسنة</w:t>
        </w:r>
        <w:r w:rsidRPr="003F196F">
          <w:rPr>
            <w:rStyle w:val="Lienhypertexte"/>
            <w:rFonts w:cs="Arial"/>
            <w:rtl/>
          </w:rPr>
          <w:t xml:space="preserve"> 2017 </w:t>
        </w:r>
        <w:r w:rsidRPr="003F196F">
          <w:rPr>
            <w:rStyle w:val="Lienhypertexte"/>
            <w:rFonts w:cs="Arial" w:hint="cs"/>
            <w:rtl/>
          </w:rPr>
          <w:t>المؤرخ</w:t>
        </w:r>
        <w:r w:rsidRPr="003F196F">
          <w:rPr>
            <w:rStyle w:val="Lienhypertexte"/>
            <w:rFonts w:cs="Arial"/>
            <w:rtl/>
          </w:rPr>
          <w:t xml:space="preserve"> </w:t>
        </w:r>
        <w:r w:rsidRPr="003F196F">
          <w:rPr>
            <w:rStyle w:val="Lienhypertexte"/>
            <w:rFonts w:cs="Arial" w:hint="cs"/>
            <w:rtl/>
          </w:rPr>
          <w:t>في</w:t>
        </w:r>
        <w:r w:rsidRPr="003F196F">
          <w:rPr>
            <w:rStyle w:val="Lienhypertexte"/>
            <w:rFonts w:cs="Arial"/>
            <w:rtl/>
          </w:rPr>
          <w:t xml:space="preserve"> 3 </w:t>
        </w:r>
        <w:r w:rsidRPr="003F196F">
          <w:rPr>
            <w:rStyle w:val="Lienhypertexte"/>
            <w:rFonts w:cs="Arial" w:hint="cs"/>
            <w:rtl/>
          </w:rPr>
          <w:t>مارس</w:t>
        </w:r>
        <w:r w:rsidRPr="003F196F">
          <w:rPr>
            <w:rStyle w:val="Lienhypertexte"/>
            <w:rFonts w:cs="Arial"/>
            <w:rtl/>
          </w:rPr>
          <w:t xml:space="preserve"> 2017</w:t>
        </w:r>
      </w:hyperlink>
      <w:r w:rsidRPr="003F196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196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196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F196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F196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1AB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1AB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11AB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11AB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B3" w:rsidRDefault="00E11AB3" w:rsidP="00696990">
      <w:pPr>
        <w:bidi/>
        <w:jc w:val="both"/>
      </w:pPr>
      <w:r>
        <w:separator/>
      </w:r>
    </w:p>
  </w:footnote>
  <w:footnote w:type="continuationSeparator" w:id="0">
    <w:p w:rsidR="00E11AB3" w:rsidRDefault="00E11AB3" w:rsidP="008F3F2D">
      <w:r>
        <w:continuationSeparator/>
      </w:r>
    </w:p>
  </w:footnote>
  <w:footnote w:id="1">
    <w:p w:rsidR="00AB472A" w:rsidRPr="00AB472A" w:rsidRDefault="00AB472A" w:rsidP="00AB472A">
      <w:pPr>
        <w:pStyle w:val="Notedebasdepage"/>
        <w:bidi/>
        <w:ind w:left="283"/>
        <w:jc w:val="both"/>
        <w:rPr>
          <w:rFonts w:cs="Arial"/>
          <w:rtl/>
        </w:rPr>
      </w:pPr>
      <w:r>
        <w:rPr>
          <w:rStyle w:val="Appelnotedebasdep"/>
        </w:rPr>
        <w:footnoteRef/>
      </w:r>
      <w:r w:rsidR="008867CA">
        <w:rPr>
          <w:rFonts w:hint="cs"/>
          <w:rtl/>
          <w:lang w:bidi="ar-TN"/>
        </w:rPr>
        <w:t>ت</w:t>
      </w:r>
      <w:bookmarkStart w:id="0" w:name="_GoBack"/>
      <w:bookmarkEnd w:id="0"/>
      <w:r w:rsidR="008867CA">
        <w:rPr>
          <w:rFonts w:hint="cs"/>
          <w:rtl/>
          <w:lang w:bidi="ar-TN"/>
        </w:rPr>
        <w:t xml:space="preserve">م </w:t>
      </w:r>
      <w:r w:rsidR="003F196F">
        <w:rPr>
          <w:rFonts w:hint="cs"/>
          <w:rtl/>
          <w:lang w:bidi="ar-TN"/>
        </w:rPr>
        <w:t xml:space="preserve">تنقيح </w:t>
      </w:r>
      <w:r w:rsidR="008867CA">
        <w:rPr>
          <w:rFonts w:hint="cs"/>
          <w:rtl/>
          <w:lang w:bidi="ar-TN"/>
        </w:rPr>
        <w:t>عنوان الأمر المشار إليه أعلاه</w:t>
      </w:r>
      <w:r>
        <w:rPr>
          <w:rFonts w:cs="Arial" w:hint="cs"/>
          <w:rtl/>
        </w:rPr>
        <w:t xml:space="preserve"> بمقتضى </w:t>
      </w:r>
      <w:hyperlink r:id="rId1" w:history="1">
        <w:r w:rsidRPr="00AB472A">
          <w:rPr>
            <w:rStyle w:val="Lienhypertexte"/>
            <w:rFonts w:cs="Arial" w:hint="cs"/>
            <w:rtl/>
          </w:rPr>
          <w:t>الأمر عدد عدد</w:t>
        </w:r>
        <w:r w:rsidRPr="00AB472A">
          <w:rPr>
            <w:rStyle w:val="Lienhypertexte"/>
            <w:rFonts w:cs="Arial"/>
            <w:rtl/>
          </w:rPr>
          <w:t xml:space="preserve"> 376 </w:t>
        </w:r>
        <w:r w:rsidRPr="00AB472A">
          <w:rPr>
            <w:rStyle w:val="Lienhypertexte"/>
            <w:rFonts w:cs="Arial" w:hint="cs"/>
            <w:rtl/>
          </w:rPr>
          <w:t>لسنة</w:t>
        </w:r>
        <w:r w:rsidRPr="00AB472A">
          <w:rPr>
            <w:rStyle w:val="Lienhypertexte"/>
            <w:rFonts w:cs="Arial"/>
            <w:rtl/>
          </w:rPr>
          <w:t xml:space="preserve"> 2015 </w:t>
        </w:r>
        <w:r w:rsidRPr="00AB472A">
          <w:rPr>
            <w:rStyle w:val="Lienhypertexte"/>
            <w:rFonts w:cs="Arial" w:hint="cs"/>
            <w:rtl/>
          </w:rPr>
          <w:t>المؤرخ</w:t>
        </w:r>
        <w:r w:rsidRPr="00AB472A">
          <w:rPr>
            <w:rStyle w:val="Lienhypertexte"/>
            <w:rFonts w:cs="Arial"/>
            <w:rtl/>
          </w:rPr>
          <w:t xml:space="preserve"> </w:t>
        </w:r>
        <w:r w:rsidRPr="00AB472A">
          <w:rPr>
            <w:rStyle w:val="Lienhypertexte"/>
            <w:rFonts w:cs="Arial" w:hint="cs"/>
            <w:rtl/>
          </w:rPr>
          <w:t>في</w:t>
        </w:r>
        <w:r w:rsidRPr="00AB472A">
          <w:rPr>
            <w:rStyle w:val="Lienhypertexte"/>
            <w:rFonts w:cs="Arial"/>
            <w:rtl/>
          </w:rPr>
          <w:t xml:space="preserve"> 21 </w:t>
        </w:r>
        <w:r w:rsidRPr="00AB472A">
          <w:rPr>
            <w:rStyle w:val="Lienhypertexte"/>
            <w:rFonts w:cs="Arial" w:hint="cs"/>
            <w:rtl/>
          </w:rPr>
          <w:t>جانفي</w:t>
        </w:r>
        <w:r w:rsidRPr="00AB472A">
          <w:rPr>
            <w:rStyle w:val="Lienhypertexte"/>
            <w:rFonts w:cs="Arial"/>
            <w:rtl/>
          </w:rPr>
          <w:t xml:space="preserve"> </w:t>
        </w:r>
        <w:r w:rsidR="008867CA">
          <w:rPr>
            <w:rStyle w:val="Lienhypertexte"/>
            <w:rFonts w:cs="Arial" w:hint="cs"/>
            <w:rtl/>
          </w:rPr>
          <w:t>2015.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16B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196F"/>
    <w:rsid w:val="003F6ED1"/>
    <w:rsid w:val="004005FC"/>
    <w:rsid w:val="004038CF"/>
    <w:rsid w:val="00407110"/>
    <w:rsid w:val="00420A88"/>
    <w:rsid w:val="00425178"/>
    <w:rsid w:val="00425216"/>
    <w:rsid w:val="004317B2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5E09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46593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60EC"/>
    <w:rsid w:val="006D7B5B"/>
    <w:rsid w:val="007018CA"/>
    <w:rsid w:val="00702AFC"/>
    <w:rsid w:val="00711C58"/>
    <w:rsid w:val="00716544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1E7D"/>
    <w:rsid w:val="00854D4D"/>
    <w:rsid w:val="00856D04"/>
    <w:rsid w:val="0086081A"/>
    <w:rsid w:val="008677FA"/>
    <w:rsid w:val="00867853"/>
    <w:rsid w:val="008703CB"/>
    <w:rsid w:val="00882DA6"/>
    <w:rsid w:val="00885E0E"/>
    <w:rsid w:val="008867CA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87AB4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9F625D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B472A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1AB3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A1CC8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B8B44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472A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B472A"/>
    <w:rPr>
      <w:color w:val="2B579A"/>
      <w:shd w:val="clear" w:color="auto" w:fill="E6E6E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67C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67CA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86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tion-securite.tn/ar/node/5530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tion-securite.tn/ar/node/553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17E4-0D8B-4BAD-8062-3684B429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2017-03-15T11:21:00Z</cp:lastPrinted>
  <dcterms:created xsi:type="dcterms:W3CDTF">2017-03-15T14:00:00Z</dcterms:created>
  <dcterms:modified xsi:type="dcterms:W3CDTF">2017-03-15T14:00:00Z</dcterms:modified>
</cp:coreProperties>
</file>