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5FB942EE" w14:textId="77777777" w:rsidR="009A110F" w:rsidRPr="009A110F" w:rsidRDefault="009A110F" w:rsidP="009A110F">
      <w:pPr>
        <w:spacing w:before="100" w:beforeAutospacing="1" w:after="0"/>
        <w:ind w:left="283"/>
        <w:jc w:val="both"/>
        <w:rPr>
          <w:rFonts w:ascii="Arial" w:eastAsia="Calibri" w:hAnsi="Arial" w:cs="Arial"/>
          <w:b/>
          <w:bCs/>
          <w:sz w:val="24"/>
          <w:szCs w:val="24"/>
          <w:lang w:eastAsia="en-US"/>
        </w:rPr>
      </w:pPr>
      <w:r w:rsidRPr="009A110F">
        <w:rPr>
          <w:rFonts w:ascii="Arial" w:eastAsia="Calibri" w:hAnsi="Arial" w:cs="Arial"/>
          <w:b/>
          <w:bCs/>
          <w:sz w:val="24"/>
          <w:szCs w:val="24"/>
          <w:lang w:eastAsia="en-US"/>
        </w:rPr>
        <w:t>Décret n° 2009-3034 du 12 octobre 2009, modifiant et complétant le décret n° 72-380 du 6 décembre 1972 portant statut particulier des militaires</w:t>
      </w:r>
    </w:p>
    <w:p w14:paraId="61498438"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Le Président de la République, </w:t>
      </w:r>
    </w:p>
    <w:p w14:paraId="5C62376D"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Sur proposition du ministre de la défense nationale, </w:t>
      </w:r>
    </w:p>
    <w:p w14:paraId="3EF53DB2"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la loi n° 67-20 du 31 mai 1967, portant statut général des militaires, ensemble les textes qui l'ont modifiée ou complétée et notamment la loi n° 2009-47 du 8 juillet 2009, </w:t>
      </w:r>
    </w:p>
    <w:p w14:paraId="614C9B1F"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décret-loi n° 72-3 du 11 octobre 1972, fixant le régime des pensions militaires d'invalidité ratifié par la loi n° 72-70 du 11 novembre 1972, ensemble les textes qui l'ont modifié ou complété et notamment la loi n° 2000-44 du 17 avril 2000, </w:t>
      </w:r>
    </w:p>
    <w:p w14:paraId="52E7DCB6"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la loi n° 83-113 du 30 décembre 1983, portant loi de finances pour la gestion 1984 et notamment son article 76, </w:t>
      </w:r>
    </w:p>
    <w:p w14:paraId="240B13E7"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code des décorations promulgué par la loi n° 97-80 du 1er décembre 1997, tel que modifié par la loi n° 98-31 du 11 mai 1998, </w:t>
      </w:r>
    </w:p>
    <w:p w14:paraId="580739F7"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la loi n° 2002-22 du 14 février 2002, relative à l'enseignement supérieur militaire, </w:t>
      </w:r>
    </w:p>
    <w:p w14:paraId="2847A9A6"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la loi n° 2004-1 du 14 janvier 2004, relative au service national, tel que modifiée par la loi n° 2008-68 du 3 novembre 2008, </w:t>
      </w:r>
    </w:p>
    <w:p w14:paraId="604414E0"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la loi n° 2008-19 du 25 février 2008, relative à l'enseignement supérieur, </w:t>
      </w:r>
    </w:p>
    <w:p w14:paraId="2EE1D1D5"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72-380 du 6 décembre 1972, portant statut particulier des militaires, ensemble les textes qui l'ont modifié ou complété et notamment le décret n° 2003-248 du 4 février 2003, </w:t>
      </w:r>
    </w:p>
    <w:p w14:paraId="283BA6E8"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75-671 du 25 septembre 1975, fixant les attributions du ministre de la défense nationale, </w:t>
      </w:r>
    </w:p>
    <w:p w14:paraId="137ED38C"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79-452 du 9 mai 1979, fixant le statut particulier des personnels de l'armée effectuant le service militaire et des personnels de l'armée de réserve, ensemble les textes qui l'ont modifié ou complété et notamment le décret n° 88-1588 du 2 septembre 1988, </w:t>
      </w:r>
    </w:p>
    <w:p w14:paraId="03865D5B"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89-108 du 11 janvier 1989, fixant le statut particulier des personnels civils de l'enseignement supérieur militaire, ensemble les textes qui l'ont modifié ou complété, et notamment le décret n° 2003-2076 du 11 octobre 2003, </w:t>
      </w:r>
    </w:p>
    <w:p w14:paraId="54B82813"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97-130 du 18 septembre 1997, fixant le traitement de base des militaires et des forces de sécurité intérieure, </w:t>
      </w:r>
    </w:p>
    <w:p w14:paraId="37E64DB3"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99-12 du 4 janvier 1999, portant définition des catégories auxquelles appartiennent les différents grades des fonctionnaires de l'Etat, des collectivités locales et des établissements publics à caractère administratif, ensemble les textes qui l'ont modifié ou complété notamment le décret n° 2003-2338 du 11 novembre 2003, </w:t>
      </w:r>
    </w:p>
    <w:p w14:paraId="193F9BFB"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lastRenderedPageBreak/>
        <w:t xml:space="preserve">Vu le décret n° 2002-1006 du 29 avril 2002, portant création d'un établissement d'enseignement supérieur militaire dénommé "école supérieure de guerre", </w:t>
      </w:r>
    </w:p>
    <w:p w14:paraId="384F9864"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le décret n° 2007-75 du 15 janvier 2007, fixant le régime d'attribution de l'indemnité de déplacement aux personnels de l'Etat, des collectivités locales et des établissements publics à caractère administratif et ses taux journaliers, tel qu'il a été modifié et complété par le décret n° 2007-1251 du 21 mai 2007, </w:t>
      </w:r>
    </w:p>
    <w:p w14:paraId="6096149C"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Vu l'avis du ministre des finances, </w:t>
      </w:r>
    </w:p>
    <w:p w14:paraId="78A18E2B"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Vu l'avis du tribunal administratif.</w:t>
      </w:r>
    </w:p>
    <w:p w14:paraId="68D7FE3B"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Décrète : </w:t>
      </w:r>
    </w:p>
    <w:p w14:paraId="41410BF4"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Article premier – </w:t>
      </w:r>
      <w:r w:rsidRPr="009A110F">
        <w:rPr>
          <w:rFonts w:ascii="Arial" w:eastAsia="Calibri" w:hAnsi="Arial" w:cs="Arial"/>
          <w:sz w:val="20"/>
          <w:szCs w:val="20"/>
          <w:lang w:eastAsia="en-US"/>
        </w:rPr>
        <w:t xml:space="preserve">Sont abrogées les dispositions des articles 2 et 23 du décret n° 72-380 du 6 décembre 1972 portant statut particulier des militaires, et remplacées par les dispositions suivantes : </w:t>
      </w:r>
    </w:p>
    <w:p w14:paraId="77746668" w14:textId="77777777" w:rsidR="009A110F" w:rsidRPr="009A110F" w:rsidRDefault="009A110F" w:rsidP="009A110F">
      <w:pPr>
        <w:spacing w:before="100" w:beforeAutospacing="1" w:after="100" w:afterAutospacing="1"/>
        <w:ind w:left="283"/>
        <w:jc w:val="both"/>
        <w:rPr>
          <w:rFonts w:ascii="Arial" w:eastAsia="Calibri" w:hAnsi="Arial" w:cs="Arial"/>
          <w:sz w:val="20"/>
          <w:szCs w:val="20"/>
          <w:lang w:eastAsia="en-US"/>
        </w:rPr>
      </w:pPr>
      <w:r w:rsidRPr="009A110F">
        <w:rPr>
          <w:rFonts w:ascii="Arial" w:eastAsia="Calibri" w:hAnsi="Arial" w:cs="Arial"/>
          <w:b/>
          <w:bCs/>
          <w:i/>
          <w:iCs/>
          <w:sz w:val="20"/>
          <w:szCs w:val="20"/>
          <w:lang w:eastAsia="en-US"/>
        </w:rPr>
        <w:t>Art. 2 (nouveau) –</w:t>
      </w:r>
      <w:r w:rsidRPr="009A110F">
        <w:rPr>
          <w:rFonts w:ascii="Arial" w:eastAsia="Calibri" w:hAnsi="Arial" w:cs="Arial"/>
          <w:sz w:val="20"/>
          <w:szCs w:val="20"/>
          <w:lang w:eastAsia="en-US"/>
        </w:rPr>
        <w:t xml:space="preserve"> Tout militaire appartient à l'un des cadres, catégories et grades suivants : </w:t>
      </w:r>
    </w:p>
    <w:tbl>
      <w:tblPr>
        <w:tblStyle w:val="Grilledutableau1"/>
        <w:tblW w:w="9355" w:type="dxa"/>
        <w:tblInd w:w="392" w:type="dxa"/>
        <w:tblLayout w:type="fixed"/>
        <w:tblLook w:val="04A0" w:firstRow="1" w:lastRow="0" w:firstColumn="1" w:lastColumn="0" w:noHBand="0" w:noVBand="1"/>
      </w:tblPr>
      <w:tblGrid>
        <w:gridCol w:w="1843"/>
        <w:gridCol w:w="567"/>
        <w:gridCol w:w="708"/>
        <w:gridCol w:w="2127"/>
        <w:gridCol w:w="2126"/>
        <w:gridCol w:w="1984"/>
      </w:tblGrid>
      <w:tr w:rsidR="009A110F" w:rsidRPr="009A110F" w14:paraId="491D9FEB" w14:textId="77777777" w:rsidTr="00BA7BC2">
        <w:tc>
          <w:tcPr>
            <w:tcW w:w="1843" w:type="dxa"/>
            <w:vMerge w:val="restart"/>
            <w:vAlign w:val="center"/>
          </w:tcPr>
          <w:p w14:paraId="47898AA8" w14:textId="77777777" w:rsidR="009A110F" w:rsidRPr="009A110F" w:rsidRDefault="009A110F" w:rsidP="009A110F">
            <w:pPr>
              <w:spacing w:after="0"/>
              <w:rPr>
                <w:rFonts w:ascii="Arial" w:hAnsi="Arial" w:cs="Arial"/>
                <w:b/>
                <w:bCs/>
                <w:sz w:val="20"/>
                <w:szCs w:val="20"/>
                <w:lang w:eastAsia="en-US"/>
              </w:rPr>
            </w:pPr>
            <w:r w:rsidRPr="009A110F">
              <w:rPr>
                <w:rFonts w:ascii="Arial" w:hAnsi="Arial" w:cs="Arial"/>
                <w:b/>
                <w:bCs/>
                <w:sz w:val="20"/>
                <w:szCs w:val="20"/>
                <w:lang w:eastAsia="en-US"/>
              </w:rPr>
              <w:t xml:space="preserve">Cadre </w:t>
            </w:r>
          </w:p>
        </w:tc>
        <w:tc>
          <w:tcPr>
            <w:tcW w:w="567" w:type="dxa"/>
            <w:vMerge w:val="restart"/>
            <w:textDirection w:val="btLr"/>
            <w:vAlign w:val="center"/>
          </w:tcPr>
          <w:p w14:paraId="02993803" w14:textId="77777777" w:rsidR="009A110F" w:rsidRPr="009A110F" w:rsidRDefault="009A110F" w:rsidP="009A110F">
            <w:pPr>
              <w:spacing w:after="0"/>
              <w:ind w:left="113" w:right="113"/>
              <w:jc w:val="center"/>
              <w:rPr>
                <w:rFonts w:ascii="Arial" w:hAnsi="Arial" w:cs="Arial"/>
                <w:b/>
                <w:bCs/>
                <w:sz w:val="20"/>
                <w:szCs w:val="20"/>
                <w:lang w:eastAsia="en-US"/>
              </w:rPr>
            </w:pPr>
            <w:r w:rsidRPr="009A110F">
              <w:rPr>
                <w:rFonts w:ascii="Arial" w:hAnsi="Arial" w:cs="Arial"/>
                <w:b/>
                <w:bCs/>
                <w:sz w:val="20"/>
                <w:szCs w:val="20"/>
                <w:lang w:eastAsia="en-US"/>
              </w:rPr>
              <w:t>Catégorie</w:t>
            </w:r>
          </w:p>
        </w:tc>
        <w:tc>
          <w:tcPr>
            <w:tcW w:w="708" w:type="dxa"/>
            <w:vMerge w:val="restart"/>
            <w:textDirection w:val="btLr"/>
            <w:vAlign w:val="center"/>
          </w:tcPr>
          <w:p w14:paraId="4B066A8F" w14:textId="77777777" w:rsidR="009A110F" w:rsidRPr="009A110F" w:rsidRDefault="009A110F" w:rsidP="009A110F">
            <w:pPr>
              <w:spacing w:after="0"/>
              <w:ind w:left="113" w:right="113"/>
              <w:jc w:val="center"/>
              <w:rPr>
                <w:rFonts w:ascii="Arial" w:hAnsi="Arial" w:cs="Arial"/>
                <w:b/>
                <w:bCs/>
                <w:sz w:val="20"/>
                <w:szCs w:val="20"/>
                <w:lang w:eastAsia="en-US"/>
              </w:rPr>
            </w:pPr>
            <w:r w:rsidRPr="009A110F">
              <w:rPr>
                <w:rFonts w:ascii="Arial" w:hAnsi="Arial" w:cs="Arial"/>
                <w:b/>
                <w:bCs/>
                <w:sz w:val="20"/>
                <w:szCs w:val="20"/>
                <w:lang w:eastAsia="en-US"/>
              </w:rPr>
              <w:t>Sous-catégorie</w:t>
            </w:r>
          </w:p>
        </w:tc>
        <w:tc>
          <w:tcPr>
            <w:tcW w:w="6237" w:type="dxa"/>
            <w:gridSpan w:val="3"/>
            <w:vAlign w:val="center"/>
          </w:tcPr>
          <w:p w14:paraId="5032D4E1"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Grade</w:t>
            </w:r>
          </w:p>
        </w:tc>
      </w:tr>
      <w:tr w:rsidR="009A110F" w:rsidRPr="009A110F" w14:paraId="6EF955EF" w14:textId="77777777" w:rsidTr="00BA7BC2">
        <w:trPr>
          <w:trHeight w:val="1279"/>
        </w:trPr>
        <w:tc>
          <w:tcPr>
            <w:tcW w:w="1843" w:type="dxa"/>
            <w:vMerge/>
            <w:vAlign w:val="center"/>
          </w:tcPr>
          <w:p w14:paraId="108CCE98" w14:textId="77777777" w:rsidR="009A110F" w:rsidRPr="009A110F" w:rsidRDefault="009A110F" w:rsidP="009A110F">
            <w:pPr>
              <w:spacing w:after="0"/>
              <w:rPr>
                <w:rFonts w:ascii="Arial" w:hAnsi="Arial" w:cs="Arial"/>
                <w:b/>
                <w:bCs/>
                <w:sz w:val="20"/>
                <w:szCs w:val="20"/>
                <w:lang w:eastAsia="en-US"/>
              </w:rPr>
            </w:pPr>
          </w:p>
        </w:tc>
        <w:tc>
          <w:tcPr>
            <w:tcW w:w="567" w:type="dxa"/>
            <w:vMerge/>
            <w:vAlign w:val="center"/>
          </w:tcPr>
          <w:p w14:paraId="04DE56FE" w14:textId="77777777" w:rsidR="009A110F" w:rsidRPr="009A110F" w:rsidRDefault="009A110F" w:rsidP="009A110F">
            <w:pPr>
              <w:spacing w:after="0"/>
              <w:jc w:val="center"/>
              <w:rPr>
                <w:rFonts w:ascii="Arial" w:hAnsi="Arial" w:cs="Arial"/>
                <w:b/>
                <w:bCs/>
                <w:sz w:val="20"/>
                <w:szCs w:val="20"/>
                <w:lang w:eastAsia="en-US"/>
              </w:rPr>
            </w:pPr>
          </w:p>
        </w:tc>
        <w:tc>
          <w:tcPr>
            <w:tcW w:w="708" w:type="dxa"/>
            <w:vMerge/>
            <w:vAlign w:val="center"/>
          </w:tcPr>
          <w:p w14:paraId="60BC0379" w14:textId="77777777" w:rsidR="009A110F" w:rsidRPr="009A110F" w:rsidRDefault="009A110F" w:rsidP="009A110F">
            <w:pPr>
              <w:spacing w:after="0"/>
              <w:jc w:val="center"/>
              <w:rPr>
                <w:rFonts w:ascii="Arial" w:hAnsi="Arial" w:cs="Arial"/>
                <w:b/>
                <w:bCs/>
                <w:sz w:val="20"/>
                <w:szCs w:val="20"/>
                <w:lang w:eastAsia="en-US"/>
              </w:rPr>
            </w:pPr>
          </w:p>
        </w:tc>
        <w:tc>
          <w:tcPr>
            <w:tcW w:w="2127" w:type="dxa"/>
            <w:vAlign w:val="center"/>
          </w:tcPr>
          <w:p w14:paraId="27DE1173"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Armée de terre</w:t>
            </w:r>
          </w:p>
        </w:tc>
        <w:tc>
          <w:tcPr>
            <w:tcW w:w="2126" w:type="dxa"/>
            <w:vAlign w:val="center"/>
          </w:tcPr>
          <w:p w14:paraId="0D50301D"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Armée de mer</w:t>
            </w:r>
          </w:p>
        </w:tc>
        <w:tc>
          <w:tcPr>
            <w:tcW w:w="1984" w:type="dxa"/>
            <w:vAlign w:val="center"/>
          </w:tcPr>
          <w:p w14:paraId="58527903"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Armée de l’air</w:t>
            </w:r>
          </w:p>
        </w:tc>
      </w:tr>
      <w:tr w:rsidR="009A110F" w:rsidRPr="009A110F" w14:paraId="5738779F" w14:textId="77777777" w:rsidTr="00BA7BC2">
        <w:tc>
          <w:tcPr>
            <w:tcW w:w="9355" w:type="dxa"/>
            <w:gridSpan w:val="6"/>
            <w:vAlign w:val="center"/>
          </w:tcPr>
          <w:p w14:paraId="6E62969A" w14:textId="77777777" w:rsidR="009A110F" w:rsidRPr="009A110F" w:rsidRDefault="009A110F" w:rsidP="009A110F">
            <w:pPr>
              <w:numPr>
                <w:ilvl w:val="0"/>
                <w:numId w:val="12"/>
              </w:numPr>
              <w:spacing w:after="0" w:line="240" w:lineRule="auto"/>
              <w:contextualSpacing/>
              <w:rPr>
                <w:rFonts w:ascii="Arial" w:hAnsi="Arial" w:cs="Arial"/>
                <w:b/>
                <w:bCs/>
                <w:sz w:val="20"/>
                <w:szCs w:val="20"/>
                <w:lang w:eastAsia="en-US"/>
              </w:rPr>
            </w:pPr>
            <w:r w:rsidRPr="009A110F">
              <w:rPr>
                <w:rFonts w:ascii="Arial" w:hAnsi="Arial" w:cs="Arial"/>
                <w:b/>
                <w:bCs/>
                <w:sz w:val="20"/>
                <w:szCs w:val="20"/>
                <w:lang w:eastAsia="en-US"/>
              </w:rPr>
              <w:t>OFFICIERS</w:t>
            </w:r>
          </w:p>
        </w:tc>
      </w:tr>
      <w:tr w:rsidR="009A110F" w:rsidRPr="009A110F" w14:paraId="47DD3214" w14:textId="77777777" w:rsidTr="00BA7BC2">
        <w:tc>
          <w:tcPr>
            <w:tcW w:w="1843" w:type="dxa"/>
            <w:vAlign w:val="center"/>
          </w:tcPr>
          <w:p w14:paraId="2C51FB56"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Officiers Généraux</w:t>
            </w:r>
          </w:p>
        </w:tc>
        <w:tc>
          <w:tcPr>
            <w:tcW w:w="567" w:type="dxa"/>
            <w:vAlign w:val="center"/>
          </w:tcPr>
          <w:p w14:paraId="6023CD49"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w:t>
            </w:r>
          </w:p>
        </w:tc>
        <w:tc>
          <w:tcPr>
            <w:tcW w:w="708" w:type="dxa"/>
            <w:vAlign w:val="center"/>
          </w:tcPr>
          <w:p w14:paraId="58874874"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A1</w:t>
            </w:r>
          </w:p>
        </w:tc>
        <w:tc>
          <w:tcPr>
            <w:tcW w:w="2127" w:type="dxa"/>
          </w:tcPr>
          <w:p w14:paraId="58F3694C" w14:textId="77777777" w:rsidR="009A110F" w:rsidRPr="009A110F" w:rsidRDefault="009A110F" w:rsidP="009A110F">
            <w:pPr>
              <w:spacing w:after="0"/>
              <w:ind w:left="57"/>
              <w:contextualSpacing/>
              <w:jc w:val="both"/>
              <w:rPr>
                <w:rFonts w:ascii="Arial" w:hAnsi="Arial" w:cs="Arial"/>
                <w:sz w:val="20"/>
                <w:szCs w:val="20"/>
                <w:lang w:eastAsia="en-US"/>
              </w:rPr>
            </w:pPr>
            <w:r w:rsidRPr="009A110F">
              <w:rPr>
                <w:rFonts w:ascii="Arial" w:hAnsi="Arial" w:cs="Arial"/>
                <w:sz w:val="20"/>
                <w:szCs w:val="20"/>
                <w:lang w:eastAsia="en-US"/>
              </w:rPr>
              <w:t>Général de corps d’armée</w:t>
            </w:r>
          </w:p>
          <w:p w14:paraId="0D1B7CAD"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Général de division</w:t>
            </w:r>
          </w:p>
          <w:p w14:paraId="728ABA2F" w14:textId="77777777" w:rsidR="009A110F" w:rsidRPr="009A110F" w:rsidRDefault="009A110F" w:rsidP="009A110F">
            <w:pPr>
              <w:spacing w:after="0"/>
              <w:ind w:left="57"/>
              <w:contextualSpacing/>
              <w:jc w:val="both"/>
              <w:rPr>
                <w:rFonts w:ascii="Arial" w:hAnsi="Arial" w:cs="Arial"/>
                <w:sz w:val="20"/>
                <w:szCs w:val="20"/>
                <w:lang w:eastAsia="en-US"/>
              </w:rPr>
            </w:pPr>
            <w:r w:rsidRPr="009A110F">
              <w:rPr>
                <w:rFonts w:ascii="Arial" w:hAnsi="Arial" w:cs="Arial"/>
                <w:sz w:val="20"/>
                <w:szCs w:val="20"/>
                <w:lang w:eastAsia="en-US"/>
              </w:rPr>
              <w:t>Général de brigade</w:t>
            </w:r>
          </w:p>
        </w:tc>
        <w:tc>
          <w:tcPr>
            <w:tcW w:w="2126" w:type="dxa"/>
          </w:tcPr>
          <w:p w14:paraId="4F1585E6"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Vice-amiral d’escadre</w:t>
            </w:r>
          </w:p>
          <w:p w14:paraId="07BEA6E5"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Vice-amiral</w:t>
            </w:r>
          </w:p>
          <w:p w14:paraId="3815469B"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Contre-amiral</w:t>
            </w:r>
          </w:p>
        </w:tc>
        <w:tc>
          <w:tcPr>
            <w:tcW w:w="1984" w:type="dxa"/>
          </w:tcPr>
          <w:p w14:paraId="2342709E"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Général de corps d’armée</w:t>
            </w:r>
          </w:p>
          <w:p w14:paraId="46E71BBD" w14:textId="77777777" w:rsidR="009A110F" w:rsidRPr="009A110F" w:rsidRDefault="009A110F" w:rsidP="009A110F">
            <w:pPr>
              <w:spacing w:after="0"/>
              <w:ind w:left="57"/>
              <w:contextualSpacing/>
              <w:jc w:val="both"/>
              <w:rPr>
                <w:rFonts w:ascii="Arial" w:hAnsi="Arial" w:cs="Arial"/>
                <w:sz w:val="20"/>
                <w:szCs w:val="20"/>
                <w:lang w:eastAsia="en-US"/>
              </w:rPr>
            </w:pPr>
            <w:r w:rsidRPr="009A110F">
              <w:rPr>
                <w:rFonts w:ascii="Arial" w:hAnsi="Arial" w:cs="Arial"/>
                <w:sz w:val="20"/>
                <w:szCs w:val="20"/>
                <w:lang w:eastAsia="en-US"/>
              </w:rPr>
              <w:t>Général de</w:t>
            </w:r>
          </w:p>
          <w:p w14:paraId="2B20004C" w14:textId="77777777" w:rsidR="009A110F" w:rsidRPr="009A110F" w:rsidRDefault="009A110F" w:rsidP="009A110F">
            <w:pPr>
              <w:spacing w:after="0"/>
              <w:ind w:left="57"/>
              <w:contextualSpacing/>
              <w:jc w:val="both"/>
              <w:rPr>
                <w:rFonts w:ascii="Arial" w:hAnsi="Arial" w:cs="Arial"/>
                <w:sz w:val="20"/>
                <w:szCs w:val="20"/>
                <w:lang w:eastAsia="en-US"/>
              </w:rPr>
            </w:pPr>
            <w:r w:rsidRPr="009A110F">
              <w:rPr>
                <w:rFonts w:ascii="Arial" w:hAnsi="Arial" w:cs="Arial"/>
                <w:sz w:val="20"/>
                <w:szCs w:val="20"/>
                <w:lang w:eastAsia="en-US"/>
              </w:rPr>
              <w:t xml:space="preserve"> division</w:t>
            </w:r>
          </w:p>
          <w:p w14:paraId="05B826E6"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Générale de</w:t>
            </w:r>
          </w:p>
          <w:p w14:paraId="04B8FD61" w14:textId="77777777" w:rsidR="009A110F" w:rsidRPr="009A110F" w:rsidRDefault="009A110F" w:rsidP="009A110F">
            <w:pPr>
              <w:numPr>
                <w:ilvl w:val="0"/>
                <w:numId w:val="13"/>
              </w:numPr>
              <w:spacing w:after="0" w:line="240" w:lineRule="auto"/>
              <w:ind w:left="57"/>
              <w:contextualSpacing/>
              <w:jc w:val="both"/>
              <w:rPr>
                <w:rFonts w:ascii="Arial" w:hAnsi="Arial" w:cs="Arial"/>
                <w:sz w:val="20"/>
                <w:szCs w:val="20"/>
                <w:lang w:eastAsia="en-US"/>
              </w:rPr>
            </w:pPr>
            <w:r w:rsidRPr="009A110F">
              <w:rPr>
                <w:rFonts w:ascii="Arial" w:hAnsi="Arial" w:cs="Arial"/>
                <w:sz w:val="20"/>
                <w:szCs w:val="20"/>
                <w:lang w:eastAsia="en-US"/>
              </w:rPr>
              <w:t xml:space="preserve"> brigade </w:t>
            </w:r>
          </w:p>
        </w:tc>
      </w:tr>
      <w:tr w:rsidR="009A110F" w:rsidRPr="009A110F" w14:paraId="2A62CFAF" w14:textId="77777777" w:rsidTr="00BA7BC2">
        <w:tc>
          <w:tcPr>
            <w:tcW w:w="1843" w:type="dxa"/>
            <w:vAlign w:val="center"/>
          </w:tcPr>
          <w:p w14:paraId="0BD6F9D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Officiers Supérieurs</w:t>
            </w:r>
          </w:p>
        </w:tc>
        <w:tc>
          <w:tcPr>
            <w:tcW w:w="567" w:type="dxa"/>
            <w:vAlign w:val="center"/>
          </w:tcPr>
          <w:p w14:paraId="513A8484"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w:t>
            </w:r>
          </w:p>
        </w:tc>
        <w:tc>
          <w:tcPr>
            <w:tcW w:w="708" w:type="dxa"/>
            <w:vAlign w:val="center"/>
          </w:tcPr>
          <w:p w14:paraId="4CFAA1A1"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A1</w:t>
            </w:r>
          </w:p>
        </w:tc>
        <w:tc>
          <w:tcPr>
            <w:tcW w:w="2127" w:type="dxa"/>
          </w:tcPr>
          <w:p w14:paraId="461789FC"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Colonel-major</w:t>
            </w:r>
          </w:p>
          <w:p w14:paraId="101562FD"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Colonel</w:t>
            </w:r>
          </w:p>
          <w:p w14:paraId="1F83409B"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Lieutenant-colonel</w:t>
            </w:r>
          </w:p>
          <w:p w14:paraId="095232BC"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 xml:space="preserve">Commandant </w:t>
            </w:r>
          </w:p>
        </w:tc>
        <w:tc>
          <w:tcPr>
            <w:tcW w:w="2126" w:type="dxa"/>
          </w:tcPr>
          <w:p w14:paraId="31710128"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Colonel-major de la marine</w:t>
            </w:r>
          </w:p>
          <w:p w14:paraId="57463179"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Capitaine de</w:t>
            </w:r>
          </w:p>
          <w:p w14:paraId="3AE4D5E9"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 xml:space="preserve"> vaisseau</w:t>
            </w:r>
          </w:p>
          <w:p w14:paraId="77EF1525"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Capitaine de frégate</w:t>
            </w:r>
          </w:p>
          <w:p w14:paraId="2A0B33EA"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Capitaine de corvette</w:t>
            </w:r>
          </w:p>
        </w:tc>
        <w:tc>
          <w:tcPr>
            <w:tcW w:w="1984" w:type="dxa"/>
          </w:tcPr>
          <w:p w14:paraId="0AD35B12"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Colonel-major</w:t>
            </w:r>
          </w:p>
          <w:p w14:paraId="69598AD1"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Colonel</w:t>
            </w:r>
          </w:p>
          <w:p w14:paraId="2B2F667E"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Lieutenant-colonel</w:t>
            </w:r>
          </w:p>
          <w:p w14:paraId="547BBF32" w14:textId="77777777" w:rsidR="009A110F" w:rsidRPr="009A110F" w:rsidRDefault="009A110F" w:rsidP="009A110F">
            <w:pPr>
              <w:spacing w:after="0" w:line="240" w:lineRule="auto"/>
              <w:jc w:val="both"/>
              <w:rPr>
                <w:rFonts w:ascii="Arial" w:hAnsi="Arial" w:cs="Arial"/>
                <w:sz w:val="20"/>
                <w:szCs w:val="20"/>
                <w:lang w:eastAsia="en-US"/>
              </w:rPr>
            </w:pPr>
            <w:r w:rsidRPr="009A110F">
              <w:rPr>
                <w:rFonts w:ascii="Arial" w:hAnsi="Arial" w:cs="Arial"/>
                <w:sz w:val="20"/>
                <w:szCs w:val="20"/>
                <w:lang w:eastAsia="en-US"/>
              </w:rPr>
              <w:t xml:space="preserve">Commandant </w:t>
            </w:r>
          </w:p>
        </w:tc>
      </w:tr>
      <w:tr w:rsidR="009A110F" w:rsidRPr="009A110F" w14:paraId="6A0C941D" w14:textId="77777777" w:rsidTr="00BA7BC2">
        <w:tc>
          <w:tcPr>
            <w:tcW w:w="1843" w:type="dxa"/>
            <w:vMerge w:val="restart"/>
            <w:vAlign w:val="center"/>
          </w:tcPr>
          <w:p w14:paraId="2BC6435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Officiers Subalternes</w:t>
            </w:r>
          </w:p>
        </w:tc>
        <w:tc>
          <w:tcPr>
            <w:tcW w:w="567" w:type="dxa"/>
            <w:vAlign w:val="center"/>
          </w:tcPr>
          <w:p w14:paraId="7012477B"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w:t>
            </w:r>
          </w:p>
        </w:tc>
        <w:tc>
          <w:tcPr>
            <w:tcW w:w="708" w:type="dxa"/>
            <w:vAlign w:val="center"/>
          </w:tcPr>
          <w:p w14:paraId="084D2296"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A1</w:t>
            </w:r>
          </w:p>
        </w:tc>
        <w:tc>
          <w:tcPr>
            <w:tcW w:w="2127" w:type="dxa"/>
          </w:tcPr>
          <w:p w14:paraId="1234935C"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Capitaine </w:t>
            </w:r>
          </w:p>
          <w:p w14:paraId="0605F31D"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Lieutenant issu de la division une, titulaire du diplôme national d’ingénieur, du</w:t>
            </w:r>
          </w:p>
          <w:p w14:paraId="2D4C45FA"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master ou</w:t>
            </w:r>
          </w:p>
          <w:p w14:paraId="62254243"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équivalent, du</w:t>
            </w:r>
          </w:p>
          <w:p w14:paraId="4A6BF841"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diplôme de l’institut supérieur de</w:t>
            </w:r>
          </w:p>
          <w:p w14:paraId="2B1FAF61"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magistrature ou un diplôme scientifique sanctionnant des</w:t>
            </w:r>
          </w:p>
          <w:p w14:paraId="7997E6F0"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études universitaires d’au moins 5 ans</w:t>
            </w:r>
          </w:p>
        </w:tc>
        <w:tc>
          <w:tcPr>
            <w:tcW w:w="2126" w:type="dxa"/>
          </w:tcPr>
          <w:p w14:paraId="5383890F"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Lieutenant de vaisseau</w:t>
            </w:r>
          </w:p>
          <w:p w14:paraId="782DF8A9"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Enseigne de</w:t>
            </w:r>
          </w:p>
          <w:p w14:paraId="16A96109"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vaisseau de la 1ère classe issue de la division une, titulaire diplôme national d’ingénieur, du </w:t>
            </w:r>
          </w:p>
          <w:p w14:paraId="7AFC507C"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master ou</w:t>
            </w:r>
          </w:p>
          <w:p w14:paraId="3CA8AA6B"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équivalent, du</w:t>
            </w:r>
          </w:p>
          <w:p w14:paraId="2D9EB100"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diplôme de l’institut </w:t>
            </w:r>
          </w:p>
          <w:p w14:paraId="3BF91695"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supérieur de</w:t>
            </w:r>
          </w:p>
          <w:p w14:paraId="5DE413D7"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magistrature ou un</w:t>
            </w:r>
          </w:p>
          <w:p w14:paraId="11DA0469"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diplôme scientifique</w:t>
            </w:r>
          </w:p>
          <w:p w14:paraId="73E7F9CC"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sanctionnant des</w:t>
            </w:r>
          </w:p>
          <w:p w14:paraId="2566F628"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études universitaires</w:t>
            </w:r>
          </w:p>
          <w:p w14:paraId="79FE1759" w14:textId="77777777" w:rsidR="009A110F" w:rsidRPr="009A110F" w:rsidRDefault="009A110F" w:rsidP="009A110F">
            <w:pPr>
              <w:numPr>
                <w:ilvl w:val="0"/>
                <w:numId w:val="13"/>
              </w:numPr>
              <w:spacing w:after="0" w:line="240" w:lineRule="auto"/>
              <w:ind w:left="0"/>
              <w:contextualSpacing/>
              <w:jc w:val="both"/>
              <w:rPr>
                <w:rFonts w:ascii="Arial" w:hAnsi="Arial" w:cs="Arial"/>
                <w:sz w:val="20"/>
                <w:szCs w:val="20"/>
                <w:lang w:eastAsia="en-US"/>
              </w:rPr>
            </w:pPr>
            <w:r w:rsidRPr="009A110F">
              <w:rPr>
                <w:rFonts w:ascii="Arial" w:hAnsi="Arial" w:cs="Arial"/>
                <w:sz w:val="20"/>
                <w:szCs w:val="20"/>
                <w:lang w:eastAsia="en-US"/>
              </w:rPr>
              <w:t xml:space="preserve"> d’au moins 5 ans</w:t>
            </w:r>
          </w:p>
        </w:tc>
        <w:tc>
          <w:tcPr>
            <w:tcW w:w="1984" w:type="dxa"/>
          </w:tcPr>
          <w:p w14:paraId="23D2A1BA"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Capitaine</w:t>
            </w:r>
          </w:p>
          <w:p w14:paraId="629321BA"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Lieutenant issu de</w:t>
            </w:r>
          </w:p>
          <w:p w14:paraId="4181CF83"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diplôme national</w:t>
            </w:r>
          </w:p>
          <w:p w14:paraId="2C02A07E"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d’ingénieur, du</w:t>
            </w:r>
          </w:p>
          <w:p w14:paraId="7BD3DBAF"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master ou</w:t>
            </w:r>
          </w:p>
          <w:p w14:paraId="099FC795"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équivalent, du</w:t>
            </w:r>
          </w:p>
          <w:p w14:paraId="51B84E1C"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diplôme de l’institut</w:t>
            </w:r>
          </w:p>
          <w:p w14:paraId="26995DBE"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supérieur de</w:t>
            </w:r>
          </w:p>
          <w:p w14:paraId="64AE0622"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magistrature ou un diplôme scientifique sanctionnant des</w:t>
            </w:r>
          </w:p>
          <w:p w14:paraId="032E2477"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études universitaires d’au</w:t>
            </w:r>
          </w:p>
          <w:p w14:paraId="1C39A21B" w14:textId="77777777" w:rsidR="009A110F" w:rsidRPr="009A110F" w:rsidRDefault="009A110F" w:rsidP="009A110F">
            <w:pPr>
              <w:spacing w:after="0"/>
              <w:jc w:val="both"/>
              <w:rPr>
                <w:rFonts w:ascii="Arial" w:hAnsi="Arial" w:cs="Arial"/>
                <w:sz w:val="20"/>
                <w:szCs w:val="20"/>
                <w:lang w:eastAsia="en-US"/>
              </w:rPr>
            </w:pPr>
            <w:r w:rsidRPr="009A110F">
              <w:rPr>
                <w:rFonts w:ascii="Arial" w:hAnsi="Arial" w:cs="Arial"/>
                <w:sz w:val="20"/>
                <w:szCs w:val="20"/>
                <w:lang w:eastAsia="en-US"/>
              </w:rPr>
              <w:t xml:space="preserve"> moins 5 ans</w:t>
            </w:r>
          </w:p>
        </w:tc>
      </w:tr>
      <w:tr w:rsidR="009A110F" w:rsidRPr="009A110F" w14:paraId="2E5C42B1" w14:textId="77777777" w:rsidTr="00BA7BC2">
        <w:tc>
          <w:tcPr>
            <w:tcW w:w="1843" w:type="dxa"/>
            <w:vMerge/>
          </w:tcPr>
          <w:p w14:paraId="7F9B171D"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7BD2BA07"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w:t>
            </w:r>
          </w:p>
        </w:tc>
        <w:tc>
          <w:tcPr>
            <w:tcW w:w="708" w:type="dxa"/>
            <w:vAlign w:val="center"/>
          </w:tcPr>
          <w:p w14:paraId="5E37A08B"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A2</w:t>
            </w:r>
          </w:p>
        </w:tc>
        <w:tc>
          <w:tcPr>
            <w:tcW w:w="2127" w:type="dxa"/>
          </w:tcPr>
          <w:p w14:paraId="1716D40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 xml:space="preserve">Lieutenant titulaire </w:t>
            </w:r>
            <w:r w:rsidRPr="009A110F">
              <w:rPr>
                <w:rFonts w:ascii="Arial" w:hAnsi="Arial" w:cs="Arial"/>
                <w:sz w:val="20"/>
                <w:szCs w:val="20"/>
                <w:lang w:eastAsia="en-US"/>
              </w:rPr>
              <w:lastRenderedPageBreak/>
              <w:t>d’une maîtrise au minimum ou d’un diplôme équivalent, ou issu de la division 2, 3 ou du rang</w:t>
            </w:r>
          </w:p>
        </w:tc>
        <w:tc>
          <w:tcPr>
            <w:tcW w:w="2126" w:type="dxa"/>
          </w:tcPr>
          <w:p w14:paraId="61D10115"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lastRenderedPageBreak/>
              <w:t xml:space="preserve">Enseigne de </w:t>
            </w:r>
            <w:r w:rsidRPr="009A110F">
              <w:rPr>
                <w:rFonts w:ascii="Arial" w:hAnsi="Arial" w:cs="Arial"/>
                <w:sz w:val="20"/>
                <w:szCs w:val="20"/>
                <w:lang w:eastAsia="en-US"/>
              </w:rPr>
              <w:lastRenderedPageBreak/>
              <w:t>vaisseau de la 1</w:t>
            </w:r>
            <w:r w:rsidRPr="009A110F">
              <w:rPr>
                <w:rFonts w:ascii="Arial" w:hAnsi="Arial" w:cs="Arial"/>
                <w:sz w:val="20"/>
                <w:szCs w:val="20"/>
                <w:vertAlign w:val="superscript"/>
                <w:lang w:eastAsia="en-US"/>
              </w:rPr>
              <w:t>ère</w:t>
            </w:r>
            <w:r w:rsidRPr="009A110F">
              <w:rPr>
                <w:rFonts w:ascii="Arial" w:hAnsi="Arial" w:cs="Arial"/>
                <w:sz w:val="20"/>
                <w:szCs w:val="20"/>
                <w:lang w:eastAsia="en-US"/>
              </w:rPr>
              <w:t xml:space="preserve"> classe titulaire d’une maîtrise au minimum ou d’un diplôme équivalent ou issu de la division é, 3 ou du rang.</w:t>
            </w:r>
          </w:p>
        </w:tc>
        <w:tc>
          <w:tcPr>
            <w:tcW w:w="1984" w:type="dxa"/>
          </w:tcPr>
          <w:p w14:paraId="2A237C17"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lastRenderedPageBreak/>
              <w:t xml:space="preserve">Lieutenant titulaire </w:t>
            </w:r>
            <w:r w:rsidRPr="009A110F">
              <w:rPr>
                <w:rFonts w:ascii="Arial" w:hAnsi="Arial" w:cs="Arial"/>
                <w:sz w:val="20"/>
                <w:szCs w:val="20"/>
                <w:lang w:eastAsia="en-US"/>
              </w:rPr>
              <w:lastRenderedPageBreak/>
              <w:t>d’une maîtrise au minimum ou d’un diplôme équivalent ou issu de la division é, 3 ou du rang.</w:t>
            </w:r>
          </w:p>
        </w:tc>
      </w:tr>
      <w:tr w:rsidR="009A110F" w:rsidRPr="009A110F" w14:paraId="1B281195" w14:textId="77777777" w:rsidTr="00BA7BC2">
        <w:tc>
          <w:tcPr>
            <w:tcW w:w="1843" w:type="dxa"/>
            <w:vMerge/>
          </w:tcPr>
          <w:p w14:paraId="24774CF4"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0FCFFF84"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w:t>
            </w:r>
          </w:p>
        </w:tc>
        <w:tc>
          <w:tcPr>
            <w:tcW w:w="708" w:type="dxa"/>
            <w:vAlign w:val="center"/>
          </w:tcPr>
          <w:p w14:paraId="398A1A62"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A2</w:t>
            </w:r>
          </w:p>
        </w:tc>
        <w:tc>
          <w:tcPr>
            <w:tcW w:w="2127" w:type="dxa"/>
          </w:tcPr>
          <w:p w14:paraId="0222FA9F" w14:textId="77777777" w:rsidR="009A110F" w:rsidRPr="009A110F" w:rsidRDefault="009A110F" w:rsidP="009A110F">
            <w:pPr>
              <w:numPr>
                <w:ilvl w:val="0"/>
                <w:numId w:val="13"/>
              </w:numPr>
              <w:spacing w:after="0" w:line="240" w:lineRule="auto"/>
              <w:ind w:left="0"/>
              <w:contextualSpacing/>
              <w:rPr>
                <w:rFonts w:ascii="Arial" w:hAnsi="Arial" w:cs="Arial"/>
                <w:sz w:val="20"/>
                <w:szCs w:val="20"/>
                <w:lang w:eastAsia="en-US"/>
              </w:rPr>
            </w:pPr>
            <w:r w:rsidRPr="009A110F">
              <w:rPr>
                <w:rFonts w:ascii="Arial" w:hAnsi="Arial" w:cs="Arial"/>
                <w:sz w:val="20"/>
                <w:szCs w:val="20"/>
                <w:lang w:eastAsia="en-US"/>
              </w:rPr>
              <w:t>Sous-lieutenant</w:t>
            </w:r>
          </w:p>
        </w:tc>
        <w:tc>
          <w:tcPr>
            <w:tcW w:w="2126" w:type="dxa"/>
          </w:tcPr>
          <w:p w14:paraId="12F55126" w14:textId="77777777" w:rsidR="009A110F" w:rsidRPr="009A110F" w:rsidRDefault="009A110F" w:rsidP="009A110F">
            <w:pPr>
              <w:spacing w:after="0" w:line="240" w:lineRule="auto"/>
              <w:rPr>
                <w:rFonts w:ascii="Arial" w:hAnsi="Arial" w:cs="Arial"/>
                <w:sz w:val="20"/>
                <w:szCs w:val="20"/>
                <w:lang w:eastAsia="en-US"/>
              </w:rPr>
            </w:pPr>
            <w:r w:rsidRPr="009A110F">
              <w:rPr>
                <w:rFonts w:ascii="Arial" w:hAnsi="Arial" w:cs="Arial"/>
                <w:sz w:val="20"/>
                <w:szCs w:val="20"/>
                <w:lang w:eastAsia="en-US"/>
              </w:rPr>
              <w:t>Enseigne de vaisseau de 2</w:t>
            </w:r>
            <w:r w:rsidRPr="009A110F">
              <w:rPr>
                <w:rFonts w:ascii="Arial" w:hAnsi="Arial" w:cs="Arial"/>
                <w:sz w:val="20"/>
                <w:szCs w:val="20"/>
                <w:vertAlign w:val="superscript"/>
                <w:lang w:eastAsia="en-US"/>
              </w:rPr>
              <w:t>ème</w:t>
            </w:r>
            <w:r w:rsidRPr="009A110F">
              <w:rPr>
                <w:rFonts w:ascii="Arial" w:hAnsi="Arial" w:cs="Arial"/>
                <w:sz w:val="20"/>
                <w:szCs w:val="20"/>
                <w:lang w:eastAsia="en-US"/>
              </w:rPr>
              <w:t xml:space="preserve"> classe</w:t>
            </w:r>
          </w:p>
        </w:tc>
        <w:tc>
          <w:tcPr>
            <w:tcW w:w="1984" w:type="dxa"/>
          </w:tcPr>
          <w:p w14:paraId="6836D8CD" w14:textId="77777777" w:rsidR="009A110F" w:rsidRPr="009A110F" w:rsidRDefault="009A110F" w:rsidP="009A110F">
            <w:pPr>
              <w:spacing w:after="0" w:line="240" w:lineRule="auto"/>
              <w:rPr>
                <w:rFonts w:ascii="Arial" w:hAnsi="Arial" w:cs="Arial"/>
                <w:sz w:val="20"/>
                <w:szCs w:val="20"/>
                <w:lang w:eastAsia="en-US"/>
              </w:rPr>
            </w:pPr>
            <w:r w:rsidRPr="009A110F">
              <w:rPr>
                <w:rFonts w:ascii="Arial" w:hAnsi="Arial" w:cs="Arial"/>
                <w:sz w:val="20"/>
                <w:szCs w:val="20"/>
                <w:lang w:eastAsia="en-US"/>
              </w:rPr>
              <w:t>Sous-lieutenant</w:t>
            </w:r>
          </w:p>
        </w:tc>
      </w:tr>
      <w:tr w:rsidR="009A110F" w:rsidRPr="009A110F" w14:paraId="58583B82" w14:textId="77777777" w:rsidTr="00BA7BC2">
        <w:tc>
          <w:tcPr>
            <w:tcW w:w="1843" w:type="dxa"/>
            <w:vMerge/>
          </w:tcPr>
          <w:p w14:paraId="6B374430"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423FD515"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B</w:t>
            </w:r>
          </w:p>
        </w:tc>
        <w:tc>
          <w:tcPr>
            <w:tcW w:w="708" w:type="dxa"/>
            <w:vAlign w:val="center"/>
          </w:tcPr>
          <w:p w14:paraId="25DE52D5"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127" w:type="dxa"/>
          </w:tcPr>
          <w:p w14:paraId="5D1C84CD"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 xml:space="preserve">Aspirant </w:t>
            </w:r>
          </w:p>
        </w:tc>
        <w:tc>
          <w:tcPr>
            <w:tcW w:w="2126" w:type="dxa"/>
          </w:tcPr>
          <w:p w14:paraId="2A1F9AFE"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 xml:space="preserve">Aspirant </w:t>
            </w:r>
          </w:p>
        </w:tc>
        <w:tc>
          <w:tcPr>
            <w:tcW w:w="1984" w:type="dxa"/>
          </w:tcPr>
          <w:p w14:paraId="1989D90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 xml:space="preserve">Aspirant </w:t>
            </w:r>
          </w:p>
        </w:tc>
      </w:tr>
      <w:tr w:rsidR="009A110F" w:rsidRPr="009A110F" w14:paraId="4A8357DA" w14:textId="77777777" w:rsidTr="00BA7BC2">
        <w:tc>
          <w:tcPr>
            <w:tcW w:w="9355" w:type="dxa"/>
            <w:gridSpan w:val="6"/>
            <w:vAlign w:val="center"/>
          </w:tcPr>
          <w:p w14:paraId="4BEFD320" w14:textId="77777777" w:rsidR="009A110F" w:rsidRPr="009A110F" w:rsidRDefault="009A110F" w:rsidP="009A110F">
            <w:pPr>
              <w:numPr>
                <w:ilvl w:val="0"/>
                <w:numId w:val="12"/>
              </w:numPr>
              <w:spacing w:after="0" w:line="240" w:lineRule="auto"/>
              <w:contextualSpacing/>
              <w:rPr>
                <w:rFonts w:ascii="Arial" w:hAnsi="Arial" w:cs="Arial"/>
                <w:b/>
                <w:bCs/>
                <w:sz w:val="20"/>
                <w:szCs w:val="20"/>
                <w:lang w:eastAsia="en-US"/>
              </w:rPr>
            </w:pPr>
            <w:r w:rsidRPr="009A110F">
              <w:rPr>
                <w:rFonts w:ascii="Arial" w:hAnsi="Arial" w:cs="Arial"/>
                <w:b/>
                <w:bCs/>
                <w:sz w:val="20"/>
                <w:szCs w:val="20"/>
                <w:lang w:eastAsia="en-US"/>
              </w:rPr>
              <w:t>SOUS-OFFICIERS</w:t>
            </w:r>
          </w:p>
        </w:tc>
      </w:tr>
      <w:tr w:rsidR="009A110F" w:rsidRPr="009A110F" w14:paraId="456CADD4" w14:textId="77777777" w:rsidTr="00BA7BC2">
        <w:tc>
          <w:tcPr>
            <w:tcW w:w="1843" w:type="dxa"/>
          </w:tcPr>
          <w:p w14:paraId="2BCE2F3F"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1FF750B1"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w:t>
            </w:r>
          </w:p>
        </w:tc>
        <w:tc>
          <w:tcPr>
            <w:tcW w:w="708" w:type="dxa"/>
            <w:vAlign w:val="center"/>
          </w:tcPr>
          <w:p w14:paraId="6DDF50BE"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A3</w:t>
            </w:r>
          </w:p>
        </w:tc>
        <w:tc>
          <w:tcPr>
            <w:tcW w:w="2127" w:type="dxa"/>
          </w:tcPr>
          <w:p w14:paraId="2B297CF0" w14:textId="77777777" w:rsidR="009A110F" w:rsidRPr="009A110F" w:rsidRDefault="009A110F" w:rsidP="009A110F">
            <w:pPr>
              <w:spacing w:after="0" w:line="240" w:lineRule="auto"/>
              <w:rPr>
                <w:rFonts w:ascii="Arial" w:hAnsi="Arial" w:cs="Arial"/>
                <w:sz w:val="20"/>
                <w:szCs w:val="20"/>
                <w:lang w:eastAsia="en-US"/>
              </w:rPr>
            </w:pPr>
            <w:r w:rsidRPr="009A110F">
              <w:rPr>
                <w:rFonts w:ascii="Arial" w:hAnsi="Arial" w:cs="Arial"/>
                <w:sz w:val="20"/>
                <w:szCs w:val="20"/>
                <w:lang w:eastAsia="en-US"/>
              </w:rPr>
              <w:t>Adjudant-major éch 3-4</w:t>
            </w:r>
          </w:p>
          <w:p w14:paraId="71AADD06" w14:textId="77777777" w:rsidR="009A110F" w:rsidRPr="009A110F" w:rsidRDefault="009A110F" w:rsidP="009A110F">
            <w:pPr>
              <w:spacing w:after="0" w:line="240" w:lineRule="auto"/>
              <w:rPr>
                <w:rFonts w:ascii="Arial" w:hAnsi="Arial" w:cs="Arial"/>
                <w:sz w:val="20"/>
                <w:szCs w:val="20"/>
                <w:lang w:eastAsia="en-US"/>
              </w:rPr>
            </w:pPr>
            <w:r w:rsidRPr="009A110F">
              <w:rPr>
                <w:rFonts w:ascii="Arial" w:hAnsi="Arial" w:cs="Arial"/>
                <w:sz w:val="20"/>
                <w:szCs w:val="20"/>
                <w:lang w:eastAsia="en-US"/>
              </w:rPr>
              <w:t>Adjudant-chef éch 3-4</w:t>
            </w:r>
          </w:p>
          <w:p w14:paraId="42EE2737" w14:textId="77777777" w:rsidR="009A110F" w:rsidRPr="009A110F" w:rsidRDefault="009A110F" w:rsidP="009A110F">
            <w:pPr>
              <w:spacing w:after="0" w:line="240" w:lineRule="auto"/>
              <w:rPr>
                <w:rFonts w:ascii="Arial" w:hAnsi="Arial" w:cs="Arial"/>
                <w:sz w:val="20"/>
                <w:szCs w:val="20"/>
                <w:lang w:eastAsia="en-US"/>
              </w:rPr>
            </w:pPr>
            <w:r w:rsidRPr="009A110F">
              <w:rPr>
                <w:rFonts w:ascii="Arial" w:hAnsi="Arial" w:cs="Arial"/>
                <w:sz w:val="20"/>
                <w:szCs w:val="20"/>
                <w:lang w:eastAsia="en-US"/>
              </w:rPr>
              <w:t>Adjudant éch 3</w:t>
            </w:r>
          </w:p>
        </w:tc>
        <w:tc>
          <w:tcPr>
            <w:tcW w:w="2126" w:type="dxa"/>
          </w:tcPr>
          <w:p w14:paraId="4563425F"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Adjudant-major de la marine éch 3-4</w:t>
            </w:r>
          </w:p>
          <w:p w14:paraId="0BF604BE"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Maître-principal éch 3-4</w:t>
            </w:r>
          </w:p>
          <w:p w14:paraId="78209269"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Premier-maître éch 3</w:t>
            </w:r>
          </w:p>
        </w:tc>
        <w:tc>
          <w:tcPr>
            <w:tcW w:w="1984" w:type="dxa"/>
          </w:tcPr>
          <w:p w14:paraId="149DB87D"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Adjudant-major éch 3-4</w:t>
            </w:r>
          </w:p>
          <w:p w14:paraId="01BB4DEF"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Adjudant-chef éch 3-4</w:t>
            </w:r>
          </w:p>
          <w:p w14:paraId="09A977FC"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 xml:space="preserve">Adjudant éch 3 </w:t>
            </w:r>
          </w:p>
        </w:tc>
      </w:tr>
      <w:tr w:rsidR="009A110F" w:rsidRPr="009A110F" w14:paraId="2654E3AD" w14:textId="77777777" w:rsidTr="00BA7BC2">
        <w:tc>
          <w:tcPr>
            <w:tcW w:w="1843" w:type="dxa"/>
          </w:tcPr>
          <w:p w14:paraId="75558016"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6C1FB3FE"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B</w:t>
            </w:r>
          </w:p>
        </w:tc>
        <w:tc>
          <w:tcPr>
            <w:tcW w:w="708" w:type="dxa"/>
            <w:vAlign w:val="center"/>
          </w:tcPr>
          <w:p w14:paraId="1748F59C"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127" w:type="dxa"/>
          </w:tcPr>
          <w:p w14:paraId="65032F85"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Adjudant-chef éch 1-2</w:t>
            </w:r>
          </w:p>
          <w:p w14:paraId="4642F6F4"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Adjudant éch 1-2</w:t>
            </w:r>
          </w:p>
          <w:p w14:paraId="1208CF3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Sergent-chef éch 2-3</w:t>
            </w:r>
          </w:p>
          <w:p w14:paraId="77029CB7"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Sergent éch 2-3</w:t>
            </w:r>
          </w:p>
        </w:tc>
        <w:tc>
          <w:tcPr>
            <w:tcW w:w="2126" w:type="dxa"/>
          </w:tcPr>
          <w:p w14:paraId="3A42FE9C"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Maître principal éch 1-2</w:t>
            </w:r>
          </w:p>
          <w:p w14:paraId="372E7054"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Premier maître éch 1-2</w:t>
            </w:r>
          </w:p>
          <w:p w14:paraId="0B980F33"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Second maître de 2</w:t>
            </w:r>
            <w:r w:rsidRPr="009A110F">
              <w:rPr>
                <w:rFonts w:ascii="Arial" w:hAnsi="Arial" w:cs="Arial"/>
                <w:sz w:val="20"/>
                <w:szCs w:val="20"/>
                <w:vertAlign w:val="superscript"/>
                <w:lang w:eastAsia="en-US"/>
              </w:rPr>
              <w:t>ème</w:t>
            </w:r>
            <w:r w:rsidRPr="009A110F">
              <w:rPr>
                <w:rFonts w:ascii="Arial" w:hAnsi="Arial" w:cs="Arial"/>
                <w:sz w:val="20"/>
                <w:szCs w:val="20"/>
                <w:lang w:eastAsia="en-US"/>
              </w:rPr>
              <w:t xml:space="preserve"> classe éch 2-3</w:t>
            </w:r>
          </w:p>
          <w:p w14:paraId="638BD25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Second maître de 1</w:t>
            </w:r>
            <w:r w:rsidRPr="009A110F">
              <w:rPr>
                <w:rFonts w:ascii="Arial" w:hAnsi="Arial" w:cs="Arial"/>
                <w:sz w:val="20"/>
                <w:szCs w:val="20"/>
                <w:vertAlign w:val="superscript"/>
                <w:lang w:eastAsia="en-US"/>
              </w:rPr>
              <w:t>ère</w:t>
            </w:r>
            <w:r w:rsidRPr="009A110F">
              <w:rPr>
                <w:rFonts w:ascii="Arial" w:hAnsi="Arial" w:cs="Arial"/>
                <w:sz w:val="20"/>
                <w:szCs w:val="20"/>
                <w:lang w:eastAsia="en-US"/>
              </w:rPr>
              <w:t xml:space="preserve"> classe éch 2-3</w:t>
            </w:r>
          </w:p>
        </w:tc>
        <w:tc>
          <w:tcPr>
            <w:tcW w:w="1984" w:type="dxa"/>
          </w:tcPr>
          <w:p w14:paraId="06116A5D"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Adjudant-major éch 3-4</w:t>
            </w:r>
          </w:p>
          <w:p w14:paraId="652A36F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Adjudant-chef éch 3-4</w:t>
            </w:r>
          </w:p>
          <w:p w14:paraId="1F8AAE7E"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Adjudant éch 3</w:t>
            </w:r>
          </w:p>
        </w:tc>
      </w:tr>
      <w:tr w:rsidR="009A110F" w:rsidRPr="009A110F" w14:paraId="603FEE56" w14:textId="77777777" w:rsidTr="00BA7BC2">
        <w:tc>
          <w:tcPr>
            <w:tcW w:w="1843" w:type="dxa"/>
          </w:tcPr>
          <w:p w14:paraId="21AF3DC4"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5AE13A7B"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C</w:t>
            </w:r>
          </w:p>
        </w:tc>
        <w:tc>
          <w:tcPr>
            <w:tcW w:w="708" w:type="dxa"/>
            <w:vAlign w:val="center"/>
          </w:tcPr>
          <w:p w14:paraId="0D8D55F5"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127" w:type="dxa"/>
          </w:tcPr>
          <w:p w14:paraId="0227403F"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Sergent-chef éch 1</w:t>
            </w:r>
          </w:p>
          <w:p w14:paraId="36D852C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Sergent éch 1</w:t>
            </w:r>
          </w:p>
        </w:tc>
        <w:tc>
          <w:tcPr>
            <w:tcW w:w="2126" w:type="dxa"/>
          </w:tcPr>
          <w:p w14:paraId="23EB93D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Second maître de 2ème classe éch 1</w:t>
            </w:r>
          </w:p>
          <w:p w14:paraId="1F93E59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Second maître de 1ère classe éch 1</w:t>
            </w:r>
          </w:p>
        </w:tc>
        <w:tc>
          <w:tcPr>
            <w:tcW w:w="1984" w:type="dxa"/>
          </w:tcPr>
          <w:p w14:paraId="07DBB21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Sergent-chef éch 1</w:t>
            </w:r>
          </w:p>
          <w:p w14:paraId="124AF259"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Sergent éch 2</w:t>
            </w:r>
          </w:p>
        </w:tc>
      </w:tr>
      <w:tr w:rsidR="009A110F" w:rsidRPr="009A110F" w14:paraId="1F679B63" w14:textId="77777777" w:rsidTr="00BA7BC2">
        <w:tc>
          <w:tcPr>
            <w:tcW w:w="9355" w:type="dxa"/>
            <w:gridSpan w:val="6"/>
            <w:vAlign w:val="center"/>
          </w:tcPr>
          <w:p w14:paraId="0FA74751" w14:textId="77777777" w:rsidR="009A110F" w:rsidRPr="009A110F" w:rsidRDefault="009A110F" w:rsidP="009A110F">
            <w:pPr>
              <w:numPr>
                <w:ilvl w:val="0"/>
                <w:numId w:val="12"/>
              </w:numPr>
              <w:spacing w:after="0" w:line="240" w:lineRule="auto"/>
              <w:contextualSpacing/>
              <w:rPr>
                <w:rFonts w:ascii="Arial" w:hAnsi="Arial" w:cs="Arial"/>
                <w:b/>
                <w:bCs/>
                <w:sz w:val="20"/>
                <w:szCs w:val="20"/>
                <w:lang w:eastAsia="en-US"/>
              </w:rPr>
            </w:pPr>
            <w:r w:rsidRPr="009A110F">
              <w:rPr>
                <w:rFonts w:ascii="Arial" w:hAnsi="Arial" w:cs="Arial"/>
                <w:b/>
                <w:bCs/>
                <w:sz w:val="20"/>
                <w:szCs w:val="20"/>
                <w:lang w:eastAsia="en-US"/>
              </w:rPr>
              <w:t>HOMMES DE TROUPES</w:t>
            </w:r>
          </w:p>
        </w:tc>
      </w:tr>
      <w:tr w:rsidR="009A110F" w:rsidRPr="009A110F" w14:paraId="0C87B80D" w14:textId="77777777" w:rsidTr="00BA7BC2">
        <w:tc>
          <w:tcPr>
            <w:tcW w:w="1843" w:type="dxa"/>
          </w:tcPr>
          <w:p w14:paraId="64C0D7D7" w14:textId="77777777" w:rsidR="009A110F" w:rsidRPr="009A110F" w:rsidRDefault="009A110F" w:rsidP="009A110F">
            <w:pPr>
              <w:spacing w:after="0"/>
              <w:rPr>
                <w:rFonts w:ascii="Arial" w:hAnsi="Arial" w:cs="Arial"/>
                <w:sz w:val="20"/>
                <w:szCs w:val="20"/>
                <w:lang w:eastAsia="en-US"/>
              </w:rPr>
            </w:pPr>
          </w:p>
        </w:tc>
        <w:tc>
          <w:tcPr>
            <w:tcW w:w="567" w:type="dxa"/>
            <w:vMerge w:val="restart"/>
            <w:vAlign w:val="center"/>
          </w:tcPr>
          <w:p w14:paraId="552539C2"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D</w:t>
            </w:r>
          </w:p>
        </w:tc>
        <w:tc>
          <w:tcPr>
            <w:tcW w:w="708" w:type="dxa"/>
            <w:vAlign w:val="center"/>
          </w:tcPr>
          <w:p w14:paraId="10259B79"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127" w:type="dxa"/>
          </w:tcPr>
          <w:p w14:paraId="0DCA3C30"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Caporal-chef</w:t>
            </w:r>
          </w:p>
          <w:p w14:paraId="2273BF00"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Caporal</w:t>
            </w:r>
          </w:p>
        </w:tc>
        <w:tc>
          <w:tcPr>
            <w:tcW w:w="2126" w:type="dxa"/>
          </w:tcPr>
          <w:p w14:paraId="4D733A5E"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Quartier maître de 1</w:t>
            </w:r>
            <w:r w:rsidRPr="009A110F">
              <w:rPr>
                <w:rFonts w:ascii="Arial" w:hAnsi="Arial" w:cs="Arial"/>
                <w:sz w:val="20"/>
                <w:szCs w:val="20"/>
                <w:vertAlign w:val="superscript"/>
                <w:lang w:eastAsia="en-US"/>
              </w:rPr>
              <w:t>ère</w:t>
            </w:r>
            <w:r w:rsidRPr="009A110F">
              <w:rPr>
                <w:rFonts w:ascii="Arial" w:hAnsi="Arial" w:cs="Arial"/>
                <w:sz w:val="20"/>
                <w:szCs w:val="20"/>
                <w:lang w:eastAsia="en-US"/>
              </w:rPr>
              <w:t xml:space="preserve"> classe</w:t>
            </w:r>
          </w:p>
          <w:p w14:paraId="5892FA0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Quartier maître de 2</w:t>
            </w:r>
            <w:r w:rsidRPr="009A110F">
              <w:rPr>
                <w:rFonts w:ascii="Arial" w:hAnsi="Arial" w:cs="Arial"/>
                <w:sz w:val="20"/>
                <w:szCs w:val="20"/>
                <w:vertAlign w:val="superscript"/>
                <w:lang w:eastAsia="en-US"/>
              </w:rPr>
              <w:t>ème</w:t>
            </w:r>
            <w:r w:rsidRPr="009A110F">
              <w:rPr>
                <w:rFonts w:ascii="Arial" w:hAnsi="Arial" w:cs="Arial"/>
                <w:sz w:val="20"/>
                <w:szCs w:val="20"/>
                <w:lang w:eastAsia="en-US"/>
              </w:rPr>
              <w:t xml:space="preserve"> classe</w:t>
            </w:r>
          </w:p>
        </w:tc>
        <w:tc>
          <w:tcPr>
            <w:tcW w:w="1984" w:type="dxa"/>
          </w:tcPr>
          <w:p w14:paraId="198F664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Caporal-chef</w:t>
            </w:r>
          </w:p>
          <w:p w14:paraId="2D540D1C"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Caporal</w:t>
            </w:r>
          </w:p>
        </w:tc>
      </w:tr>
      <w:tr w:rsidR="009A110F" w:rsidRPr="009A110F" w14:paraId="228D37AB" w14:textId="77777777" w:rsidTr="00BA7BC2">
        <w:tc>
          <w:tcPr>
            <w:tcW w:w="1843" w:type="dxa"/>
          </w:tcPr>
          <w:p w14:paraId="4DAC8C22" w14:textId="77777777" w:rsidR="009A110F" w:rsidRPr="009A110F" w:rsidRDefault="009A110F" w:rsidP="009A110F">
            <w:pPr>
              <w:spacing w:after="0"/>
              <w:rPr>
                <w:rFonts w:ascii="Arial" w:hAnsi="Arial" w:cs="Arial"/>
                <w:sz w:val="20"/>
                <w:szCs w:val="20"/>
                <w:lang w:eastAsia="en-US"/>
              </w:rPr>
            </w:pPr>
          </w:p>
        </w:tc>
        <w:tc>
          <w:tcPr>
            <w:tcW w:w="567" w:type="dxa"/>
            <w:vMerge/>
            <w:vAlign w:val="center"/>
          </w:tcPr>
          <w:p w14:paraId="6F88E424" w14:textId="77777777" w:rsidR="009A110F" w:rsidRPr="009A110F" w:rsidRDefault="009A110F" w:rsidP="009A110F">
            <w:pPr>
              <w:spacing w:after="0"/>
              <w:jc w:val="center"/>
              <w:rPr>
                <w:rFonts w:ascii="Arial" w:hAnsi="Arial" w:cs="Arial"/>
                <w:sz w:val="20"/>
                <w:szCs w:val="20"/>
                <w:lang w:eastAsia="en-US"/>
              </w:rPr>
            </w:pPr>
          </w:p>
        </w:tc>
        <w:tc>
          <w:tcPr>
            <w:tcW w:w="708" w:type="dxa"/>
            <w:vAlign w:val="center"/>
          </w:tcPr>
          <w:p w14:paraId="71A53994"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127" w:type="dxa"/>
          </w:tcPr>
          <w:p w14:paraId="6A9ED062" w14:textId="77777777" w:rsidR="009A110F" w:rsidRPr="009A110F" w:rsidRDefault="009A110F" w:rsidP="009A110F">
            <w:pPr>
              <w:spacing w:after="0"/>
              <w:ind w:left="57"/>
              <w:rPr>
                <w:rFonts w:ascii="Arial" w:hAnsi="Arial" w:cs="Arial"/>
                <w:sz w:val="20"/>
                <w:szCs w:val="20"/>
                <w:lang w:eastAsia="en-US"/>
              </w:rPr>
            </w:pPr>
            <w:r w:rsidRPr="009A110F">
              <w:rPr>
                <w:rFonts w:ascii="Arial" w:hAnsi="Arial" w:cs="Arial"/>
                <w:sz w:val="20"/>
                <w:szCs w:val="20"/>
                <w:lang w:eastAsia="en-US"/>
              </w:rPr>
              <w:t>Soldat de première classe</w:t>
            </w:r>
          </w:p>
          <w:p w14:paraId="69AD35E9" w14:textId="77777777" w:rsidR="009A110F" w:rsidRPr="009A110F" w:rsidRDefault="009A110F" w:rsidP="009A110F">
            <w:pPr>
              <w:spacing w:after="0"/>
              <w:ind w:left="57"/>
              <w:rPr>
                <w:rFonts w:ascii="Arial" w:hAnsi="Arial" w:cs="Arial"/>
                <w:sz w:val="20"/>
                <w:szCs w:val="20"/>
                <w:lang w:eastAsia="en-US"/>
              </w:rPr>
            </w:pPr>
            <w:r w:rsidRPr="009A110F">
              <w:rPr>
                <w:rFonts w:ascii="Arial" w:hAnsi="Arial" w:cs="Arial"/>
                <w:sz w:val="20"/>
                <w:szCs w:val="20"/>
                <w:lang w:eastAsia="en-US"/>
              </w:rPr>
              <w:t>Soldat engagé</w:t>
            </w:r>
          </w:p>
          <w:p w14:paraId="34FA2494" w14:textId="77777777" w:rsidR="009A110F" w:rsidRPr="009A110F" w:rsidRDefault="009A110F" w:rsidP="009A110F">
            <w:pPr>
              <w:spacing w:after="0"/>
              <w:ind w:left="57"/>
              <w:rPr>
                <w:rFonts w:ascii="Arial" w:hAnsi="Arial" w:cs="Arial"/>
                <w:sz w:val="20"/>
                <w:szCs w:val="20"/>
                <w:lang w:eastAsia="en-US"/>
              </w:rPr>
            </w:pPr>
            <w:r w:rsidRPr="009A110F">
              <w:rPr>
                <w:rFonts w:ascii="Arial" w:hAnsi="Arial" w:cs="Arial"/>
                <w:sz w:val="20"/>
                <w:szCs w:val="20"/>
                <w:lang w:eastAsia="en-US"/>
              </w:rPr>
              <w:t>Soldat</w:t>
            </w:r>
          </w:p>
        </w:tc>
        <w:tc>
          <w:tcPr>
            <w:tcW w:w="2126" w:type="dxa"/>
          </w:tcPr>
          <w:p w14:paraId="7B5A220C"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Matelot de 1</w:t>
            </w:r>
            <w:r w:rsidRPr="009A110F">
              <w:rPr>
                <w:rFonts w:ascii="Arial" w:hAnsi="Arial" w:cs="Arial"/>
                <w:sz w:val="20"/>
                <w:szCs w:val="20"/>
                <w:vertAlign w:val="superscript"/>
                <w:lang w:eastAsia="en-US"/>
              </w:rPr>
              <w:t>ère</w:t>
            </w:r>
            <w:r w:rsidRPr="009A110F">
              <w:rPr>
                <w:rFonts w:ascii="Arial" w:hAnsi="Arial" w:cs="Arial"/>
                <w:sz w:val="20"/>
                <w:szCs w:val="20"/>
                <w:lang w:eastAsia="en-US"/>
              </w:rPr>
              <w:t xml:space="preserve"> classe</w:t>
            </w:r>
          </w:p>
          <w:p w14:paraId="4BD90FDC"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Matelot engagé</w:t>
            </w:r>
          </w:p>
          <w:p w14:paraId="61423B2B"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 xml:space="preserve">Matelot </w:t>
            </w:r>
          </w:p>
        </w:tc>
        <w:tc>
          <w:tcPr>
            <w:tcW w:w="1984" w:type="dxa"/>
          </w:tcPr>
          <w:p w14:paraId="44E4CF11"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Soldat de première classe</w:t>
            </w:r>
          </w:p>
          <w:p w14:paraId="18E88EFA"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Soldat engagé</w:t>
            </w:r>
          </w:p>
          <w:p w14:paraId="2CC1D175" w14:textId="77777777" w:rsidR="009A110F" w:rsidRPr="009A110F" w:rsidRDefault="009A110F" w:rsidP="009A110F">
            <w:pPr>
              <w:numPr>
                <w:ilvl w:val="0"/>
                <w:numId w:val="13"/>
              </w:numPr>
              <w:spacing w:after="0" w:line="240" w:lineRule="auto"/>
              <w:ind w:left="57"/>
              <w:contextualSpacing/>
              <w:rPr>
                <w:rFonts w:ascii="Arial" w:hAnsi="Arial" w:cs="Arial"/>
                <w:sz w:val="20"/>
                <w:szCs w:val="20"/>
                <w:lang w:eastAsia="en-US"/>
              </w:rPr>
            </w:pPr>
            <w:r w:rsidRPr="009A110F">
              <w:rPr>
                <w:rFonts w:ascii="Arial" w:hAnsi="Arial" w:cs="Arial"/>
                <w:sz w:val="20"/>
                <w:szCs w:val="20"/>
                <w:lang w:eastAsia="en-US"/>
              </w:rPr>
              <w:t>Soldat</w:t>
            </w:r>
          </w:p>
        </w:tc>
      </w:tr>
    </w:tbl>
    <w:p w14:paraId="1E9D5D83"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b/>
          <w:bCs/>
          <w:i/>
          <w:iCs/>
          <w:sz w:val="20"/>
          <w:szCs w:val="20"/>
          <w:lang w:eastAsia="en-US"/>
        </w:rPr>
        <w:t>Art. 23 (nouveau) –</w:t>
      </w:r>
      <w:r w:rsidRPr="009A110F">
        <w:rPr>
          <w:rFonts w:ascii="Arial" w:eastAsia="Calibri" w:hAnsi="Arial" w:cs="Arial"/>
          <w:sz w:val="20"/>
          <w:szCs w:val="20"/>
          <w:lang w:eastAsia="en-US"/>
        </w:rPr>
        <w:t xml:space="preserve"> Les sous-officiers peuvent solliciter dans les 6 mois qui précèdent le terme de leur contrat, leur admission dans le cadre des sous¬-officiers de carrière de l'armée de terre ou de l'armée de mer ou de l'armée de l'air, après satisfaction des conditions suivantes :</w:t>
      </w:r>
    </w:p>
    <w:p w14:paraId="16191B85" w14:textId="77777777" w:rsidR="009A110F" w:rsidRPr="009A110F" w:rsidRDefault="009A110F" w:rsidP="009A110F">
      <w:pPr>
        <w:numPr>
          <w:ilvl w:val="0"/>
          <w:numId w:val="14"/>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avoir au moins 20 ans de service actif dans la catégorie des sous-officiers, </w:t>
      </w:r>
    </w:p>
    <w:p w14:paraId="5C41883E" w14:textId="77777777" w:rsidR="009A110F" w:rsidRPr="009A110F" w:rsidRDefault="009A110F" w:rsidP="009A110F">
      <w:pPr>
        <w:numPr>
          <w:ilvl w:val="0"/>
          <w:numId w:val="14"/>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ne pas dépasser la limite d'âge de son grade, </w:t>
      </w:r>
    </w:p>
    <w:p w14:paraId="5914A4F0" w14:textId="77777777" w:rsidR="009A110F" w:rsidRPr="009A110F" w:rsidRDefault="009A110F" w:rsidP="009A110F">
      <w:pPr>
        <w:numPr>
          <w:ilvl w:val="0"/>
          <w:numId w:val="14"/>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être apte au service armé, </w:t>
      </w:r>
    </w:p>
    <w:p w14:paraId="0808730B" w14:textId="77777777" w:rsidR="009A110F" w:rsidRPr="009A110F" w:rsidRDefault="009A110F" w:rsidP="009A110F">
      <w:pPr>
        <w:numPr>
          <w:ilvl w:val="0"/>
          <w:numId w:val="14"/>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être titulaire au moins d'un brevet d'arme ou de spécialité n° 3 ou diplôme équivalent, </w:t>
      </w:r>
    </w:p>
    <w:p w14:paraId="47321708" w14:textId="77777777" w:rsidR="009A110F" w:rsidRPr="009A110F" w:rsidRDefault="009A110F" w:rsidP="009A110F">
      <w:pPr>
        <w:numPr>
          <w:ilvl w:val="0"/>
          <w:numId w:val="14"/>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faire l'objet d'un rapport favorable du chef d'état-major ou du directeur dont ils relèvent. </w:t>
      </w:r>
    </w:p>
    <w:p w14:paraId="67AA63EC"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2 – </w:t>
      </w:r>
      <w:r w:rsidRPr="009A110F">
        <w:rPr>
          <w:rFonts w:ascii="Arial" w:eastAsia="Calibri" w:hAnsi="Arial" w:cs="Arial"/>
          <w:sz w:val="20"/>
          <w:szCs w:val="20"/>
          <w:lang w:eastAsia="en-US"/>
        </w:rPr>
        <w:t xml:space="preserve">Il est ajouté au décret n° 72-380 du 6 décembre 1972, portant statut particulier des militaires un nouveau tiret à l'article 3 après le dernier tiret, un point 7 nouveau à l'article 4, un article 30 bis, un article 30 -3, deux paragraphes 4 et 5 à l'article 32 , un article 33, un article 33 bis, un article 33-3, un article 33-4, un article 33-5, un article 33-6 et un article 33-7 comme suit : </w:t>
      </w:r>
    </w:p>
    <w:p w14:paraId="0EC842A8"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b/>
          <w:bCs/>
          <w:i/>
          <w:iCs/>
          <w:sz w:val="20"/>
          <w:szCs w:val="20"/>
          <w:lang w:eastAsia="en-US"/>
        </w:rPr>
        <w:lastRenderedPageBreak/>
        <w:t>Art. 3 (nouveau tiret</w:t>
      </w:r>
      <w:r w:rsidRPr="009A110F">
        <w:rPr>
          <w:rFonts w:ascii="Arial" w:eastAsia="Calibri" w:hAnsi="Arial" w:cs="Arial"/>
          <w:sz w:val="20"/>
          <w:szCs w:val="20"/>
          <w:lang w:eastAsia="en-US"/>
        </w:rPr>
        <w:t xml:space="preserve">) </w:t>
      </w:r>
      <w:r w:rsidRPr="009A110F">
        <w:rPr>
          <w:rFonts w:ascii="Arial" w:eastAsia="Calibri" w:hAnsi="Arial" w:cs="Arial"/>
          <w:b/>
          <w:bCs/>
          <w:sz w:val="20"/>
          <w:szCs w:val="20"/>
          <w:lang w:eastAsia="en-US"/>
        </w:rPr>
        <w:t>–</w:t>
      </w:r>
      <w:r w:rsidRPr="009A110F">
        <w:rPr>
          <w:rFonts w:ascii="Arial" w:eastAsia="Calibri" w:hAnsi="Arial" w:cs="Arial"/>
          <w:sz w:val="20"/>
          <w:szCs w:val="20"/>
          <w:lang w:eastAsia="en-US"/>
        </w:rPr>
        <w:t xml:space="preserve">  </w:t>
      </w:r>
    </w:p>
    <w:p w14:paraId="33B1EC6A" w14:textId="77777777" w:rsidR="009A110F" w:rsidRPr="009A110F" w:rsidRDefault="009A110F" w:rsidP="009A110F">
      <w:pPr>
        <w:numPr>
          <w:ilvl w:val="0"/>
          <w:numId w:val="15"/>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corps des officiers enseignants chercheurs de l'enseignement supérieur militaire. </w:t>
      </w:r>
    </w:p>
    <w:p w14:paraId="4BC77FFD"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b/>
          <w:bCs/>
          <w:i/>
          <w:iCs/>
          <w:sz w:val="20"/>
          <w:szCs w:val="20"/>
          <w:lang w:eastAsia="en-US"/>
        </w:rPr>
        <w:t>Art. 4 (point 7 nouveau</w:t>
      </w:r>
      <w:r w:rsidRPr="009A110F">
        <w:rPr>
          <w:rFonts w:ascii="Arial" w:eastAsia="Calibri" w:hAnsi="Arial" w:cs="Arial"/>
          <w:sz w:val="20"/>
          <w:szCs w:val="20"/>
          <w:lang w:eastAsia="en-US"/>
        </w:rPr>
        <w:t xml:space="preserve">) </w:t>
      </w:r>
      <w:r w:rsidRPr="009A110F">
        <w:rPr>
          <w:rFonts w:ascii="Arial" w:eastAsia="Calibri" w:hAnsi="Arial" w:cs="Arial"/>
          <w:b/>
          <w:bCs/>
          <w:sz w:val="20"/>
          <w:szCs w:val="20"/>
          <w:lang w:eastAsia="en-US"/>
        </w:rPr>
        <w:t>–</w:t>
      </w:r>
      <w:r w:rsidRPr="009A110F">
        <w:rPr>
          <w:rFonts w:ascii="Arial" w:eastAsia="Calibri" w:hAnsi="Arial" w:cs="Arial"/>
          <w:sz w:val="20"/>
          <w:szCs w:val="20"/>
          <w:lang w:eastAsia="en-US"/>
        </w:rPr>
        <w:t xml:space="preserve"> </w:t>
      </w:r>
    </w:p>
    <w:p w14:paraId="3F85F2D0" w14:textId="77777777" w:rsidR="009A110F" w:rsidRPr="009A110F" w:rsidRDefault="009A110F" w:rsidP="009A110F">
      <w:pPr>
        <w:numPr>
          <w:ilvl w:val="0"/>
          <w:numId w:val="22"/>
        </w:num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corps des officiers enseignants chercheurs de l'enseignement supérieur militaire :</w:t>
      </w:r>
    </w:p>
    <w:p w14:paraId="10C0F09B" w14:textId="77777777" w:rsidR="009A110F" w:rsidRPr="009A110F" w:rsidRDefault="009A110F" w:rsidP="009A110F">
      <w:pPr>
        <w:spacing w:before="100" w:beforeAutospacing="1" w:after="0"/>
        <w:ind w:left="1494"/>
        <w:contextualSpacing/>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Se compose des officiers nommés en fonction d'enseignants plein temps aux établissements de l'enseignement supérieur militaire parmi les officiers qui remplissent les mêmes conditions et ont les mêmes titres scientifiques exigés pour le recrutement de leurs homologues enseignants civils de l'enseignement supérieur militaire. </w:t>
      </w:r>
    </w:p>
    <w:p w14:paraId="54DB1205"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Les conditions et les modalités de nomination des enseignants militaires ainsi que leurs fonctions et privilèges sont fixés par décret. </w:t>
      </w:r>
    </w:p>
    <w:p w14:paraId="734F2DFE"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30 (bis) – </w:t>
      </w:r>
      <w:r w:rsidRPr="009A110F">
        <w:rPr>
          <w:rFonts w:ascii="Arial" w:eastAsia="Calibri" w:hAnsi="Arial" w:cs="Arial"/>
          <w:sz w:val="20"/>
          <w:szCs w:val="20"/>
          <w:lang w:eastAsia="en-US"/>
        </w:rPr>
        <w:t>Un avancement de deux échelons dans le grade est attribué aux militaires ayant suivi avec succès la formation de perfectionnement des officiers subalternes ou la formation de chef de section ou cadre de maîtrise (brevet n° 4).</w:t>
      </w:r>
    </w:p>
    <w:p w14:paraId="3FA463DB"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30. 3 – </w:t>
      </w:r>
      <w:r w:rsidRPr="009A110F">
        <w:rPr>
          <w:rFonts w:ascii="Arial" w:eastAsia="Calibri" w:hAnsi="Arial" w:cs="Arial"/>
          <w:sz w:val="20"/>
          <w:szCs w:val="20"/>
          <w:lang w:eastAsia="en-US"/>
        </w:rPr>
        <w:t xml:space="preserve">Le militaire qui bénéficie d'une promotion est rangé à l'échelon correspondant au traitement de base d'origine immédiatement supérieur à celui qu'il percevait dans son ancienne position. </w:t>
      </w:r>
    </w:p>
    <w:p w14:paraId="2097A8B2"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Toutefois, l'augmentation obtenue suite à la promotion ne peut être inférieure à l'avantage que lui aurait procuré un avancement normal dans son ancienne position. </w:t>
      </w:r>
    </w:p>
    <w:p w14:paraId="752F69DC" w14:textId="77777777" w:rsidR="009A110F" w:rsidRPr="009A110F" w:rsidRDefault="009A110F" w:rsidP="009A110F">
      <w:pPr>
        <w:spacing w:before="100" w:beforeAutospacing="1" w:after="100" w:afterAutospacing="1"/>
        <w:ind w:left="283"/>
        <w:jc w:val="both"/>
        <w:rPr>
          <w:rFonts w:ascii="Arial" w:eastAsia="Calibri" w:hAnsi="Arial" w:cs="Arial"/>
          <w:sz w:val="20"/>
          <w:szCs w:val="20"/>
          <w:lang w:eastAsia="en-US"/>
        </w:rPr>
      </w:pPr>
      <w:r w:rsidRPr="009A110F">
        <w:rPr>
          <w:rFonts w:ascii="Arial" w:eastAsia="Calibri" w:hAnsi="Arial" w:cs="Arial"/>
          <w:b/>
          <w:bCs/>
          <w:i/>
          <w:iCs/>
          <w:sz w:val="20"/>
          <w:szCs w:val="20"/>
          <w:lang w:eastAsia="en-US"/>
        </w:rPr>
        <w:t>Art. 32 (paragraphes 4 et 5 nouveaux) –</w:t>
      </w:r>
      <w:r w:rsidRPr="009A110F">
        <w:rPr>
          <w:rFonts w:ascii="Arial" w:eastAsia="Calibri" w:hAnsi="Arial" w:cs="Arial"/>
          <w:sz w:val="20"/>
          <w:szCs w:val="20"/>
          <w:lang w:eastAsia="en-US"/>
        </w:rPr>
        <w:t xml:space="preserve"> Sous réserve des dispositions législatives et réglementaires relatives à la formation, les cycles de formation de base et les cycles de formation continue des militaires recrutés au titre des écoles militaires nationales sont fixées selon le tableau suivant :</w:t>
      </w:r>
    </w:p>
    <w:tbl>
      <w:tblPr>
        <w:tblStyle w:val="Grilledutableau1"/>
        <w:tblW w:w="0" w:type="auto"/>
        <w:tblInd w:w="392" w:type="dxa"/>
        <w:tblLook w:val="04A0" w:firstRow="1" w:lastRow="0" w:firstColumn="1" w:lastColumn="0" w:noHBand="0" w:noVBand="1"/>
      </w:tblPr>
      <w:tblGrid>
        <w:gridCol w:w="1417"/>
        <w:gridCol w:w="2130"/>
        <w:gridCol w:w="5808"/>
      </w:tblGrid>
      <w:tr w:rsidR="009A110F" w:rsidRPr="009A110F" w14:paraId="7B0078D6" w14:textId="77777777" w:rsidTr="00BA7BC2">
        <w:tc>
          <w:tcPr>
            <w:tcW w:w="3547" w:type="dxa"/>
            <w:gridSpan w:val="2"/>
            <w:vAlign w:val="center"/>
          </w:tcPr>
          <w:p w14:paraId="36FD1BC7"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Cadres militaires</w:t>
            </w:r>
          </w:p>
        </w:tc>
        <w:tc>
          <w:tcPr>
            <w:tcW w:w="5808" w:type="dxa"/>
            <w:vAlign w:val="center"/>
          </w:tcPr>
          <w:p w14:paraId="271F68B4"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Cycles de formation</w:t>
            </w:r>
          </w:p>
        </w:tc>
      </w:tr>
      <w:tr w:rsidR="009A110F" w:rsidRPr="009A110F" w14:paraId="48DA6571" w14:textId="77777777" w:rsidTr="00BA7BC2">
        <w:tc>
          <w:tcPr>
            <w:tcW w:w="3547" w:type="dxa"/>
            <w:gridSpan w:val="2"/>
            <w:vAlign w:val="center"/>
          </w:tcPr>
          <w:p w14:paraId="5C289377"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b/>
                <w:bCs/>
                <w:sz w:val="20"/>
                <w:szCs w:val="20"/>
                <w:lang w:eastAsia="en-US"/>
              </w:rPr>
              <w:t>A - OFFICIERS</w:t>
            </w:r>
          </w:p>
        </w:tc>
        <w:tc>
          <w:tcPr>
            <w:tcW w:w="5808" w:type="dxa"/>
          </w:tcPr>
          <w:p w14:paraId="1BAE2176" w14:textId="77777777" w:rsidR="009A110F" w:rsidRPr="009A110F" w:rsidRDefault="009A110F" w:rsidP="009A110F">
            <w:pPr>
              <w:numPr>
                <w:ilvl w:val="0"/>
                <w:numId w:val="16"/>
              </w:numPr>
              <w:spacing w:after="0" w:line="240" w:lineRule="auto"/>
              <w:contextualSpacing/>
              <w:rPr>
                <w:rFonts w:ascii="Arial" w:hAnsi="Arial" w:cs="Arial"/>
                <w:sz w:val="20"/>
                <w:szCs w:val="20"/>
                <w:lang w:eastAsia="en-US"/>
              </w:rPr>
            </w:pPr>
            <w:r w:rsidRPr="009A110F">
              <w:rPr>
                <w:rFonts w:ascii="Arial" w:hAnsi="Arial" w:cs="Arial"/>
                <w:sz w:val="20"/>
                <w:szCs w:val="20"/>
                <w:lang w:eastAsia="en-US"/>
              </w:rPr>
              <w:t>Formation de base à l'école préparatoire et académies militaires</w:t>
            </w:r>
          </w:p>
          <w:p w14:paraId="02466E8F" w14:textId="77777777" w:rsidR="009A110F" w:rsidRPr="009A110F" w:rsidRDefault="009A110F" w:rsidP="009A110F">
            <w:pPr>
              <w:numPr>
                <w:ilvl w:val="0"/>
                <w:numId w:val="16"/>
              </w:numPr>
              <w:spacing w:after="0" w:line="240" w:lineRule="auto"/>
              <w:contextualSpacing/>
              <w:rPr>
                <w:rFonts w:ascii="Arial" w:hAnsi="Arial" w:cs="Arial"/>
                <w:sz w:val="20"/>
                <w:szCs w:val="20"/>
                <w:lang w:eastAsia="en-US"/>
              </w:rPr>
            </w:pPr>
            <w:r w:rsidRPr="009A110F">
              <w:rPr>
                <w:rFonts w:ascii="Arial" w:hAnsi="Arial" w:cs="Arial"/>
                <w:sz w:val="20"/>
                <w:szCs w:val="20"/>
                <w:lang w:eastAsia="en-US"/>
              </w:rPr>
              <w:t xml:space="preserve">Formation dans la spécialité </w:t>
            </w:r>
          </w:p>
          <w:p w14:paraId="630C0A63" w14:textId="77777777" w:rsidR="009A110F" w:rsidRPr="009A110F" w:rsidRDefault="009A110F" w:rsidP="009A110F">
            <w:pPr>
              <w:numPr>
                <w:ilvl w:val="0"/>
                <w:numId w:val="16"/>
              </w:numPr>
              <w:spacing w:after="0" w:line="240" w:lineRule="auto"/>
              <w:contextualSpacing/>
              <w:rPr>
                <w:rFonts w:ascii="Arial" w:hAnsi="Arial" w:cs="Arial"/>
                <w:sz w:val="20"/>
                <w:szCs w:val="20"/>
                <w:lang w:eastAsia="en-US"/>
              </w:rPr>
            </w:pPr>
            <w:r w:rsidRPr="009A110F">
              <w:rPr>
                <w:rFonts w:ascii="Arial" w:hAnsi="Arial" w:cs="Arial"/>
                <w:sz w:val="20"/>
                <w:szCs w:val="20"/>
                <w:lang w:eastAsia="en-US"/>
              </w:rPr>
              <w:t>Formation de perfectionnement des officiers subalternes</w:t>
            </w:r>
          </w:p>
          <w:p w14:paraId="5FF758C6" w14:textId="77777777" w:rsidR="009A110F" w:rsidRPr="009A110F" w:rsidRDefault="009A110F" w:rsidP="009A110F">
            <w:pPr>
              <w:numPr>
                <w:ilvl w:val="0"/>
                <w:numId w:val="16"/>
              </w:numPr>
              <w:spacing w:after="0" w:line="240" w:lineRule="auto"/>
              <w:contextualSpacing/>
              <w:rPr>
                <w:rFonts w:ascii="Arial" w:hAnsi="Arial" w:cs="Arial"/>
                <w:sz w:val="20"/>
                <w:szCs w:val="20"/>
                <w:lang w:eastAsia="en-US"/>
              </w:rPr>
            </w:pPr>
            <w:r w:rsidRPr="009A110F">
              <w:rPr>
                <w:rFonts w:ascii="Arial" w:hAnsi="Arial" w:cs="Arial"/>
                <w:sz w:val="20"/>
                <w:szCs w:val="20"/>
                <w:lang w:eastAsia="en-US"/>
              </w:rPr>
              <w:t>Formation à l'école d'Etat-major</w:t>
            </w:r>
          </w:p>
          <w:p w14:paraId="2F15887C" w14:textId="77777777" w:rsidR="009A110F" w:rsidRPr="009A110F" w:rsidRDefault="009A110F" w:rsidP="009A110F">
            <w:pPr>
              <w:numPr>
                <w:ilvl w:val="0"/>
                <w:numId w:val="16"/>
              </w:numPr>
              <w:spacing w:after="0" w:line="240" w:lineRule="auto"/>
              <w:contextualSpacing/>
              <w:rPr>
                <w:rFonts w:ascii="Arial" w:hAnsi="Arial" w:cs="Arial"/>
                <w:sz w:val="20"/>
                <w:szCs w:val="20"/>
                <w:lang w:eastAsia="en-US"/>
              </w:rPr>
            </w:pPr>
            <w:r w:rsidRPr="009A110F">
              <w:rPr>
                <w:rFonts w:ascii="Arial" w:hAnsi="Arial" w:cs="Arial"/>
                <w:sz w:val="20"/>
                <w:szCs w:val="20"/>
                <w:lang w:eastAsia="en-US"/>
              </w:rPr>
              <w:t>Formation à l'école supérieure de guerre</w:t>
            </w:r>
          </w:p>
          <w:p w14:paraId="6821CDBE" w14:textId="77777777" w:rsidR="009A110F" w:rsidRPr="009A110F" w:rsidRDefault="009A110F" w:rsidP="009A110F">
            <w:pPr>
              <w:numPr>
                <w:ilvl w:val="0"/>
                <w:numId w:val="16"/>
              </w:numPr>
              <w:spacing w:after="0" w:line="240" w:lineRule="auto"/>
              <w:contextualSpacing/>
              <w:rPr>
                <w:rFonts w:ascii="Arial" w:hAnsi="Arial" w:cs="Arial"/>
                <w:sz w:val="20"/>
                <w:szCs w:val="20"/>
                <w:lang w:eastAsia="en-US"/>
              </w:rPr>
            </w:pPr>
            <w:r w:rsidRPr="009A110F">
              <w:rPr>
                <w:rFonts w:ascii="Arial" w:hAnsi="Arial" w:cs="Arial"/>
                <w:sz w:val="20"/>
                <w:szCs w:val="20"/>
                <w:lang w:eastAsia="en-US"/>
              </w:rPr>
              <w:t>Promotion à l'institut de défense nationale</w:t>
            </w:r>
          </w:p>
          <w:p w14:paraId="73DEE3E9" w14:textId="77777777" w:rsidR="009A110F" w:rsidRPr="009A110F" w:rsidRDefault="009A110F" w:rsidP="009A110F">
            <w:pPr>
              <w:spacing w:after="0"/>
              <w:rPr>
                <w:rFonts w:ascii="Arial" w:hAnsi="Arial" w:cs="Arial"/>
                <w:sz w:val="20"/>
                <w:szCs w:val="20"/>
                <w:lang w:eastAsia="en-US"/>
              </w:rPr>
            </w:pPr>
          </w:p>
        </w:tc>
      </w:tr>
      <w:tr w:rsidR="009A110F" w:rsidRPr="009A110F" w14:paraId="25D11AF3" w14:textId="77777777" w:rsidTr="00BA7BC2">
        <w:tc>
          <w:tcPr>
            <w:tcW w:w="3547" w:type="dxa"/>
            <w:gridSpan w:val="2"/>
            <w:vAlign w:val="center"/>
          </w:tcPr>
          <w:p w14:paraId="7D728D5E"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b/>
                <w:bCs/>
                <w:sz w:val="20"/>
                <w:szCs w:val="20"/>
                <w:lang w:eastAsia="en-US"/>
              </w:rPr>
              <w:t>B- SOUS-OFFICIERS</w:t>
            </w:r>
          </w:p>
        </w:tc>
        <w:tc>
          <w:tcPr>
            <w:tcW w:w="5808" w:type="dxa"/>
          </w:tcPr>
          <w:p w14:paraId="2EA64FE0" w14:textId="77777777" w:rsidR="009A110F" w:rsidRPr="009A110F" w:rsidRDefault="009A110F" w:rsidP="009A110F">
            <w:pPr>
              <w:numPr>
                <w:ilvl w:val="0"/>
                <w:numId w:val="17"/>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des sous-officiers toutes armes :</w:t>
            </w:r>
          </w:p>
          <w:p w14:paraId="3D532076" w14:textId="77777777" w:rsidR="009A110F" w:rsidRPr="009A110F" w:rsidRDefault="009A110F" w:rsidP="009A110F">
            <w:pPr>
              <w:numPr>
                <w:ilvl w:val="0"/>
                <w:numId w:val="18"/>
              </w:numPr>
              <w:tabs>
                <w:tab w:val="left" w:pos="1026"/>
              </w:tabs>
              <w:spacing w:after="0" w:line="240" w:lineRule="auto"/>
              <w:ind w:firstLine="22"/>
              <w:contextualSpacing/>
              <w:jc w:val="both"/>
              <w:rPr>
                <w:rFonts w:ascii="Arial" w:hAnsi="Arial" w:cs="Arial"/>
                <w:sz w:val="20"/>
                <w:szCs w:val="20"/>
                <w:lang w:eastAsia="en-US"/>
              </w:rPr>
            </w:pPr>
            <w:r w:rsidRPr="009A110F">
              <w:rPr>
                <w:rFonts w:ascii="Arial" w:hAnsi="Arial" w:cs="Arial"/>
                <w:sz w:val="20"/>
                <w:szCs w:val="20"/>
                <w:lang w:eastAsia="en-US"/>
              </w:rPr>
              <w:t>Formation de base aux écoles de sous-officiers (brevet n° 1)</w:t>
            </w:r>
          </w:p>
          <w:p w14:paraId="391131C6" w14:textId="77777777" w:rsidR="009A110F" w:rsidRPr="009A110F" w:rsidRDefault="009A110F" w:rsidP="009A110F">
            <w:pPr>
              <w:numPr>
                <w:ilvl w:val="0"/>
                <w:numId w:val="18"/>
              </w:numPr>
              <w:tabs>
                <w:tab w:val="left" w:pos="1026"/>
              </w:tabs>
              <w:spacing w:after="0" w:line="240" w:lineRule="auto"/>
              <w:ind w:firstLine="22"/>
              <w:contextualSpacing/>
              <w:jc w:val="both"/>
              <w:rPr>
                <w:rFonts w:ascii="Arial" w:hAnsi="Arial" w:cs="Arial"/>
                <w:sz w:val="20"/>
                <w:szCs w:val="20"/>
                <w:lang w:eastAsia="en-US"/>
              </w:rPr>
            </w:pPr>
            <w:r w:rsidRPr="009A110F">
              <w:rPr>
                <w:rFonts w:ascii="Arial" w:hAnsi="Arial" w:cs="Arial"/>
                <w:sz w:val="20"/>
                <w:szCs w:val="20"/>
                <w:lang w:eastAsia="en-US"/>
              </w:rPr>
              <w:t>Formation en arme ou spécialité (brevet n° 2)</w:t>
            </w:r>
          </w:p>
          <w:p w14:paraId="63AF49C7" w14:textId="77777777" w:rsidR="009A110F" w:rsidRPr="009A110F" w:rsidRDefault="009A110F" w:rsidP="009A110F">
            <w:pPr>
              <w:numPr>
                <w:ilvl w:val="0"/>
                <w:numId w:val="18"/>
              </w:numPr>
              <w:tabs>
                <w:tab w:val="left" w:pos="1026"/>
              </w:tabs>
              <w:spacing w:after="0" w:line="240" w:lineRule="auto"/>
              <w:ind w:firstLine="22"/>
              <w:contextualSpacing/>
              <w:jc w:val="both"/>
              <w:rPr>
                <w:rFonts w:ascii="Arial" w:hAnsi="Arial" w:cs="Arial"/>
                <w:sz w:val="20"/>
                <w:szCs w:val="20"/>
                <w:lang w:eastAsia="en-US"/>
              </w:rPr>
            </w:pPr>
            <w:r w:rsidRPr="009A110F">
              <w:rPr>
                <w:rFonts w:ascii="Arial" w:hAnsi="Arial" w:cs="Arial"/>
                <w:sz w:val="20"/>
                <w:szCs w:val="20"/>
                <w:lang w:eastAsia="en-US"/>
              </w:rPr>
              <w:t>Formation en arme ou spécialité (brevet n° 3)</w:t>
            </w:r>
          </w:p>
          <w:p w14:paraId="56AE30C2" w14:textId="77777777" w:rsidR="009A110F" w:rsidRPr="009A110F" w:rsidRDefault="009A110F" w:rsidP="009A110F">
            <w:pPr>
              <w:numPr>
                <w:ilvl w:val="0"/>
                <w:numId w:val="18"/>
              </w:numPr>
              <w:tabs>
                <w:tab w:val="left" w:pos="1026"/>
              </w:tabs>
              <w:spacing w:after="0" w:line="240" w:lineRule="auto"/>
              <w:ind w:firstLine="22"/>
              <w:contextualSpacing/>
              <w:jc w:val="both"/>
              <w:rPr>
                <w:rFonts w:ascii="Arial" w:hAnsi="Arial" w:cs="Arial"/>
                <w:sz w:val="20"/>
                <w:szCs w:val="20"/>
                <w:lang w:eastAsia="en-US"/>
              </w:rPr>
            </w:pPr>
            <w:r w:rsidRPr="009A110F">
              <w:rPr>
                <w:rFonts w:ascii="Arial" w:hAnsi="Arial" w:cs="Arial"/>
                <w:sz w:val="20"/>
                <w:szCs w:val="20"/>
                <w:lang w:eastAsia="en-US"/>
              </w:rPr>
              <w:t>Formation de chef de section ou cadre de maîtrise (brevet n° 4)</w:t>
            </w:r>
          </w:p>
          <w:p w14:paraId="739157AB" w14:textId="77777777" w:rsidR="009A110F" w:rsidRPr="009A110F" w:rsidRDefault="009A110F" w:rsidP="009A110F">
            <w:pPr>
              <w:numPr>
                <w:ilvl w:val="0"/>
                <w:numId w:val="17"/>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des sous-officiers techniciens supérieurs :</w:t>
            </w:r>
          </w:p>
          <w:p w14:paraId="29DD291E" w14:textId="77777777" w:rsidR="009A110F" w:rsidRPr="009A110F" w:rsidRDefault="009A110F" w:rsidP="009A110F">
            <w:pPr>
              <w:numPr>
                <w:ilvl w:val="0"/>
                <w:numId w:val="19"/>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de base aux écoles militaires (brevet de technicien supérieur ou équivalent)</w:t>
            </w:r>
          </w:p>
          <w:p w14:paraId="247F3041" w14:textId="77777777" w:rsidR="009A110F" w:rsidRPr="009A110F" w:rsidRDefault="009A110F" w:rsidP="009A110F">
            <w:pPr>
              <w:numPr>
                <w:ilvl w:val="0"/>
                <w:numId w:val="19"/>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de chef de section ou cadre de maîtrise (brevet de chef de section ou brevet de cadre de maîtrise)</w:t>
            </w:r>
          </w:p>
          <w:p w14:paraId="3E6AE49C" w14:textId="77777777" w:rsidR="009A110F" w:rsidRPr="009A110F" w:rsidRDefault="009A110F" w:rsidP="009A110F">
            <w:pPr>
              <w:spacing w:after="0"/>
              <w:jc w:val="both"/>
              <w:rPr>
                <w:rFonts w:ascii="Arial" w:hAnsi="Arial" w:cs="Arial"/>
                <w:sz w:val="20"/>
                <w:szCs w:val="20"/>
                <w:lang w:eastAsia="en-US"/>
              </w:rPr>
            </w:pPr>
          </w:p>
        </w:tc>
      </w:tr>
      <w:tr w:rsidR="009A110F" w:rsidRPr="009A110F" w14:paraId="768B7CAD" w14:textId="77777777" w:rsidTr="00BA7BC2">
        <w:tc>
          <w:tcPr>
            <w:tcW w:w="1417" w:type="dxa"/>
            <w:vMerge w:val="restart"/>
            <w:vAlign w:val="center"/>
          </w:tcPr>
          <w:p w14:paraId="6203B3CB"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C - HOMMES DE TROUPE</w:t>
            </w:r>
          </w:p>
        </w:tc>
        <w:tc>
          <w:tcPr>
            <w:tcW w:w="2130" w:type="dxa"/>
            <w:vAlign w:val="center"/>
          </w:tcPr>
          <w:p w14:paraId="43155294"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Les caporaux</w:t>
            </w:r>
          </w:p>
        </w:tc>
        <w:tc>
          <w:tcPr>
            <w:tcW w:w="5808" w:type="dxa"/>
          </w:tcPr>
          <w:p w14:paraId="240DDDD2" w14:textId="77777777" w:rsidR="009A110F" w:rsidRPr="009A110F" w:rsidRDefault="009A110F" w:rsidP="009A110F">
            <w:pPr>
              <w:numPr>
                <w:ilvl w:val="0"/>
                <w:numId w:val="20"/>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de base dans les centres et écoles des caporaux</w:t>
            </w:r>
          </w:p>
          <w:p w14:paraId="430383E7" w14:textId="77777777" w:rsidR="009A110F" w:rsidRPr="009A110F" w:rsidRDefault="009A110F" w:rsidP="009A110F">
            <w:pPr>
              <w:numPr>
                <w:ilvl w:val="0"/>
                <w:numId w:val="20"/>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en arme ou spécialité (certificat n° 2)</w:t>
            </w:r>
          </w:p>
          <w:p w14:paraId="78E7FABF" w14:textId="77777777" w:rsidR="009A110F" w:rsidRPr="009A110F" w:rsidRDefault="009A110F" w:rsidP="009A110F">
            <w:pPr>
              <w:spacing w:after="0"/>
              <w:jc w:val="both"/>
              <w:rPr>
                <w:rFonts w:ascii="Arial" w:hAnsi="Arial" w:cs="Arial"/>
                <w:sz w:val="20"/>
                <w:szCs w:val="20"/>
                <w:lang w:eastAsia="en-US"/>
              </w:rPr>
            </w:pPr>
          </w:p>
        </w:tc>
      </w:tr>
      <w:tr w:rsidR="009A110F" w:rsidRPr="009A110F" w14:paraId="748CD785" w14:textId="77777777" w:rsidTr="00BA7BC2">
        <w:tc>
          <w:tcPr>
            <w:tcW w:w="1417" w:type="dxa"/>
            <w:vMerge/>
            <w:vAlign w:val="center"/>
          </w:tcPr>
          <w:p w14:paraId="603AEC76" w14:textId="77777777" w:rsidR="009A110F" w:rsidRPr="009A110F" w:rsidRDefault="009A110F" w:rsidP="009A110F">
            <w:pPr>
              <w:spacing w:after="0"/>
              <w:jc w:val="center"/>
              <w:rPr>
                <w:rFonts w:ascii="Arial" w:hAnsi="Arial" w:cs="Arial"/>
                <w:b/>
                <w:bCs/>
                <w:sz w:val="20"/>
                <w:szCs w:val="20"/>
                <w:lang w:eastAsia="en-US"/>
              </w:rPr>
            </w:pPr>
          </w:p>
        </w:tc>
        <w:tc>
          <w:tcPr>
            <w:tcW w:w="2130" w:type="dxa"/>
            <w:vAlign w:val="center"/>
          </w:tcPr>
          <w:p w14:paraId="4F8E4F32"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Les soldats engagés</w:t>
            </w:r>
          </w:p>
        </w:tc>
        <w:tc>
          <w:tcPr>
            <w:tcW w:w="5808" w:type="dxa"/>
          </w:tcPr>
          <w:p w14:paraId="21811353" w14:textId="77777777" w:rsidR="009A110F" w:rsidRPr="009A110F" w:rsidRDefault="009A110F" w:rsidP="009A110F">
            <w:pPr>
              <w:numPr>
                <w:ilvl w:val="0"/>
                <w:numId w:val="21"/>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de base dans les centres d'instruction</w:t>
            </w:r>
          </w:p>
          <w:p w14:paraId="6FCF08AD" w14:textId="77777777" w:rsidR="009A110F" w:rsidRPr="009A110F" w:rsidRDefault="009A110F" w:rsidP="009A110F">
            <w:pPr>
              <w:numPr>
                <w:ilvl w:val="0"/>
                <w:numId w:val="21"/>
              </w:numPr>
              <w:spacing w:after="0" w:line="240" w:lineRule="auto"/>
              <w:contextualSpacing/>
              <w:jc w:val="both"/>
              <w:rPr>
                <w:rFonts w:ascii="Arial" w:hAnsi="Arial" w:cs="Arial"/>
                <w:sz w:val="20"/>
                <w:szCs w:val="20"/>
                <w:lang w:eastAsia="en-US"/>
              </w:rPr>
            </w:pPr>
            <w:r w:rsidRPr="009A110F">
              <w:rPr>
                <w:rFonts w:ascii="Arial" w:hAnsi="Arial" w:cs="Arial"/>
                <w:sz w:val="20"/>
                <w:szCs w:val="20"/>
                <w:lang w:eastAsia="en-US"/>
              </w:rPr>
              <w:t>Formation en aptitude professionnelle</w:t>
            </w:r>
          </w:p>
        </w:tc>
      </w:tr>
    </w:tbl>
    <w:p w14:paraId="5A350120"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Les militaires ayant fait l'objet d'un recrutement direct par concours suivent une formation militaire qui les habilite à la nomination au grade de recrutement. </w:t>
      </w:r>
    </w:p>
    <w:p w14:paraId="3E79138C"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La durée et le contenu de cette formation sont fixés par arrêté du ministre de la défense nationale. </w:t>
      </w:r>
    </w:p>
    <w:p w14:paraId="45EFC36A"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Toutefois, ils peuvent suivre une partie de la formation susmentionnée au tableau ou être désignés pour suivre la formation en spécialité dans les écoles ou établissements aussi bien nationaux qu'étrangers. </w:t>
      </w:r>
    </w:p>
    <w:p w14:paraId="1A28A662"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b/>
          <w:bCs/>
          <w:i/>
          <w:iCs/>
          <w:sz w:val="20"/>
          <w:szCs w:val="20"/>
          <w:lang w:eastAsia="en-US"/>
        </w:rPr>
        <w:t>Art. 33 (nouveau) –</w:t>
      </w:r>
      <w:r w:rsidRPr="009A110F">
        <w:rPr>
          <w:rFonts w:ascii="Arial" w:eastAsia="Calibri" w:hAnsi="Arial" w:cs="Arial"/>
          <w:sz w:val="20"/>
          <w:szCs w:val="20"/>
          <w:lang w:eastAsia="en-US"/>
        </w:rPr>
        <w:t xml:space="preserve"> Le congé sans solde mentionné à l'article 55 bis du statut général des militaires est octroyé par arrêté du ministre de la défense nationale. </w:t>
      </w:r>
    </w:p>
    <w:p w14:paraId="2483AE28"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Ce congé ne peut être octroyé que pour les militaires ayant une ancienneté d'au moins 5 ans de services effectifs. </w:t>
      </w:r>
    </w:p>
    <w:p w14:paraId="6ABD02FB"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La demande du congé sans solde doit être présentée un mois avant sa date d'effet et doit être motivée et accompagnée des pièces justificatives. </w:t>
      </w:r>
    </w:p>
    <w:p w14:paraId="702837D7"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L'administration ou l'intéressé peut demander la suspension du congé pour la nécessité du service ou l'absence de ses causes. </w:t>
      </w:r>
    </w:p>
    <w:p w14:paraId="51F31915"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33 (bis) – </w:t>
      </w:r>
      <w:r w:rsidRPr="009A110F">
        <w:rPr>
          <w:rFonts w:ascii="Arial" w:eastAsia="Calibri" w:hAnsi="Arial" w:cs="Arial"/>
          <w:sz w:val="20"/>
          <w:szCs w:val="20"/>
          <w:lang w:eastAsia="en-US"/>
        </w:rPr>
        <w:t xml:space="preserve">Les militaires décorés par la médaille militaire bénéficient d'une bonification d'une année dans la durée requise pour accéder à l'échelon supérieur. </w:t>
      </w:r>
    </w:p>
    <w:p w14:paraId="76161CB5" w14:textId="77777777" w:rsidR="009A110F" w:rsidRPr="009A110F" w:rsidRDefault="009A110F" w:rsidP="009A110F">
      <w:pPr>
        <w:spacing w:before="100" w:beforeAutospacing="1" w:after="100" w:afterAutospacing="1"/>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33 – 3 – </w:t>
      </w:r>
      <w:r w:rsidRPr="009A110F">
        <w:rPr>
          <w:rFonts w:ascii="Arial" w:eastAsia="Calibri" w:hAnsi="Arial" w:cs="Arial"/>
          <w:sz w:val="20"/>
          <w:szCs w:val="20"/>
          <w:lang w:eastAsia="en-US"/>
        </w:rPr>
        <w:t>Les distinctions et les autorités habilitées à les décerner au profit des militaires, sont fixées conformément au tableau ci-après :</w:t>
      </w:r>
    </w:p>
    <w:tbl>
      <w:tblPr>
        <w:tblStyle w:val="Grilledutableau1"/>
        <w:tblW w:w="0" w:type="auto"/>
        <w:tblInd w:w="392" w:type="dxa"/>
        <w:tblLook w:val="04A0" w:firstRow="1" w:lastRow="0" w:firstColumn="1" w:lastColumn="0" w:noHBand="0" w:noVBand="1"/>
      </w:tblPr>
      <w:tblGrid>
        <w:gridCol w:w="1997"/>
        <w:gridCol w:w="2070"/>
        <w:gridCol w:w="1714"/>
        <w:gridCol w:w="2086"/>
        <w:gridCol w:w="1488"/>
      </w:tblGrid>
      <w:tr w:rsidR="009A110F" w:rsidRPr="009A110F" w14:paraId="70D5A1A7" w14:textId="77777777" w:rsidTr="00BA7BC2">
        <w:trPr>
          <w:trHeight w:val="547"/>
        </w:trPr>
        <w:tc>
          <w:tcPr>
            <w:tcW w:w="1997" w:type="dxa"/>
            <w:tcBorders>
              <w:tl2br w:val="single" w:sz="4" w:space="0" w:color="auto"/>
            </w:tcBorders>
          </w:tcPr>
          <w:p w14:paraId="4958430A" w14:textId="77777777" w:rsidR="009A110F" w:rsidRPr="009A110F" w:rsidRDefault="009A110F" w:rsidP="009A110F">
            <w:pPr>
              <w:spacing w:after="0"/>
              <w:jc w:val="right"/>
              <w:rPr>
                <w:rFonts w:ascii="Arial" w:hAnsi="Arial" w:cs="Arial"/>
                <w:b/>
                <w:bCs/>
                <w:sz w:val="20"/>
                <w:szCs w:val="20"/>
                <w:lang w:eastAsia="en-US"/>
              </w:rPr>
            </w:pPr>
            <w:r w:rsidRPr="009A110F">
              <w:rPr>
                <w:rFonts w:ascii="Arial" w:hAnsi="Arial" w:cs="Arial"/>
                <w:b/>
                <w:bCs/>
                <w:sz w:val="20"/>
                <w:szCs w:val="20"/>
                <w:lang w:eastAsia="en-US"/>
              </w:rPr>
              <w:t xml:space="preserve">                                 Autorités</w:t>
            </w:r>
          </w:p>
          <w:p w14:paraId="5A10B710" w14:textId="77777777" w:rsidR="009A110F" w:rsidRPr="009A110F" w:rsidRDefault="009A110F" w:rsidP="009A110F">
            <w:pPr>
              <w:spacing w:after="0"/>
              <w:jc w:val="right"/>
              <w:rPr>
                <w:rFonts w:ascii="Arial" w:hAnsi="Arial" w:cs="Arial"/>
                <w:b/>
                <w:bCs/>
                <w:sz w:val="20"/>
                <w:szCs w:val="20"/>
                <w:lang w:eastAsia="en-US"/>
              </w:rPr>
            </w:pPr>
            <w:r w:rsidRPr="009A110F">
              <w:rPr>
                <w:rFonts w:ascii="Arial" w:hAnsi="Arial" w:cs="Arial"/>
                <w:b/>
                <w:bCs/>
                <w:sz w:val="20"/>
                <w:szCs w:val="20"/>
                <w:lang w:eastAsia="en-US"/>
              </w:rPr>
              <w:t xml:space="preserve"> </w:t>
            </w:r>
          </w:p>
          <w:p w14:paraId="4E4BD83F" w14:textId="77777777" w:rsidR="009A110F" w:rsidRPr="009A110F" w:rsidRDefault="009A110F" w:rsidP="009A110F">
            <w:pPr>
              <w:spacing w:after="0"/>
              <w:rPr>
                <w:rFonts w:ascii="Arial" w:hAnsi="Arial" w:cs="Arial"/>
                <w:b/>
                <w:bCs/>
                <w:sz w:val="20"/>
                <w:szCs w:val="20"/>
                <w:lang w:eastAsia="en-US"/>
              </w:rPr>
            </w:pPr>
            <w:r w:rsidRPr="009A110F">
              <w:rPr>
                <w:rFonts w:ascii="Arial" w:hAnsi="Arial" w:cs="Arial"/>
                <w:b/>
                <w:bCs/>
                <w:sz w:val="20"/>
                <w:szCs w:val="20"/>
                <w:lang w:eastAsia="en-US"/>
              </w:rPr>
              <w:t xml:space="preserve">Distinctions </w:t>
            </w:r>
          </w:p>
        </w:tc>
        <w:tc>
          <w:tcPr>
            <w:tcW w:w="2070" w:type="dxa"/>
            <w:vAlign w:val="center"/>
          </w:tcPr>
          <w:p w14:paraId="4EB3D741"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Ministre de la Défense Nationale</w:t>
            </w:r>
          </w:p>
        </w:tc>
        <w:tc>
          <w:tcPr>
            <w:tcW w:w="1714" w:type="dxa"/>
            <w:vAlign w:val="center"/>
          </w:tcPr>
          <w:p w14:paraId="6455C7CE"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Membre CSA – Directeur Général</w:t>
            </w:r>
          </w:p>
        </w:tc>
        <w:tc>
          <w:tcPr>
            <w:tcW w:w="2086" w:type="dxa"/>
            <w:vAlign w:val="center"/>
          </w:tcPr>
          <w:p w14:paraId="49DF18F4"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Commandant de brigade - Directeur</w:t>
            </w:r>
          </w:p>
        </w:tc>
        <w:tc>
          <w:tcPr>
            <w:tcW w:w="1488" w:type="dxa"/>
            <w:vAlign w:val="center"/>
          </w:tcPr>
          <w:p w14:paraId="0ECD30CB" w14:textId="77777777" w:rsidR="009A110F" w:rsidRPr="009A110F" w:rsidRDefault="009A110F" w:rsidP="009A110F">
            <w:pPr>
              <w:spacing w:after="0"/>
              <w:jc w:val="center"/>
              <w:rPr>
                <w:rFonts w:ascii="Arial" w:hAnsi="Arial" w:cs="Arial"/>
                <w:b/>
                <w:bCs/>
                <w:sz w:val="20"/>
                <w:szCs w:val="20"/>
                <w:lang w:eastAsia="en-US"/>
              </w:rPr>
            </w:pPr>
            <w:r w:rsidRPr="009A110F">
              <w:rPr>
                <w:rFonts w:ascii="Arial" w:hAnsi="Arial" w:cs="Arial"/>
                <w:b/>
                <w:bCs/>
                <w:sz w:val="20"/>
                <w:szCs w:val="20"/>
                <w:lang w:eastAsia="en-US"/>
              </w:rPr>
              <w:t>Chef de corps</w:t>
            </w:r>
          </w:p>
        </w:tc>
      </w:tr>
      <w:tr w:rsidR="009A110F" w:rsidRPr="009A110F" w14:paraId="4F99FACF" w14:textId="77777777" w:rsidTr="00BA7BC2">
        <w:tc>
          <w:tcPr>
            <w:tcW w:w="1997" w:type="dxa"/>
          </w:tcPr>
          <w:p w14:paraId="4EA76F90"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Lettre de félicitation</w:t>
            </w:r>
          </w:p>
        </w:tc>
        <w:tc>
          <w:tcPr>
            <w:tcW w:w="2070" w:type="dxa"/>
            <w:vAlign w:val="center"/>
          </w:tcPr>
          <w:p w14:paraId="086FD6BC"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1714" w:type="dxa"/>
            <w:vAlign w:val="center"/>
          </w:tcPr>
          <w:p w14:paraId="458DA198" w14:textId="77777777" w:rsidR="009A110F" w:rsidRPr="009A110F" w:rsidRDefault="009A110F" w:rsidP="009A110F">
            <w:pPr>
              <w:spacing w:after="0"/>
              <w:jc w:val="center"/>
              <w:rPr>
                <w:rFonts w:ascii="Arial" w:hAnsi="Arial" w:cs="Arial"/>
                <w:sz w:val="20"/>
                <w:szCs w:val="20"/>
                <w:lang w:eastAsia="en-US"/>
              </w:rPr>
            </w:pPr>
          </w:p>
        </w:tc>
        <w:tc>
          <w:tcPr>
            <w:tcW w:w="2086" w:type="dxa"/>
            <w:vAlign w:val="center"/>
          </w:tcPr>
          <w:p w14:paraId="657D2001" w14:textId="77777777" w:rsidR="009A110F" w:rsidRPr="009A110F" w:rsidRDefault="009A110F" w:rsidP="009A110F">
            <w:pPr>
              <w:spacing w:after="0"/>
              <w:jc w:val="center"/>
              <w:rPr>
                <w:rFonts w:ascii="Arial" w:hAnsi="Arial" w:cs="Arial"/>
                <w:sz w:val="20"/>
                <w:szCs w:val="20"/>
                <w:lang w:eastAsia="en-US"/>
              </w:rPr>
            </w:pPr>
          </w:p>
        </w:tc>
        <w:tc>
          <w:tcPr>
            <w:tcW w:w="1488" w:type="dxa"/>
            <w:vAlign w:val="center"/>
          </w:tcPr>
          <w:p w14:paraId="0C41B3C3" w14:textId="77777777" w:rsidR="009A110F" w:rsidRPr="009A110F" w:rsidRDefault="009A110F" w:rsidP="009A110F">
            <w:pPr>
              <w:spacing w:after="0"/>
              <w:jc w:val="center"/>
              <w:rPr>
                <w:rFonts w:ascii="Arial" w:hAnsi="Arial" w:cs="Arial"/>
                <w:sz w:val="20"/>
                <w:szCs w:val="20"/>
                <w:lang w:eastAsia="en-US"/>
              </w:rPr>
            </w:pPr>
          </w:p>
        </w:tc>
      </w:tr>
      <w:tr w:rsidR="009A110F" w:rsidRPr="009A110F" w14:paraId="10BDAA9B" w14:textId="77777777" w:rsidTr="00BA7BC2">
        <w:tc>
          <w:tcPr>
            <w:tcW w:w="1997" w:type="dxa"/>
          </w:tcPr>
          <w:p w14:paraId="6137AF2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Lettre d’approbation</w:t>
            </w:r>
          </w:p>
        </w:tc>
        <w:tc>
          <w:tcPr>
            <w:tcW w:w="2070" w:type="dxa"/>
            <w:vAlign w:val="center"/>
          </w:tcPr>
          <w:p w14:paraId="3047C18A"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1714" w:type="dxa"/>
            <w:vAlign w:val="center"/>
          </w:tcPr>
          <w:p w14:paraId="4BD89875"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086" w:type="dxa"/>
            <w:vAlign w:val="center"/>
          </w:tcPr>
          <w:p w14:paraId="4F5DABBA" w14:textId="77777777" w:rsidR="009A110F" w:rsidRPr="009A110F" w:rsidRDefault="009A110F" w:rsidP="009A110F">
            <w:pPr>
              <w:spacing w:after="0"/>
              <w:jc w:val="center"/>
              <w:rPr>
                <w:rFonts w:ascii="Arial" w:hAnsi="Arial" w:cs="Arial"/>
                <w:sz w:val="20"/>
                <w:szCs w:val="20"/>
                <w:lang w:eastAsia="en-US"/>
              </w:rPr>
            </w:pPr>
          </w:p>
        </w:tc>
        <w:tc>
          <w:tcPr>
            <w:tcW w:w="1488" w:type="dxa"/>
            <w:vAlign w:val="center"/>
          </w:tcPr>
          <w:p w14:paraId="5791D5A3" w14:textId="77777777" w:rsidR="009A110F" w:rsidRPr="009A110F" w:rsidRDefault="009A110F" w:rsidP="009A110F">
            <w:pPr>
              <w:spacing w:after="0"/>
              <w:jc w:val="center"/>
              <w:rPr>
                <w:rFonts w:ascii="Arial" w:hAnsi="Arial" w:cs="Arial"/>
                <w:sz w:val="20"/>
                <w:szCs w:val="20"/>
                <w:lang w:eastAsia="en-US"/>
              </w:rPr>
            </w:pPr>
          </w:p>
        </w:tc>
      </w:tr>
      <w:tr w:rsidR="009A110F" w:rsidRPr="009A110F" w14:paraId="36EE36BC" w14:textId="77777777" w:rsidTr="00BA7BC2">
        <w:tc>
          <w:tcPr>
            <w:tcW w:w="1997" w:type="dxa"/>
          </w:tcPr>
          <w:p w14:paraId="5746AE5C"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Lettre d’encouragement</w:t>
            </w:r>
          </w:p>
        </w:tc>
        <w:tc>
          <w:tcPr>
            <w:tcW w:w="2070" w:type="dxa"/>
            <w:vAlign w:val="center"/>
          </w:tcPr>
          <w:p w14:paraId="4D9BE626"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1714" w:type="dxa"/>
            <w:vAlign w:val="center"/>
          </w:tcPr>
          <w:p w14:paraId="70D91AC4"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086" w:type="dxa"/>
            <w:vAlign w:val="center"/>
          </w:tcPr>
          <w:p w14:paraId="53E4BEAC"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1488" w:type="dxa"/>
            <w:vAlign w:val="center"/>
          </w:tcPr>
          <w:p w14:paraId="0973B4DD" w14:textId="77777777" w:rsidR="009A110F" w:rsidRPr="009A110F" w:rsidRDefault="009A110F" w:rsidP="009A110F">
            <w:pPr>
              <w:spacing w:after="0"/>
              <w:jc w:val="center"/>
              <w:rPr>
                <w:rFonts w:ascii="Arial" w:hAnsi="Arial" w:cs="Arial"/>
                <w:sz w:val="20"/>
                <w:szCs w:val="20"/>
                <w:lang w:eastAsia="en-US"/>
              </w:rPr>
            </w:pPr>
          </w:p>
        </w:tc>
      </w:tr>
      <w:tr w:rsidR="009A110F" w:rsidRPr="009A110F" w14:paraId="27217A4C" w14:textId="77777777" w:rsidTr="00BA7BC2">
        <w:tc>
          <w:tcPr>
            <w:tcW w:w="1997" w:type="dxa"/>
          </w:tcPr>
          <w:p w14:paraId="6BB6A9D4"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 xml:space="preserve">Satisfecit </w:t>
            </w:r>
          </w:p>
        </w:tc>
        <w:tc>
          <w:tcPr>
            <w:tcW w:w="2070" w:type="dxa"/>
            <w:vAlign w:val="center"/>
          </w:tcPr>
          <w:p w14:paraId="599E1A8F"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1714" w:type="dxa"/>
            <w:vAlign w:val="center"/>
          </w:tcPr>
          <w:p w14:paraId="216DB30C"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2086" w:type="dxa"/>
            <w:vAlign w:val="center"/>
          </w:tcPr>
          <w:p w14:paraId="087A97B3"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c>
          <w:tcPr>
            <w:tcW w:w="1488" w:type="dxa"/>
            <w:vAlign w:val="center"/>
          </w:tcPr>
          <w:p w14:paraId="621A5450" w14:textId="77777777" w:rsidR="009A110F" w:rsidRPr="009A110F" w:rsidRDefault="009A110F" w:rsidP="009A110F">
            <w:pPr>
              <w:spacing w:after="0"/>
              <w:jc w:val="center"/>
              <w:rPr>
                <w:rFonts w:ascii="Arial" w:hAnsi="Arial" w:cs="Arial"/>
                <w:sz w:val="20"/>
                <w:szCs w:val="20"/>
                <w:lang w:eastAsia="en-US"/>
              </w:rPr>
            </w:pPr>
            <w:r w:rsidRPr="009A110F">
              <w:rPr>
                <w:rFonts w:ascii="Arial" w:hAnsi="Arial" w:cs="Arial"/>
                <w:sz w:val="20"/>
                <w:szCs w:val="20"/>
                <w:lang w:eastAsia="en-US"/>
              </w:rPr>
              <w:t>*</w:t>
            </w:r>
          </w:p>
        </w:tc>
      </w:tr>
    </w:tbl>
    <w:p w14:paraId="4A5D8B67" w14:textId="77777777" w:rsidR="009A110F" w:rsidRPr="009A110F" w:rsidRDefault="009A110F" w:rsidP="009A110F">
      <w:pPr>
        <w:spacing w:before="100" w:beforeAutospacing="1" w:after="0"/>
        <w:ind w:left="283"/>
        <w:rPr>
          <w:rFonts w:ascii="Arial" w:eastAsia="Calibri" w:hAnsi="Arial" w:cs="Arial"/>
          <w:sz w:val="20"/>
          <w:szCs w:val="20"/>
          <w:lang w:eastAsia="en-US"/>
        </w:rPr>
      </w:pPr>
      <w:r w:rsidRPr="009A110F">
        <w:rPr>
          <w:rFonts w:ascii="Arial" w:eastAsia="Calibri" w:hAnsi="Arial" w:cs="Arial"/>
          <w:sz w:val="20"/>
          <w:szCs w:val="20"/>
          <w:lang w:eastAsia="en-US"/>
        </w:rPr>
        <w:t xml:space="preserve">Les militaires auxquels sont décernées les distinctions mentionnées au tableau ci-dessus bénéficient d'une réduction dans la durée requise pour l'avancement dans l'échelon fixée comme suit: </w:t>
      </w:r>
    </w:p>
    <w:p w14:paraId="01B9C770" w14:textId="77777777" w:rsidR="009A110F" w:rsidRPr="009A110F" w:rsidRDefault="009A110F" w:rsidP="009A110F">
      <w:pPr>
        <w:numPr>
          <w:ilvl w:val="0"/>
          <w:numId w:val="15"/>
        </w:numPr>
        <w:spacing w:before="100" w:beforeAutospacing="1" w:after="0"/>
        <w:ind w:left="1494"/>
        <w:contextualSpacing/>
        <w:rPr>
          <w:rFonts w:ascii="Arial" w:eastAsia="Calibri" w:hAnsi="Arial" w:cs="Arial"/>
          <w:sz w:val="20"/>
          <w:szCs w:val="20"/>
          <w:lang w:eastAsia="en-US"/>
        </w:rPr>
      </w:pPr>
      <w:r w:rsidRPr="009A110F">
        <w:rPr>
          <w:rFonts w:ascii="Arial" w:eastAsia="Calibri" w:hAnsi="Arial" w:cs="Arial"/>
          <w:sz w:val="20"/>
          <w:szCs w:val="20"/>
          <w:lang w:eastAsia="en-US"/>
        </w:rPr>
        <w:t>Lettre de félicitation : 8 mois.</w:t>
      </w:r>
    </w:p>
    <w:p w14:paraId="4F24BF12" w14:textId="77777777" w:rsidR="009A110F" w:rsidRPr="009A110F" w:rsidRDefault="009A110F" w:rsidP="009A110F">
      <w:pPr>
        <w:numPr>
          <w:ilvl w:val="0"/>
          <w:numId w:val="15"/>
        </w:numPr>
        <w:spacing w:before="100" w:beforeAutospacing="1" w:after="0"/>
        <w:ind w:left="1494"/>
        <w:contextualSpacing/>
        <w:rPr>
          <w:rFonts w:ascii="Arial" w:eastAsia="Calibri" w:hAnsi="Arial" w:cs="Arial"/>
          <w:sz w:val="20"/>
          <w:szCs w:val="20"/>
          <w:lang w:eastAsia="en-US"/>
        </w:rPr>
      </w:pPr>
      <w:r w:rsidRPr="009A110F">
        <w:rPr>
          <w:rFonts w:ascii="Arial" w:eastAsia="Calibri" w:hAnsi="Arial" w:cs="Arial"/>
          <w:sz w:val="20"/>
          <w:szCs w:val="20"/>
          <w:lang w:eastAsia="en-US"/>
        </w:rPr>
        <w:t>Lettre d'approbation : 4 mois.</w:t>
      </w:r>
    </w:p>
    <w:p w14:paraId="4FC2F5E6" w14:textId="77777777" w:rsidR="009A110F" w:rsidRPr="009A110F" w:rsidRDefault="009A110F" w:rsidP="009A110F">
      <w:pPr>
        <w:numPr>
          <w:ilvl w:val="0"/>
          <w:numId w:val="15"/>
        </w:numPr>
        <w:spacing w:before="100" w:beforeAutospacing="1" w:after="0"/>
        <w:ind w:left="1494"/>
        <w:contextualSpacing/>
        <w:rPr>
          <w:rFonts w:ascii="Arial" w:eastAsia="Calibri" w:hAnsi="Arial" w:cs="Arial"/>
          <w:sz w:val="20"/>
          <w:szCs w:val="20"/>
          <w:lang w:eastAsia="en-US"/>
        </w:rPr>
      </w:pPr>
      <w:r w:rsidRPr="009A110F">
        <w:rPr>
          <w:rFonts w:ascii="Arial" w:eastAsia="Calibri" w:hAnsi="Arial" w:cs="Arial"/>
          <w:sz w:val="20"/>
          <w:szCs w:val="20"/>
          <w:lang w:eastAsia="en-US"/>
        </w:rPr>
        <w:t>Lettre d'encouragement : 2 mois.</w:t>
      </w:r>
    </w:p>
    <w:p w14:paraId="056059AA" w14:textId="77777777" w:rsidR="009A110F" w:rsidRPr="009A110F" w:rsidRDefault="009A110F" w:rsidP="009A110F">
      <w:pPr>
        <w:numPr>
          <w:ilvl w:val="0"/>
          <w:numId w:val="15"/>
        </w:numPr>
        <w:spacing w:before="100" w:beforeAutospacing="1" w:after="0"/>
        <w:ind w:left="1494"/>
        <w:contextualSpacing/>
        <w:rPr>
          <w:rFonts w:ascii="Arial" w:eastAsia="Calibri" w:hAnsi="Arial" w:cs="Arial"/>
          <w:sz w:val="20"/>
          <w:szCs w:val="20"/>
          <w:lang w:eastAsia="en-US"/>
        </w:rPr>
      </w:pPr>
      <w:r w:rsidRPr="009A110F">
        <w:rPr>
          <w:rFonts w:ascii="Arial" w:eastAsia="Calibri" w:hAnsi="Arial" w:cs="Arial"/>
          <w:sz w:val="20"/>
          <w:szCs w:val="20"/>
          <w:lang w:eastAsia="en-US"/>
        </w:rPr>
        <w:t>Satisfecit : 1 mois</w:t>
      </w:r>
    </w:p>
    <w:p w14:paraId="5C5C91D1" w14:textId="77777777" w:rsidR="009A110F" w:rsidRPr="009A110F" w:rsidRDefault="009A110F" w:rsidP="009A110F">
      <w:pPr>
        <w:spacing w:before="100" w:beforeAutospacing="1" w:after="0"/>
        <w:ind w:left="283"/>
        <w:rPr>
          <w:rFonts w:ascii="Arial" w:eastAsia="Calibri" w:hAnsi="Arial" w:cs="Arial"/>
          <w:sz w:val="20"/>
          <w:szCs w:val="20"/>
          <w:lang w:eastAsia="en-US"/>
        </w:rPr>
      </w:pPr>
      <w:r w:rsidRPr="009A110F">
        <w:rPr>
          <w:rFonts w:ascii="Arial" w:eastAsia="Calibri" w:hAnsi="Arial" w:cs="Arial"/>
          <w:sz w:val="20"/>
          <w:szCs w:val="20"/>
          <w:lang w:eastAsia="en-US"/>
        </w:rPr>
        <w:t xml:space="preserve">En cas de multiplicité de distinctions pour le même motif, seule sera considérée, la distinction accordée par l'autorité supérieure. </w:t>
      </w:r>
    </w:p>
    <w:p w14:paraId="6652EE91" w14:textId="77777777" w:rsidR="009A110F" w:rsidRPr="009A110F" w:rsidRDefault="009A110F" w:rsidP="009A110F">
      <w:pPr>
        <w:spacing w:before="100" w:beforeAutospacing="1" w:after="100" w:afterAutospacing="1"/>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lastRenderedPageBreak/>
        <w:t xml:space="preserve">Art. 33 – 4 – </w:t>
      </w:r>
      <w:r w:rsidRPr="009A110F">
        <w:rPr>
          <w:rFonts w:ascii="Arial" w:eastAsia="Calibri" w:hAnsi="Arial" w:cs="Arial"/>
          <w:sz w:val="20"/>
          <w:szCs w:val="20"/>
          <w:lang w:eastAsia="en-US"/>
        </w:rPr>
        <w:t>Les autorités militaires habilitées à infliger les sanctions disciplinaires de premier degré à l'encontre des officiers et des sous-officiers et des hommes de troupe, ainsi que le seuil maximum de ces sanctions, sont fixées conformément au tableau ci-après :</w:t>
      </w:r>
    </w:p>
    <w:tbl>
      <w:tblPr>
        <w:tblStyle w:val="Grilledutableau1"/>
        <w:tblW w:w="9355" w:type="dxa"/>
        <w:tblInd w:w="392" w:type="dxa"/>
        <w:tblLayout w:type="fixed"/>
        <w:tblLook w:val="04A0" w:firstRow="1" w:lastRow="0" w:firstColumn="1" w:lastColumn="0" w:noHBand="0" w:noVBand="1"/>
      </w:tblPr>
      <w:tblGrid>
        <w:gridCol w:w="3402"/>
        <w:gridCol w:w="567"/>
        <w:gridCol w:w="567"/>
        <w:gridCol w:w="850"/>
        <w:gridCol w:w="851"/>
        <w:gridCol w:w="567"/>
        <w:gridCol w:w="567"/>
        <w:gridCol w:w="567"/>
        <w:gridCol w:w="283"/>
        <w:gridCol w:w="284"/>
        <w:gridCol w:w="425"/>
        <w:gridCol w:w="425"/>
      </w:tblGrid>
      <w:tr w:rsidR="009A110F" w:rsidRPr="009A110F" w14:paraId="78C7AEDB" w14:textId="77777777" w:rsidTr="00BA7BC2">
        <w:trPr>
          <w:cantSplit/>
          <w:trHeight w:val="1749"/>
        </w:trPr>
        <w:tc>
          <w:tcPr>
            <w:tcW w:w="3402" w:type="dxa"/>
            <w:vAlign w:val="center"/>
          </w:tcPr>
          <w:p w14:paraId="1697233E" w14:textId="77777777" w:rsidR="009A110F" w:rsidRPr="009A110F" w:rsidRDefault="009A110F" w:rsidP="009A110F">
            <w:pPr>
              <w:spacing w:after="0"/>
              <w:rPr>
                <w:rFonts w:ascii="Arial" w:hAnsi="Arial" w:cs="Arial"/>
                <w:b/>
                <w:bCs/>
                <w:sz w:val="20"/>
                <w:szCs w:val="20"/>
                <w:lang w:eastAsia="en-US"/>
              </w:rPr>
            </w:pPr>
            <w:r w:rsidRPr="009A110F">
              <w:rPr>
                <w:rFonts w:ascii="Arial" w:hAnsi="Arial" w:cs="Arial"/>
                <w:b/>
                <w:bCs/>
                <w:sz w:val="20"/>
                <w:szCs w:val="20"/>
                <w:lang w:eastAsia="en-US"/>
              </w:rPr>
              <w:t>Catégories de sanctions</w:t>
            </w:r>
          </w:p>
        </w:tc>
        <w:tc>
          <w:tcPr>
            <w:tcW w:w="1134" w:type="dxa"/>
            <w:gridSpan w:val="2"/>
            <w:textDirection w:val="btLr"/>
            <w:vAlign w:val="center"/>
          </w:tcPr>
          <w:p w14:paraId="3F2FD0F3" w14:textId="77777777" w:rsidR="009A110F" w:rsidRPr="009A110F" w:rsidRDefault="009A110F" w:rsidP="009A110F">
            <w:pPr>
              <w:spacing w:after="0"/>
              <w:ind w:left="113" w:right="113"/>
              <w:rPr>
                <w:rFonts w:ascii="Arial" w:hAnsi="Arial" w:cs="Arial"/>
                <w:b/>
                <w:bCs/>
                <w:sz w:val="20"/>
                <w:szCs w:val="20"/>
                <w:lang w:eastAsia="en-US"/>
              </w:rPr>
            </w:pPr>
            <w:r w:rsidRPr="009A110F">
              <w:rPr>
                <w:rFonts w:ascii="Arial" w:hAnsi="Arial" w:cs="Arial"/>
                <w:b/>
                <w:bCs/>
                <w:sz w:val="20"/>
                <w:szCs w:val="20"/>
                <w:lang w:eastAsia="en-US"/>
              </w:rPr>
              <w:t>Mise en garde</w:t>
            </w:r>
          </w:p>
        </w:tc>
        <w:tc>
          <w:tcPr>
            <w:tcW w:w="850" w:type="dxa"/>
            <w:textDirection w:val="btLr"/>
            <w:vAlign w:val="center"/>
          </w:tcPr>
          <w:p w14:paraId="286FC26F" w14:textId="77777777" w:rsidR="009A110F" w:rsidRPr="009A110F" w:rsidRDefault="009A110F" w:rsidP="009A110F">
            <w:pPr>
              <w:spacing w:after="0"/>
              <w:ind w:left="113" w:right="113"/>
              <w:rPr>
                <w:rFonts w:ascii="Arial" w:hAnsi="Arial" w:cs="Arial"/>
                <w:b/>
                <w:bCs/>
                <w:sz w:val="20"/>
                <w:szCs w:val="20"/>
                <w:lang w:eastAsia="en-US"/>
              </w:rPr>
            </w:pPr>
            <w:r w:rsidRPr="009A110F">
              <w:rPr>
                <w:rFonts w:ascii="Arial" w:hAnsi="Arial" w:cs="Arial"/>
                <w:b/>
                <w:bCs/>
                <w:sz w:val="20"/>
                <w:szCs w:val="20"/>
                <w:lang w:eastAsia="en-US"/>
              </w:rPr>
              <w:t>Privation de congé par jour</w:t>
            </w:r>
          </w:p>
        </w:tc>
        <w:tc>
          <w:tcPr>
            <w:tcW w:w="851" w:type="dxa"/>
            <w:textDirection w:val="btLr"/>
            <w:vAlign w:val="center"/>
          </w:tcPr>
          <w:p w14:paraId="6282F317" w14:textId="77777777" w:rsidR="009A110F" w:rsidRPr="009A110F" w:rsidRDefault="009A110F" w:rsidP="009A110F">
            <w:pPr>
              <w:spacing w:after="0"/>
              <w:ind w:left="113" w:right="113"/>
              <w:rPr>
                <w:rFonts w:ascii="Arial" w:hAnsi="Arial" w:cs="Arial"/>
                <w:b/>
                <w:bCs/>
                <w:sz w:val="20"/>
                <w:szCs w:val="20"/>
                <w:lang w:eastAsia="en-US"/>
              </w:rPr>
            </w:pPr>
            <w:r w:rsidRPr="009A110F">
              <w:rPr>
                <w:rFonts w:ascii="Arial" w:hAnsi="Arial" w:cs="Arial"/>
                <w:b/>
                <w:bCs/>
                <w:sz w:val="20"/>
                <w:szCs w:val="20"/>
                <w:lang w:eastAsia="en-US"/>
              </w:rPr>
              <w:t>Arrêt simple par jour</w:t>
            </w:r>
          </w:p>
        </w:tc>
        <w:tc>
          <w:tcPr>
            <w:tcW w:w="1701" w:type="dxa"/>
            <w:gridSpan w:val="3"/>
            <w:textDirection w:val="btLr"/>
            <w:vAlign w:val="center"/>
          </w:tcPr>
          <w:p w14:paraId="54B4A03B" w14:textId="77777777" w:rsidR="009A110F" w:rsidRPr="009A110F" w:rsidRDefault="009A110F" w:rsidP="009A110F">
            <w:pPr>
              <w:spacing w:after="0"/>
              <w:ind w:left="113" w:right="113"/>
              <w:rPr>
                <w:rFonts w:ascii="Arial" w:hAnsi="Arial" w:cs="Arial"/>
                <w:b/>
                <w:bCs/>
                <w:sz w:val="20"/>
                <w:szCs w:val="20"/>
                <w:lang w:eastAsia="en-US"/>
              </w:rPr>
            </w:pPr>
            <w:r w:rsidRPr="009A110F">
              <w:rPr>
                <w:rFonts w:ascii="Arial" w:hAnsi="Arial" w:cs="Arial"/>
                <w:b/>
                <w:bCs/>
                <w:sz w:val="20"/>
                <w:szCs w:val="20"/>
                <w:lang w:eastAsia="en-US"/>
              </w:rPr>
              <w:t>Arrêt de rigueur par jour</w:t>
            </w:r>
          </w:p>
        </w:tc>
        <w:tc>
          <w:tcPr>
            <w:tcW w:w="992" w:type="dxa"/>
            <w:gridSpan w:val="3"/>
            <w:textDirection w:val="btLr"/>
            <w:vAlign w:val="center"/>
          </w:tcPr>
          <w:p w14:paraId="3073E056" w14:textId="77777777" w:rsidR="009A110F" w:rsidRPr="009A110F" w:rsidRDefault="009A110F" w:rsidP="009A110F">
            <w:pPr>
              <w:spacing w:after="0"/>
              <w:ind w:left="113" w:right="113"/>
              <w:rPr>
                <w:rFonts w:ascii="Arial" w:hAnsi="Arial" w:cs="Arial"/>
                <w:b/>
                <w:bCs/>
                <w:sz w:val="20"/>
                <w:szCs w:val="20"/>
                <w:lang w:eastAsia="en-US"/>
              </w:rPr>
            </w:pPr>
            <w:r w:rsidRPr="009A110F">
              <w:rPr>
                <w:rFonts w:ascii="Arial" w:hAnsi="Arial" w:cs="Arial"/>
                <w:b/>
                <w:bCs/>
                <w:sz w:val="20"/>
                <w:szCs w:val="20"/>
                <w:lang w:eastAsia="en-US"/>
              </w:rPr>
              <w:t>Avertissement</w:t>
            </w:r>
          </w:p>
        </w:tc>
        <w:tc>
          <w:tcPr>
            <w:tcW w:w="425" w:type="dxa"/>
            <w:textDirection w:val="btLr"/>
            <w:vAlign w:val="center"/>
          </w:tcPr>
          <w:p w14:paraId="6872021B" w14:textId="77777777" w:rsidR="009A110F" w:rsidRPr="009A110F" w:rsidRDefault="009A110F" w:rsidP="009A110F">
            <w:pPr>
              <w:spacing w:after="0"/>
              <w:ind w:left="113" w:right="113"/>
              <w:rPr>
                <w:rFonts w:ascii="Arial" w:hAnsi="Arial" w:cs="Arial"/>
                <w:b/>
                <w:bCs/>
                <w:sz w:val="20"/>
                <w:szCs w:val="20"/>
                <w:lang w:eastAsia="en-US"/>
              </w:rPr>
            </w:pPr>
            <w:r w:rsidRPr="009A110F">
              <w:rPr>
                <w:rFonts w:ascii="Arial" w:hAnsi="Arial" w:cs="Arial"/>
                <w:b/>
                <w:bCs/>
                <w:sz w:val="20"/>
                <w:szCs w:val="20"/>
                <w:lang w:eastAsia="en-US"/>
              </w:rPr>
              <w:t>Blâme</w:t>
            </w:r>
          </w:p>
        </w:tc>
      </w:tr>
      <w:tr w:rsidR="009A110F" w:rsidRPr="009A110F" w14:paraId="4B1743DF" w14:textId="77777777" w:rsidTr="00BA7BC2">
        <w:trPr>
          <w:cantSplit/>
          <w:trHeight w:val="1134"/>
        </w:trPr>
        <w:tc>
          <w:tcPr>
            <w:tcW w:w="3402" w:type="dxa"/>
            <w:tcBorders>
              <w:tl2br w:val="single" w:sz="4" w:space="0" w:color="auto"/>
            </w:tcBorders>
          </w:tcPr>
          <w:p w14:paraId="1F8BFABA" w14:textId="77777777" w:rsidR="009A110F" w:rsidRPr="009A110F" w:rsidRDefault="009A110F" w:rsidP="009A110F">
            <w:pPr>
              <w:spacing w:after="0"/>
              <w:rPr>
                <w:rFonts w:ascii="Arial" w:hAnsi="Arial" w:cs="Arial"/>
                <w:b/>
                <w:bCs/>
                <w:sz w:val="20"/>
                <w:szCs w:val="20"/>
                <w:lang w:eastAsia="en-US"/>
              </w:rPr>
            </w:pPr>
            <w:r w:rsidRPr="009A110F">
              <w:rPr>
                <w:rFonts w:ascii="Arial" w:hAnsi="Arial" w:cs="Arial"/>
                <w:b/>
                <w:bCs/>
                <w:sz w:val="20"/>
                <w:szCs w:val="20"/>
                <w:lang w:eastAsia="en-US"/>
              </w:rPr>
              <w:t xml:space="preserve">              Catégories des militaires</w:t>
            </w:r>
          </w:p>
          <w:p w14:paraId="581E6C17" w14:textId="77777777" w:rsidR="009A110F" w:rsidRPr="009A110F" w:rsidRDefault="009A110F" w:rsidP="009A110F">
            <w:pPr>
              <w:spacing w:after="0"/>
              <w:rPr>
                <w:rFonts w:ascii="Arial" w:hAnsi="Arial" w:cs="Arial"/>
                <w:b/>
                <w:bCs/>
                <w:sz w:val="20"/>
                <w:szCs w:val="20"/>
                <w:lang w:eastAsia="en-US"/>
              </w:rPr>
            </w:pPr>
          </w:p>
          <w:p w14:paraId="222582E0" w14:textId="77777777" w:rsidR="009A110F" w:rsidRPr="009A110F" w:rsidRDefault="009A110F" w:rsidP="009A110F">
            <w:pPr>
              <w:spacing w:after="0"/>
              <w:rPr>
                <w:rFonts w:ascii="Arial" w:hAnsi="Arial" w:cs="Arial"/>
                <w:b/>
                <w:bCs/>
                <w:sz w:val="20"/>
                <w:szCs w:val="20"/>
                <w:lang w:eastAsia="en-US"/>
              </w:rPr>
            </w:pPr>
          </w:p>
          <w:p w14:paraId="141AA105" w14:textId="77777777" w:rsidR="009A110F" w:rsidRPr="009A110F" w:rsidRDefault="009A110F" w:rsidP="009A110F">
            <w:pPr>
              <w:spacing w:after="0"/>
              <w:rPr>
                <w:rFonts w:ascii="Arial" w:hAnsi="Arial" w:cs="Arial"/>
                <w:b/>
                <w:bCs/>
                <w:sz w:val="20"/>
                <w:szCs w:val="20"/>
                <w:lang w:eastAsia="en-US"/>
              </w:rPr>
            </w:pPr>
          </w:p>
          <w:p w14:paraId="5CA007E5" w14:textId="77777777" w:rsidR="009A110F" w:rsidRPr="009A110F" w:rsidRDefault="009A110F" w:rsidP="009A110F">
            <w:pPr>
              <w:spacing w:after="0"/>
              <w:rPr>
                <w:rFonts w:ascii="Arial" w:hAnsi="Arial" w:cs="Arial"/>
                <w:b/>
                <w:bCs/>
                <w:sz w:val="20"/>
                <w:szCs w:val="20"/>
                <w:lang w:eastAsia="en-US"/>
              </w:rPr>
            </w:pPr>
          </w:p>
          <w:p w14:paraId="025BB62F" w14:textId="77777777" w:rsidR="009A110F" w:rsidRPr="009A110F" w:rsidRDefault="009A110F" w:rsidP="009A110F">
            <w:pPr>
              <w:spacing w:after="0"/>
              <w:rPr>
                <w:rFonts w:ascii="Arial" w:hAnsi="Arial" w:cs="Arial"/>
                <w:b/>
                <w:bCs/>
                <w:sz w:val="20"/>
                <w:szCs w:val="20"/>
                <w:lang w:eastAsia="en-US"/>
              </w:rPr>
            </w:pPr>
          </w:p>
          <w:p w14:paraId="1368E253" w14:textId="77777777" w:rsidR="009A110F" w:rsidRPr="009A110F" w:rsidRDefault="009A110F" w:rsidP="009A110F">
            <w:pPr>
              <w:spacing w:after="0"/>
              <w:rPr>
                <w:rFonts w:ascii="Arial" w:hAnsi="Arial" w:cs="Arial"/>
                <w:b/>
                <w:bCs/>
                <w:sz w:val="20"/>
                <w:szCs w:val="20"/>
                <w:lang w:eastAsia="en-US"/>
              </w:rPr>
            </w:pPr>
          </w:p>
          <w:p w14:paraId="39BF34F1" w14:textId="77777777" w:rsidR="009A110F" w:rsidRPr="009A110F" w:rsidRDefault="009A110F" w:rsidP="009A110F">
            <w:pPr>
              <w:spacing w:after="0"/>
              <w:rPr>
                <w:rFonts w:ascii="Arial" w:hAnsi="Arial" w:cs="Arial"/>
                <w:sz w:val="20"/>
                <w:szCs w:val="20"/>
                <w:lang w:eastAsia="en-US"/>
              </w:rPr>
            </w:pPr>
            <w:r w:rsidRPr="009A110F">
              <w:rPr>
                <w:rFonts w:ascii="Arial" w:hAnsi="Arial" w:cs="Arial"/>
                <w:b/>
                <w:bCs/>
                <w:sz w:val="20"/>
                <w:szCs w:val="20"/>
                <w:lang w:eastAsia="en-US"/>
              </w:rPr>
              <w:t xml:space="preserve">Autorité </w:t>
            </w:r>
          </w:p>
        </w:tc>
        <w:tc>
          <w:tcPr>
            <w:tcW w:w="567" w:type="dxa"/>
            <w:tcBorders>
              <w:bottom w:val="single" w:sz="4" w:space="0" w:color="auto"/>
            </w:tcBorders>
            <w:textDirection w:val="btLr"/>
            <w:vAlign w:val="center"/>
          </w:tcPr>
          <w:p w14:paraId="775EC129"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Officiers</w:t>
            </w:r>
          </w:p>
        </w:tc>
        <w:tc>
          <w:tcPr>
            <w:tcW w:w="567" w:type="dxa"/>
            <w:tcBorders>
              <w:bottom w:val="single" w:sz="4" w:space="0" w:color="auto"/>
            </w:tcBorders>
            <w:textDirection w:val="btLr"/>
            <w:vAlign w:val="center"/>
          </w:tcPr>
          <w:p w14:paraId="09254A45"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Sous-officiers</w:t>
            </w:r>
          </w:p>
        </w:tc>
        <w:tc>
          <w:tcPr>
            <w:tcW w:w="850" w:type="dxa"/>
            <w:tcBorders>
              <w:bottom w:val="single" w:sz="4" w:space="0" w:color="auto"/>
            </w:tcBorders>
            <w:textDirection w:val="btLr"/>
            <w:vAlign w:val="center"/>
          </w:tcPr>
          <w:p w14:paraId="769EDCA8"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Hommes de troupe</w:t>
            </w:r>
          </w:p>
        </w:tc>
        <w:tc>
          <w:tcPr>
            <w:tcW w:w="851" w:type="dxa"/>
            <w:tcBorders>
              <w:bottom w:val="single" w:sz="4" w:space="0" w:color="auto"/>
            </w:tcBorders>
            <w:textDirection w:val="btLr"/>
            <w:vAlign w:val="center"/>
          </w:tcPr>
          <w:p w14:paraId="4783FD96"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Sous-officiers</w:t>
            </w:r>
          </w:p>
        </w:tc>
        <w:tc>
          <w:tcPr>
            <w:tcW w:w="567" w:type="dxa"/>
            <w:textDirection w:val="btLr"/>
            <w:vAlign w:val="center"/>
          </w:tcPr>
          <w:p w14:paraId="2DA43431"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Officiers</w:t>
            </w:r>
          </w:p>
        </w:tc>
        <w:tc>
          <w:tcPr>
            <w:tcW w:w="567" w:type="dxa"/>
            <w:textDirection w:val="btLr"/>
            <w:vAlign w:val="center"/>
          </w:tcPr>
          <w:p w14:paraId="0F730755"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Sous-officiers</w:t>
            </w:r>
          </w:p>
        </w:tc>
        <w:tc>
          <w:tcPr>
            <w:tcW w:w="567" w:type="dxa"/>
            <w:textDirection w:val="btLr"/>
            <w:vAlign w:val="center"/>
          </w:tcPr>
          <w:p w14:paraId="4AECFEF3"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Hommes de troupe</w:t>
            </w:r>
          </w:p>
        </w:tc>
        <w:tc>
          <w:tcPr>
            <w:tcW w:w="283" w:type="dxa"/>
            <w:textDirection w:val="btLr"/>
            <w:vAlign w:val="center"/>
          </w:tcPr>
          <w:p w14:paraId="00FD9D87"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officiers</w:t>
            </w:r>
          </w:p>
        </w:tc>
        <w:tc>
          <w:tcPr>
            <w:tcW w:w="284" w:type="dxa"/>
            <w:textDirection w:val="btLr"/>
            <w:vAlign w:val="center"/>
          </w:tcPr>
          <w:p w14:paraId="1C90F114"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Sous-officiers</w:t>
            </w:r>
          </w:p>
        </w:tc>
        <w:tc>
          <w:tcPr>
            <w:tcW w:w="425" w:type="dxa"/>
            <w:textDirection w:val="btLr"/>
            <w:vAlign w:val="center"/>
          </w:tcPr>
          <w:p w14:paraId="7F7D461C"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Hommes de troupe</w:t>
            </w:r>
          </w:p>
        </w:tc>
        <w:tc>
          <w:tcPr>
            <w:tcW w:w="425" w:type="dxa"/>
            <w:textDirection w:val="btLr"/>
            <w:vAlign w:val="center"/>
          </w:tcPr>
          <w:p w14:paraId="03F78E35" w14:textId="77777777" w:rsidR="009A110F" w:rsidRPr="009A110F" w:rsidRDefault="009A110F" w:rsidP="009A110F">
            <w:pPr>
              <w:spacing w:after="0"/>
              <w:ind w:left="113" w:right="113"/>
              <w:rPr>
                <w:rFonts w:ascii="Arial" w:hAnsi="Arial" w:cs="Arial"/>
                <w:sz w:val="20"/>
                <w:szCs w:val="20"/>
                <w:lang w:eastAsia="en-US"/>
              </w:rPr>
            </w:pPr>
            <w:r w:rsidRPr="009A110F">
              <w:rPr>
                <w:rFonts w:ascii="Arial" w:hAnsi="Arial" w:cs="Arial"/>
                <w:sz w:val="20"/>
                <w:szCs w:val="20"/>
                <w:lang w:eastAsia="en-US"/>
              </w:rPr>
              <w:t>Officiers</w:t>
            </w:r>
          </w:p>
        </w:tc>
      </w:tr>
      <w:tr w:rsidR="009A110F" w:rsidRPr="009A110F" w14:paraId="43641DBA" w14:textId="77777777" w:rsidTr="00BA7BC2">
        <w:tc>
          <w:tcPr>
            <w:tcW w:w="3402" w:type="dxa"/>
          </w:tcPr>
          <w:p w14:paraId="569399D4"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Ministre de la Défense Nationale</w:t>
            </w:r>
          </w:p>
        </w:tc>
        <w:tc>
          <w:tcPr>
            <w:tcW w:w="567" w:type="dxa"/>
            <w:shd w:val="clear" w:color="auto" w:fill="808080" w:themeFill="background1" w:themeFillShade="80"/>
            <w:vAlign w:val="center"/>
          </w:tcPr>
          <w:p w14:paraId="77812F5B" w14:textId="77777777" w:rsidR="009A110F" w:rsidRPr="009A110F" w:rsidRDefault="009A110F" w:rsidP="009A110F">
            <w:pPr>
              <w:spacing w:after="0"/>
              <w:rPr>
                <w:rFonts w:ascii="Arial" w:hAnsi="Arial" w:cs="Arial"/>
                <w:sz w:val="20"/>
                <w:szCs w:val="20"/>
                <w:lang w:eastAsia="en-US"/>
              </w:rPr>
            </w:pPr>
          </w:p>
        </w:tc>
        <w:tc>
          <w:tcPr>
            <w:tcW w:w="567" w:type="dxa"/>
            <w:shd w:val="clear" w:color="auto" w:fill="808080" w:themeFill="background1" w:themeFillShade="80"/>
            <w:vAlign w:val="center"/>
          </w:tcPr>
          <w:p w14:paraId="3202B1FE" w14:textId="77777777" w:rsidR="009A110F" w:rsidRPr="009A110F" w:rsidRDefault="009A110F" w:rsidP="009A110F">
            <w:pPr>
              <w:spacing w:after="0"/>
              <w:rPr>
                <w:rFonts w:ascii="Arial" w:hAnsi="Arial" w:cs="Arial"/>
                <w:sz w:val="20"/>
                <w:szCs w:val="20"/>
                <w:lang w:eastAsia="en-US"/>
              </w:rPr>
            </w:pPr>
          </w:p>
        </w:tc>
        <w:tc>
          <w:tcPr>
            <w:tcW w:w="850" w:type="dxa"/>
            <w:shd w:val="clear" w:color="auto" w:fill="808080" w:themeFill="background1" w:themeFillShade="80"/>
            <w:vAlign w:val="center"/>
          </w:tcPr>
          <w:p w14:paraId="2C732163" w14:textId="77777777" w:rsidR="009A110F" w:rsidRPr="009A110F" w:rsidRDefault="009A110F" w:rsidP="009A110F">
            <w:pPr>
              <w:spacing w:after="0"/>
              <w:rPr>
                <w:rFonts w:ascii="Arial" w:hAnsi="Arial" w:cs="Arial"/>
                <w:sz w:val="20"/>
                <w:szCs w:val="20"/>
                <w:lang w:eastAsia="en-US"/>
              </w:rPr>
            </w:pPr>
          </w:p>
        </w:tc>
        <w:tc>
          <w:tcPr>
            <w:tcW w:w="851" w:type="dxa"/>
            <w:shd w:val="clear" w:color="auto" w:fill="808080" w:themeFill="background1" w:themeFillShade="80"/>
            <w:vAlign w:val="center"/>
          </w:tcPr>
          <w:p w14:paraId="57D48AB6"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0FDA475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45</w:t>
            </w:r>
          </w:p>
        </w:tc>
        <w:tc>
          <w:tcPr>
            <w:tcW w:w="567" w:type="dxa"/>
            <w:vAlign w:val="center"/>
          </w:tcPr>
          <w:p w14:paraId="43F01C5D"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60</w:t>
            </w:r>
          </w:p>
        </w:tc>
        <w:tc>
          <w:tcPr>
            <w:tcW w:w="567" w:type="dxa"/>
            <w:vAlign w:val="center"/>
          </w:tcPr>
          <w:p w14:paraId="6D7CFF5D"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60</w:t>
            </w:r>
          </w:p>
        </w:tc>
        <w:tc>
          <w:tcPr>
            <w:tcW w:w="283" w:type="dxa"/>
            <w:vAlign w:val="center"/>
          </w:tcPr>
          <w:p w14:paraId="6F5D7BF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284" w:type="dxa"/>
            <w:vAlign w:val="center"/>
          </w:tcPr>
          <w:p w14:paraId="706A4D4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425" w:type="dxa"/>
            <w:vAlign w:val="center"/>
          </w:tcPr>
          <w:p w14:paraId="3923C229"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425" w:type="dxa"/>
            <w:tcBorders>
              <w:bottom w:val="single" w:sz="4" w:space="0" w:color="auto"/>
            </w:tcBorders>
            <w:vAlign w:val="center"/>
          </w:tcPr>
          <w:p w14:paraId="2BDC743D"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r>
      <w:tr w:rsidR="009A110F" w:rsidRPr="009A110F" w14:paraId="1CD09FB5" w14:textId="77777777" w:rsidTr="00BA7BC2">
        <w:tc>
          <w:tcPr>
            <w:tcW w:w="3402" w:type="dxa"/>
          </w:tcPr>
          <w:p w14:paraId="72D5530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Chef d’Etat-major d’une armée</w:t>
            </w:r>
          </w:p>
          <w:p w14:paraId="7CDFAB1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Inspecteur Général des forces armées</w:t>
            </w:r>
          </w:p>
          <w:p w14:paraId="2BB40A0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Officier Général du Directeur Militaire</w:t>
            </w:r>
          </w:p>
        </w:tc>
        <w:tc>
          <w:tcPr>
            <w:tcW w:w="567" w:type="dxa"/>
            <w:tcBorders>
              <w:bottom w:val="single" w:sz="4" w:space="0" w:color="auto"/>
            </w:tcBorders>
            <w:shd w:val="clear" w:color="auto" w:fill="808080" w:themeFill="background1" w:themeFillShade="80"/>
            <w:vAlign w:val="center"/>
          </w:tcPr>
          <w:p w14:paraId="34F21CBE" w14:textId="77777777" w:rsidR="009A110F" w:rsidRPr="009A110F" w:rsidRDefault="009A110F" w:rsidP="009A110F">
            <w:pPr>
              <w:spacing w:after="0"/>
              <w:rPr>
                <w:rFonts w:ascii="Arial" w:hAnsi="Arial" w:cs="Arial"/>
                <w:sz w:val="20"/>
                <w:szCs w:val="20"/>
                <w:lang w:eastAsia="en-US"/>
              </w:rPr>
            </w:pPr>
          </w:p>
        </w:tc>
        <w:tc>
          <w:tcPr>
            <w:tcW w:w="567" w:type="dxa"/>
            <w:tcBorders>
              <w:bottom w:val="single" w:sz="4" w:space="0" w:color="auto"/>
            </w:tcBorders>
            <w:shd w:val="clear" w:color="auto" w:fill="808080" w:themeFill="background1" w:themeFillShade="80"/>
            <w:vAlign w:val="center"/>
          </w:tcPr>
          <w:p w14:paraId="47456935" w14:textId="77777777" w:rsidR="009A110F" w:rsidRPr="009A110F" w:rsidRDefault="009A110F" w:rsidP="009A110F">
            <w:pPr>
              <w:spacing w:after="0"/>
              <w:rPr>
                <w:rFonts w:ascii="Arial" w:hAnsi="Arial" w:cs="Arial"/>
                <w:sz w:val="20"/>
                <w:szCs w:val="20"/>
                <w:lang w:eastAsia="en-US"/>
              </w:rPr>
            </w:pPr>
          </w:p>
        </w:tc>
        <w:tc>
          <w:tcPr>
            <w:tcW w:w="850" w:type="dxa"/>
            <w:tcBorders>
              <w:bottom w:val="single" w:sz="4" w:space="0" w:color="auto"/>
            </w:tcBorders>
            <w:shd w:val="clear" w:color="auto" w:fill="808080" w:themeFill="background1" w:themeFillShade="80"/>
            <w:vAlign w:val="center"/>
          </w:tcPr>
          <w:p w14:paraId="4CE1FB55" w14:textId="77777777" w:rsidR="009A110F" w:rsidRPr="009A110F" w:rsidRDefault="009A110F" w:rsidP="009A110F">
            <w:pPr>
              <w:spacing w:after="0"/>
              <w:rPr>
                <w:rFonts w:ascii="Arial" w:hAnsi="Arial" w:cs="Arial"/>
                <w:sz w:val="20"/>
                <w:szCs w:val="20"/>
                <w:lang w:eastAsia="en-US"/>
              </w:rPr>
            </w:pPr>
          </w:p>
        </w:tc>
        <w:tc>
          <w:tcPr>
            <w:tcW w:w="851" w:type="dxa"/>
            <w:tcBorders>
              <w:bottom w:val="single" w:sz="4" w:space="0" w:color="auto"/>
            </w:tcBorders>
            <w:shd w:val="clear" w:color="auto" w:fill="808080" w:themeFill="background1" w:themeFillShade="80"/>
            <w:vAlign w:val="center"/>
          </w:tcPr>
          <w:p w14:paraId="1473C6FF"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38A5D35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30</w:t>
            </w:r>
          </w:p>
        </w:tc>
        <w:tc>
          <w:tcPr>
            <w:tcW w:w="567" w:type="dxa"/>
            <w:vAlign w:val="center"/>
          </w:tcPr>
          <w:p w14:paraId="4CA8AA7C"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45</w:t>
            </w:r>
          </w:p>
        </w:tc>
        <w:tc>
          <w:tcPr>
            <w:tcW w:w="567" w:type="dxa"/>
            <w:vAlign w:val="center"/>
          </w:tcPr>
          <w:p w14:paraId="7DA12BA3"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60</w:t>
            </w:r>
          </w:p>
        </w:tc>
        <w:tc>
          <w:tcPr>
            <w:tcW w:w="283" w:type="dxa"/>
            <w:vAlign w:val="center"/>
          </w:tcPr>
          <w:p w14:paraId="2B140F3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284" w:type="dxa"/>
            <w:vAlign w:val="center"/>
          </w:tcPr>
          <w:p w14:paraId="3B9791C2"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425" w:type="dxa"/>
            <w:vAlign w:val="center"/>
          </w:tcPr>
          <w:p w14:paraId="40BF99D7"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425" w:type="dxa"/>
            <w:shd w:val="clear" w:color="auto" w:fill="808080" w:themeFill="background1" w:themeFillShade="80"/>
            <w:vAlign w:val="center"/>
          </w:tcPr>
          <w:p w14:paraId="117DA932" w14:textId="77777777" w:rsidR="009A110F" w:rsidRPr="009A110F" w:rsidRDefault="009A110F" w:rsidP="009A110F">
            <w:pPr>
              <w:spacing w:after="0"/>
              <w:rPr>
                <w:rFonts w:ascii="Arial" w:hAnsi="Arial" w:cs="Arial"/>
                <w:sz w:val="20"/>
                <w:szCs w:val="20"/>
                <w:lang w:eastAsia="en-US"/>
              </w:rPr>
            </w:pPr>
          </w:p>
        </w:tc>
      </w:tr>
      <w:tr w:rsidR="009A110F" w:rsidRPr="009A110F" w14:paraId="2065F71B" w14:textId="77777777" w:rsidTr="00BA7BC2">
        <w:tc>
          <w:tcPr>
            <w:tcW w:w="3402" w:type="dxa"/>
          </w:tcPr>
          <w:p w14:paraId="0A8BB39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Sous-chef d’Etat –major</w:t>
            </w:r>
          </w:p>
          <w:p w14:paraId="2C75F469"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Commandant de Brigade ou d’une unité équivalente</w:t>
            </w:r>
          </w:p>
        </w:tc>
        <w:tc>
          <w:tcPr>
            <w:tcW w:w="567" w:type="dxa"/>
            <w:shd w:val="clear" w:color="auto" w:fill="808080" w:themeFill="background1" w:themeFillShade="80"/>
            <w:vAlign w:val="center"/>
          </w:tcPr>
          <w:p w14:paraId="442E3557" w14:textId="77777777" w:rsidR="009A110F" w:rsidRPr="009A110F" w:rsidRDefault="009A110F" w:rsidP="009A110F">
            <w:pPr>
              <w:spacing w:after="0"/>
              <w:rPr>
                <w:rFonts w:ascii="Arial" w:hAnsi="Arial" w:cs="Arial"/>
                <w:sz w:val="20"/>
                <w:szCs w:val="20"/>
                <w:lang w:eastAsia="en-US"/>
              </w:rPr>
            </w:pPr>
          </w:p>
        </w:tc>
        <w:tc>
          <w:tcPr>
            <w:tcW w:w="567" w:type="dxa"/>
            <w:shd w:val="clear" w:color="auto" w:fill="808080" w:themeFill="background1" w:themeFillShade="80"/>
            <w:vAlign w:val="center"/>
          </w:tcPr>
          <w:p w14:paraId="3BC1123D" w14:textId="77777777" w:rsidR="009A110F" w:rsidRPr="009A110F" w:rsidRDefault="009A110F" w:rsidP="009A110F">
            <w:pPr>
              <w:spacing w:after="0"/>
              <w:rPr>
                <w:rFonts w:ascii="Arial" w:hAnsi="Arial" w:cs="Arial"/>
                <w:sz w:val="20"/>
                <w:szCs w:val="20"/>
                <w:lang w:eastAsia="en-US"/>
              </w:rPr>
            </w:pPr>
          </w:p>
        </w:tc>
        <w:tc>
          <w:tcPr>
            <w:tcW w:w="850" w:type="dxa"/>
            <w:shd w:val="clear" w:color="auto" w:fill="808080" w:themeFill="background1" w:themeFillShade="80"/>
            <w:vAlign w:val="center"/>
          </w:tcPr>
          <w:p w14:paraId="78E57A82" w14:textId="77777777" w:rsidR="009A110F" w:rsidRPr="009A110F" w:rsidRDefault="009A110F" w:rsidP="009A110F">
            <w:pPr>
              <w:spacing w:after="0"/>
              <w:rPr>
                <w:rFonts w:ascii="Arial" w:hAnsi="Arial" w:cs="Arial"/>
                <w:sz w:val="20"/>
                <w:szCs w:val="20"/>
                <w:lang w:eastAsia="en-US"/>
              </w:rPr>
            </w:pPr>
          </w:p>
        </w:tc>
        <w:tc>
          <w:tcPr>
            <w:tcW w:w="851" w:type="dxa"/>
            <w:shd w:val="clear" w:color="auto" w:fill="808080" w:themeFill="background1" w:themeFillShade="80"/>
            <w:vAlign w:val="center"/>
          </w:tcPr>
          <w:p w14:paraId="1699D0F4" w14:textId="77777777" w:rsidR="009A110F" w:rsidRPr="009A110F" w:rsidRDefault="009A110F" w:rsidP="009A110F">
            <w:pPr>
              <w:spacing w:after="0"/>
              <w:rPr>
                <w:rFonts w:ascii="Arial" w:hAnsi="Arial" w:cs="Arial"/>
                <w:sz w:val="20"/>
                <w:szCs w:val="20"/>
                <w:lang w:eastAsia="en-US"/>
              </w:rPr>
            </w:pPr>
          </w:p>
        </w:tc>
        <w:tc>
          <w:tcPr>
            <w:tcW w:w="567" w:type="dxa"/>
            <w:vAlign w:val="center"/>
          </w:tcPr>
          <w:p w14:paraId="25F1E08E"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20</w:t>
            </w:r>
          </w:p>
        </w:tc>
        <w:tc>
          <w:tcPr>
            <w:tcW w:w="567" w:type="dxa"/>
            <w:vAlign w:val="center"/>
          </w:tcPr>
          <w:p w14:paraId="4B407F1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30</w:t>
            </w:r>
          </w:p>
        </w:tc>
        <w:tc>
          <w:tcPr>
            <w:tcW w:w="567" w:type="dxa"/>
            <w:vAlign w:val="center"/>
          </w:tcPr>
          <w:p w14:paraId="0458E84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45</w:t>
            </w:r>
          </w:p>
        </w:tc>
        <w:tc>
          <w:tcPr>
            <w:tcW w:w="283" w:type="dxa"/>
            <w:tcBorders>
              <w:bottom w:val="single" w:sz="4" w:space="0" w:color="auto"/>
            </w:tcBorders>
            <w:vAlign w:val="center"/>
          </w:tcPr>
          <w:p w14:paraId="61D3D1D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284" w:type="dxa"/>
            <w:tcBorders>
              <w:bottom w:val="single" w:sz="4" w:space="0" w:color="auto"/>
            </w:tcBorders>
            <w:vAlign w:val="center"/>
          </w:tcPr>
          <w:p w14:paraId="16263472"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425" w:type="dxa"/>
            <w:tcBorders>
              <w:bottom w:val="single" w:sz="4" w:space="0" w:color="auto"/>
            </w:tcBorders>
            <w:vAlign w:val="center"/>
          </w:tcPr>
          <w:p w14:paraId="52B6BF3F"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425" w:type="dxa"/>
            <w:shd w:val="clear" w:color="auto" w:fill="808080" w:themeFill="background1" w:themeFillShade="80"/>
            <w:vAlign w:val="center"/>
          </w:tcPr>
          <w:p w14:paraId="47D3B8D1" w14:textId="77777777" w:rsidR="009A110F" w:rsidRPr="009A110F" w:rsidRDefault="009A110F" w:rsidP="009A110F">
            <w:pPr>
              <w:spacing w:after="0"/>
              <w:rPr>
                <w:rFonts w:ascii="Arial" w:hAnsi="Arial" w:cs="Arial"/>
                <w:sz w:val="20"/>
                <w:szCs w:val="20"/>
                <w:lang w:eastAsia="en-US"/>
              </w:rPr>
            </w:pPr>
          </w:p>
        </w:tc>
      </w:tr>
      <w:tr w:rsidR="009A110F" w:rsidRPr="009A110F" w14:paraId="2AB95015" w14:textId="77777777" w:rsidTr="00BA7BC2">
        <w:tc>
          <w:tcPr>
            <w:tcW w:w="3402" w:type="dxa"/>
          </w:tcPr>
          <w:p w14:paraId="02C57DBC"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Chef de corps ou d’unité ou Commandant militaire d’une division</w:t>
            </w:r>
          </w:p>
        </w:tc>
        <w:tc>
          <w:tcPr>
            <w:tcW w:w="567" w:type="dxa"/>
            <w:vAlign w:val="center"/>
          </w:tcPr>
          <w:p w14:paraId="6D754E3D"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567" w:type="dxa"/>
            <w:vAlign w:val="center"/>
          </w:tcPr>
          <w:p w14:paraId="48477C2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850" w:type="dxa"/>
            <w:vAlign w:val="center"/>
          </w:tcPr>
          <w:p w14:paraId="7973275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30</w:t>
            </w:r>
          </w:p>
        </w:tc>
        <w:tc>
          <w:tcPr>
            <w:tcW w:w="851" w:type="dxa"/>
            <w:vAlign w:val="center"/>
          </w:tcPr>
          <w:p w14:paraId="51B9AE9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30</w:t>
            </w:r>
          </w:p>
        </w:tc>
        <w:tc>
          <w:tcPr>
            <w:tcW w:w="567" w:type="dxa"/>
            <w:vAlign w:val="center"/>
          </w:tcPr>
          <w:p w14:paraId="5B6AC8B7"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15</w:t>
            </w:r>
          </w:p>
        </w:tc>
        <w:tc>
          <w:tcPr>
            <w:tcW w:w="567" w:type="dxa"/>
            <w:vAlign w:val="center"/>
          </w:tcPr>
          <w:p w14:paraId="2AA2FEB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20</w:t>
            </w:r>
          </w:p>
        </w:tc>
        <w:tc>
          <w:tcPr>
            <w:tcW w:w="567" w:type="dxa"/>
            <w:vAlign w:val="center"/>
          </w:tcPr>
          <w:p w14:paraId="4A131523"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30</w:t>
            </w:r>
          </w:p>
        </w:tc>
        <w:tc>
          <w:tcPr>
            <w:tcW w:w="283" w:type="dxa"/>
            <w:shd w:val="clear" w:color="auto" w:fill="808080" w:themeFill="background1" w:themeFillShade="80"/>
            <w:vAlign w:val="center"/>
          </w:tcPr>
          <w:p w14:paraId="591ECB50" w14:textId="77777777" w:rsidR="009A110F" w:rsidRPr="009A110F" w:rsidRDefault="009A110F" w:rsidP="009A110F">
            <w:pPr>
              <w:spacing w:after="0"/>
              <w:rPr>
                <w:rFonts w:ascii="Arial" w:hAnsi="Arial" w:cs="Arial"/>
                <w:sz w:val="20"/>
                <w:szCs w:val="20"/>
                <w:lang w:eastAsia="en-US"/>
              </w:rPr>
            </w:pPr>
          </w:p>
        </w:tc>
        <w:tc>
          <w:tcPr>
            <w:tcW w:w="284" w:type="dxa"/>
            <w:shd w:val="clear" w:color="auto" w:fill="808080" w:themeFill="background1" w:themeFillShade="80"/>
            <w:vAlign w:val="center"/>
          </w:tcPr>
          <w:p w14:paraId="0D6A8F9C" w14:textId="77777777" w:rsidR="009A110F" w:rsidRPr="009A110F" w:rsidRDefault="009A110F" w:rsidP="009A110F">
            <w:pPr>
              <w:spacing w:after="0"/>
              <w:rPr>
                <w:rFonts w:ascii="Arial" w:hAnsi="Arial" w:cs="Arial"/>
                <w:sz w:val="20"/>
                <w:szCs w:val="20"/>
                <w:lang w:eastAsia="en-US"/>
              </w:rPr>
            </w:pPr>
          </w:p>
        </w:tc>
        <w:tc>
          <w:tcPr>
            <w:tcW w:w="425" w:type="dxa"/>
            <w:shd w:val="clear" w:color="auto" w:fill="808080" w:themeFill="background1" w:themeFillShade="80"/>
            <w:vAlign w:val="center"/>
          </w:tcPr>
          <w:p w14:paraId="4C141B74" w14:textId="77777777" w:rsidR="009A110F" w:rsidRPr="009A110F" w:rsidRDefault="009A110F" w:rsidP="009A110F">
            <w:pPr>
              <w:spacing w:after="0"/>
              <w:rPr>
                <w:rFonts w:ascii="Arial" w:hAnsi="Arial" w:cs="Arial"/>
                <w:sz w:val="20"/>
                <w:szCs w:val="20"/>
                <w:lang w:eastAsia="en-US"/>
              </w:rPr>
            </w:pPr>
          </w:p>
        </w:tc>
        <w:tc>
          <w:tcPr>
            <w:tcW w:w="425" w:type="dxa"/>
            <w:shd w:val="clear" w:color="auto" w:fill="808080" w:themeFill="background1" w:themeFillShade="80"/>
            <w:vAlign w:val="center"/>
          </w:tcPr>
          <w:p w14:paraId="3A6E0B6E" w14:textId="77777777" w:rsidR="009A110F" w:rsidRPr="009A110F" w:rsidRDefault="009A110F" w:rsidP="009A110F">
            <w:pPr>
              <w:spacing w:after="0"/>
              <w:rPr>
                <w:rFonts w:ascii="Arial" w:hAnsi="Arial" w:cs="Arial"/>
                <w:sz w:val="20"/>
                <w:szCs w:val="20"/>
                <w:lang w:eastAsia="en-US"/>
              </w:rPr>
            </w:pPr>
          </w:p>
        </w:tc>
      </w:tr>
      <w:tr w:rsidR="009A110F" w:rsidRPr="009A110F" w14:paraId="376D5D13" w14:textId="77777777" w:rsidTr="00BA7BC2">
        <w:tc>
          <w:tcPr>
            <w:tcW w:w="3402" w:type="dxa"/>
          </w:tcPr>
          <w:p w14:paraId="2241F64B"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Officier Supérieur ou Commandant de compagnie ou unité équivalente</w:t>
            </w:r>
          </w:p>
        </w:tc>
        <w:tc>
          <w:tcPr>
            <w:tcW w:w="567" w:type="dxa"/>
            <w:vAlign w:val="center"/>
          </w:tcPr>
          <w:p w14:paraId="57926BB8"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567" w:type="dxa"/>
            <w:vAlign w:val="center"/>
          </w:tcPr>
          <w:p w14:paraId="273B4ED5"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X</w:t>
            </w:r>
          </w:p>
        </w:tc>
        <w:tc>
          <w:tcPr>
            <w:tcW w:w="850" w:type="dxa"/>
            <w:vAlign w:val="center"/>
          </w:tcPr>
          <w:p w14:paraId="294C04D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15</w:t>
            </w:r>
          </w:p>
        </w:tc>
        <w:tc>
          <w:tcPr>
            <w:tcW w:w="851" w:type="dxa"/>
            <w:vAlign w:val="center"/>
          </w:tcPr>
          <w:p w14:paraId="64618BAF"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15</w:t>
            </w:r>
          </w:p>
        </w:tc>
        <w:tc>
          <w:tcPr>
            <w:tcW w:w="567" w:type="dxa"/>
            <w:vAlign w:val="center"/>
          </w:tcPr>
          <w:p w14:paraId="0D38968A"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4</w:t>
            </w:r>
          </w:p>
        </w:tc>
        <w:tc>
          <w:tcPr>
            <w:tcW w:w="567" w:type="dxa"/>
            <w:vAlign w:val="center"/>
          </w:tcPr>
          <w:p w14:paraId="4EF3D711"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8</w:t>
            </w:r>
          </w:p>
        </w:tc>
        <w:tc>
          <w:tcPr>
            <w:tcW w:w="567" w:type="dxa"/>
            <w:vAlign w:val="center"/>
          </w:tcPr>
          <w:p w14:paraId="7B8E8415" w14:textId="77777777" w:rsidR="009A110F" w:rsidRPr="009A110F" w:rsidRDefault="009A110F" w:rsidP="009A110F">
            <w:pPr>
              <w:spacing w:after="0"/>
              <w:rPr>
                <w:rFonts w:ascii="Arial" w:hAnsi="Arial" w:cs="Arial"/>
                <w:sz w:val="20"/>
                <w:szCs w:val="20"/>
                <w:lang w:eastAsia="en-US"/>
              </w:rPr>
            </w:pPr>
            <w:r w:rsidRPr="009A110F">
              <w:rPr>
                <w:rFonts w:ascii="Arial" w:hAnsi="Arial" w:cs="Arial"/>
                <w:sz w:val="20"/>
                <w:szCs w:val="20"/>
                <w:lang w:eastAsia="en-US"/>
              </w:rPr>
              <w:t>15</w:t>
            </w:r>
          </w:p>
        </w:tc>
        <w:tc>
          <w:tcPr>
            <w:tcW w:w="283" w:type="dxa"/>
            <w:shd w:val="clear" w:color="auto" w:fill="808080" w:themeFill="background1" w:themeFillShade="80"/>
            <w:vAlign w:val="center"/>
          </w:tcPr>
          <w:p w14:paraId="256E22D3" w14:textId="77777777" w:rsidR="009A110F" w:rsidRPr="009A110F" w:rsidRDefault="009A110F" w:rsidP="009A110F">
            <w:pPr>
              <w:spacing w:after="0"/>
              <w:rPr>
                <w:rFonts w:ascii="Arial" w:hAnsi="Arial" w:cs="Arial"/>
                <w:sz w:val="20"/>
                <w:szCs w:val="20"/>
                <w:lang w:eastAsia="en-US"/>
              </w:rPr>
            </w:pPr>
          </w:p>
        </w:tc>
        <w:tc>
          <w:tcPr>
            <w:tcW w:w="284" w:type="dxa"/>
            <w:shd w:val="clear" w:color="auto" w:fill="808080" w:themeFill="background1" w:themeFillShade="80"/>
            <w:vAlign w:val="center"/>
          </w:tcPr>
          <w:p w14:paraId="0D3AC29C" w14:textId="77777777" w:rsidR="009A110F" w:rsidRPr="009A110F" w:rsidRDefault="009A110F" w:rsidP="009A110F">
            <w:pPr>
              <w:spacing w:after="0"/>
              <w:rPr>
                <w:rFonts w:ascii="Arial" w:hAnsi="Arial" w:cs="Arial"/>
                <w:sz w:val="20"/>
                <w:szCs w:val="20"/>
                <w:lang w:eastAsia="en-US"/>
              </w:rPr>
            </w:pPr>
          </w:p>
        </w:tc>
        <w:tc>
          <w:tcPr>
            <w:tcW w:w="425" w:type="dxa"/>
            <w:shd w:val="clear" w:color="auto" w:fill="808080" w:themeFill="background1" w:themeFillShade="80"/>
            <w:vAlign w:val="center"/>
          </w:tcPr>
          <w:p w14:paraId="224898DD" w14:textId="77777777" w:rsidR="009A110F" w:rsidRPr="009A110F" w:rsidRDefault="009A110F" w:rsidP="009A110F">
            <w:pPr>
              <w:spacing w:after="0"/>
              <w:rPr>
                <w:rFonts w:ascii="Arial" w:hAnsi="Arial" w:cs="Arial"/>
                <w:sz w:val="20"/>
                <w:szCs w:val="20"/>
                <w:lang w:eastAsia="en-US"/>
              </w:rPr>
            </w:pPr>
          </w:p>
        </w:tc>
        <w:tc>
          <w:tcPr>
            <w:tcW w:w="425" w:type="dxa"/>
            <w:shd w:val="clear" w:color="auto" w:fill="808080" w:themeFill="background1" w:themeFillShade="80"/>
            <w:vAlign w:val="center"/>
          </w:tcPr>
          <w:p w14:paraId="561D26FB" w14:textId="77777777" w:rsidR="009A110F" w:rsidRPr="009A110F" w:rsidRDefault="009A110F" w:rsidP="009A110F">
            <w:pPr>
              <w:spacing w:after="0"/>
              <w:rPr>
                <w:rFonts w:ascii="Arial" w:hAnsi="Arial" w:cs="Arial"/>
                <w:sz w:val="20"/>
                <w:szCs w:val="20"/>
                <w:lang w:eastAsia="en-US"/>
              </w:rPr>
            </w:pPr>
          </w:p>
        </w:tc>
      </w:tr>
    </w:tbl>
    <w:p w14:paraId="79987F56"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33 – 5 – </w:t>
      </w:r>
      <w:r w:rsidRPr="009A110F">
        <w:rPr>
          <w:rFonts w:ascii="Arial" w:eastAsia="Calibri" w:hAnsi="Arial" w:cs="Arial"/>
          <w:sz w:val="20"/>
          <w:szCs w:val="20"/>
          <w:lang w:eastAsia="en-US"/>
        </w:rPr>
        <w:t xml:space="preserve">Le militaire détaché peut suivre une formation et une qualification dans l'emploi qu'il occupe selon des conditions qui sont fixées par une convention entre le ministère de la défense nationale et l'administration auprès de laquelle il est détaché. </w:t>
      </w:r>
    </w:p>
    <w:p w14:paraId="6A59F37C" w14:textId="77777777" w:rsidR="009A110F" w:rsidRPr="009A110F" w:rsidRDefault="009A110F" w:rsidP="009A110F">
      <w:pPr>
        <w:spacing w:before="100" w:beforeAutospacing="1" w:after="0"/>
        <w:ind w:left="283"/>
        <w:jc w:val="both"/>
        <w:rPr>
          <w:rFonts w:ascii="Arial" w:eastAsia="Calibri" w:hAnsi="Arial" w:cs="Arial"/>
          <w:sz w:val="20"/>
          <w:szCs w:val="20"/>
          <w:lang w:eastAsia="en-US"/>
        </w:rPr>
      </w:pPr>
      <w:r w:rsidRPr="009A110F">
        <w:rPr>
          <w:rFonts w:ascii="Arial" w:eastAsia="Calibri" w:hAnsi="Arial" w:cs="Arial"/>
          <w:sz w:val="20"/>
          <w:szCs w:val="20"/>
          <w:lang w:eastAsia="en-US"/>
        </w:rPr>
        <w:t xml:space="preserve">L'administration de détachement est tenue d'informer le ministère de la défense nationale des fautes disciplinaires commises par le militaire détaché par le biais d'un rapport motivé, et ce, dans un délai ne dépassant pas un mois à compter de la date de la commission de la faute. </w:t>
      </w:r>
    </w:p>
    <w:p w14:paraId="17DED5CF"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33 – 6 – </w:t>
      </w:r>
      <w:r w:rsidRPr="009A110F">
        <w:rPr>
          <w:rFonts w:ascii="Arial" w:eastAsia="Calibri" w:hAnsi="Arial" w:cs="Arial"/>
          <w:sz w:val="20"/>
          <w:szCs w:val="20"/>
          <w:lang w:eastAsia="en-US"/>
        </w:rPr>
        <w:t xml:space="preserve">Le ministre de la défense nationale peut convoquer le militaire détaché pour effectuer les stages de formation nécessaires ou poursuivre des cycles d'instruction militaire. </w:t>
      </w:r>
    </w:p>
    <w:p w14:paraId="5ABD200B"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33 – 7 – </w:t>
      </w:r>
      <w:r w:rsidRPr="009A110F">
        <w:rPr>
          <w:rFonts w:ascii="Arial" w:eastAsia="Calibri" w:hAnsi="Arial" w:cs="Arial"/>
          <w:sz w:val="20"/>
          <w:szCs w:val="20"/>
          <w:lang w:eastAsia="en-US"/>
        </w:rPr>
        <w:t xml:space="preserve">Les militaires désignés pour accomplir une mission ou effectuer un stage dans le cadre de la formation continue ou complémentaire nécessitant le déplacement à l'intérieur du pays et en dehors de leur poste de travail bénéficient d'une indemnité de déplacement conformément au régime d'attribution de l'indemnité de déplacement aux personnels de l'Etat, des collectivités locales et des établissements publics à caractère administratif et ses taux journaliers. </w:t>
      </w:r>
    </w:p>
    <w:p w14:paraId="24832887" w14:textId="77777777" w:rsidR="009A110F" w:rsidRPr="009A110F" w:rsidRDefault="009A110F" w:rsidP="009A110F">
      <w:pPr>
        <w:spacing w:before="100" w:beforeAutospacing="1" w:after="0"/>
        <w:ind w:left="283"/>
        <w:jc w:val="both"/>
        <w:rPr>
          <w:rFonts w:ascii="Arial" w:eastAsia="Calibri" w:hAnsi="Arial" w:cs="Arial"/>
          <w:b/>
          <w:bCs/>
          <w:i/>
          <w:iCs/>
          <w:sz w:val="20"/>
          <w:szCs w:val="20"/>
          <w:lang w:eastAsia="en-US"/>
        </w:rPr>
      </w:pPr>
      <w:r w:rsidRPr="009A110F">
        <w:rPr>
          <w:rFonts w:ascii="Arial" w:eastAsia="Calibri" w:hAnsi="Arial" w:cs="Arial"/>
          <w:b/>
          <w:bCs/>
          <w:i/>
          <w:iCs/>
          <w:sz w:val="20"/>
          <w:szCs w:val="20"/>
          <w:lang w:eastAsia="en-US"/>
        </w:rPr>
        <w:t xml:space="preserve">Art. 3 – </w:t>
      </w:r>
      <w:r w:rsidRPr="009A110F">
        <w:rPr>
          <w:rFonts w:ascii="Arial" w:eastAsia="Calibri" w:hAnsi="Arial" w:cs="Arial"/>
          <w:sz w:val="20"/>
          <w:szCs w:val="20"/>
          <w:lang w:eastAsia="en-US"/>
        </w:rPr>
        <w:t xml:space="preserve">L'appellation suivante dans le texte arabe : </w:t>
      </w:r>
    </w:p>
    <w:p w14:paraId="56B69769" w14:textId="77777777" w:rsidR="009A110F" w:rsidRPr="009A110F" w:rsidRDefault="009A110F" w:rsidP="009A110F">
      <w:pPr>
        <w:tabs>
          <w:tab w:val="left" w:pos="2127"/>
        </w:tabs>
        <w:spacing w:before="100" w:beforeAutospacing="1" w:after="0"/>
        <w:ind w:left="283"/>
        <w:jc w:val="both"/>
        <w:rPr>
          <w:rFonts w:ascii="Arial" w:eastAsia="Calibri" w:hAnsi="Arial" w:cs="Arial"/>
          <w:sz w:val="20"/>
          <w:szCs w:val="20"/>
          <w:rtl/>
          <w:lang w:eastAsia="en-US" w:bidi="ar-TN"/>
        </w:rPr>
      </w:pPr>
      <w:r w:rsidRPr="009A110F">
        <w:rPr>
          <w:rFonts w:ascii="Arial" w:eastAsia="Calibri" w:hAnsi="Arial" w:cs="Arial"/>
          <w:sz w:val="20"/>
          <w:szCs w:val="20"/>
          <w:rtl/>
          <w:lang w:eastAsia="en-US" w:bidi="ar-TN"/>
        </w:rPr>
        <w:lastRenderedPageBreak/>
        <w:t xml:space="preserve">الأمر عدد 380 </w:t>
      </w:r>
      <w:proofErr w:type="gramStart"/>
      <w:r w:rsidRPr="009A110F">
        <w:rPr>
          <w:rFonts w:ascii="Arial" w:eastAsia="Calibri" w:hAnsi="Arial" w:cs="Arial"/>
          <w:sz w:val="20"/>
          <w:szCs w:val="20"/>
          <w:rtl/>
          <w:lang w:eastAsia="en-US" w:bidi="ar-TN"/>
        </w:rPr>
        <w:t>لسنة</w:t>
      </w:r>
      <w:proofErr w:type="gramEnd"/>
      <w:r w:rsidRPr="009A110F">
        <w:rPr>
          <w:rFonts w:ascii="Arial" w:eastAsia="Calibri" w:hAnsi="Arial" w:cs="Arial"/>
          <w:sz w:val="20"/>
          <w:szCs w:val="20"/>
          <w:rtl/>
          <w:lang w:eastAsia="en-US" w:bidi="ar-TN"/>
        </w:rPr>
        <w:t xml:space="preserve"> 1972 المؤرخ في 6 ديسمبر 1972 المتعلق بضبط القانون الأساسي الخاص بالعسكريين</w:t>
      </w:r>
    </w:p>
    <w:p w14:paraId="35DB8537" w14:textId="77777777" w:rsidR="009A110F" w:rsidRPr="009A110F" w:rsidRDefault="009A110F" w:rsidP="009A110F">
      <w:pPr>
        <w:tabs>
          <w:tab w:val="left" w:pos="2127"/>
        </w:tabs>
        <w:spacing w:before="100" w:beforeAutospacing="1" w:after="0"/>
        <w:ind w:left="283"/>
        <w:jc w:val="both"/>
        <w:rPr>
          <w:rFonts w:ascii="Arial" w:eastAsia="Calibri" w:hAnsi="Arial" w:cs="Arial"/>
          <w:sz w:val="20"/>
          <w:szCs w:val="20"/>
          <w:lang w:eastAsia="en-US" w:bidi="ar-TN"/>
        </w:rPr>
      </w:pPr>
      <w:r w:rsidRPr="009A110F">
        <w:rPr>
          <w:rFonts w:ascii="Arial" w:eastAsia="Calibri" w:hAnsi="Arial" w:cs="Arial"/>
          <w:sz w:val="20"/>
          <w:szCs w:val="20"/>
          <w:lang w:eastAsia="en-US" w:bidi="ar-TN"/>
        </w:rPr>
        <w:t xml:space="preserve">Est remplacé par : </w:t>
      </w:r>
    </w:p>
    <w:p w14:paraId="4192624D" w14:textId="77777777" w:rsidR="009A110F" w:rsidRPr="009A110F" w:rsidRDefault="009A110F" w:rsidP="009A110F">
      <w:pPr>
        <w:tabs>
          <w:tab w:val="left" w:pos="2127"/>
        </w:tabs>
        <w:spacing w:before="100" w:beforeAutospacing="1" w:after="0"/>
        <w:ind w:left="283"/>
        <w:jc w:val="both"/>
        <w:rPr>
          <w:rFonts w:ascii="Arial" w:eastAsia="Calibri" w:hAnsi="Arial" w:cs="Arial"/>
          <w:sz w:val="20"/>
          <w:szCs w:val="20"/>
          <w:rtl/>
          <w:lang w:eastAsia="en-US" w:bidi="ar-TN"/>
        </w:rPr>
      </w:pPr>
      <w:r w:rsidRPr="009A110F">
        <w:rPr>
          <w:rFonts w:ascii="Arial" w:eastAsia="Calibri" w:hAnsi="Arial" w:cs="Arial"/>
          <w:sz w:val="20"/>
          <w:szCs w:val="20"/>
          <w:rtl/>
          <w:lang w:eastAsia="en-US" w:bidi="ar-TN"/>
        </w:rPr>
        <w:t xml:space="preserve">الأمر عدد 380 </w:t>
      </w:r>
      <w:proofErr w:type="gramStart"/>
      <w:r w:rsidRPr="009A110F">
        <w:rPr>
          <w:rFonts w:ascii="Arial" w:eastAsia="Calibri" w:hAnsi="Arial" w:cs="Arial"/>
          <w:sz w:val="20"/>
          <w:szCs w:val="20"/>
          <w:rtl/>
          <w:lang w:eastAsia="en-US" w:bidi="ar-TN"/>
        </w:rPr>
        <w:t>لسنة</w:t>
      </w:r>
      <w:proofErr w:type="gramEnd"/>
      <w:r w:rsidRPr="009A110F">
        <w:rPr>
          <w:rFonts w:ascii="Arial" w:eastAsia="Calibri" w:hAnsi="Arial" w:cs="Arial"/>
          <w:sz w:val="20"/>
          <w:szCs w:val="20"/>
          <w:rtl/>
          <w:lang w:eastAsia="en-US" w:bidi="ar-TN"/>
        </w:rPr>
        <w:t xml:space="preserve"> 1972 المؤرخ في 6 ديسمبر 1972 المتعلق بضبط النظام الأساسي الخاص بالعسكريين</w:t>
      </w:r>
    </w:p>
    <w:p w14:paraId="27D1FD37" w14:textId="77777777" w:rsidR="009A110F" w:rsidRPr="009A110F" w:rsidRDefault="009A110F" w:rsidP="009A110F">
      <w:pPr>
        <w:tabs>
          <w:tab w:val="left" w:pos="2127"/>
        </w:tabs>
        <w:spacing w:before="100" w:beforeAutospacing="1" w:after="0"/>
        <w:ind w:left="283"/>
        <w:jc w:val="both"/>
        <w:rPr>
          <w:rFonts w:ascii="Arial" w:eastAsia="Calibri" w:hAnsi="Arial" w:cs="Arial"/>
          <w:b/>
          <w:bCs/>
          <w:sz w:val="20"/>
          <w:szCs w:val="20"/>
          <w:lang w:eastAsia="en-US" w:bidi="ar-TN"/>
        </w:rPr>
      </w:pPr>
      <w:r w:rsidRPr="009A110F">
        <w:rPr>
          <w:rFonts w:ascii="Arial" w:eastAsia="Calibri" w:hAnsi="Arial" w:cs="Arial"/>
          <w:b/>
          <w:bCs/>
          <w:i/>
          <w:iCs/>
          <w:sz w:val="20"/>
          <w:szCs w:val="20"/>
          <w:lang w:eastAsia="en-US" w:bidi="ar-TN"/>
        </w:rPr>
        <w:t xml:space="preserve">Art. 4 – </w:t>
      </w:r>
      <w:r w:rsidRPr="009A110F">
        <w:rPr>
          <w:rFonts w:ascii="Arial" w:eastAsia="Calibri" w:hAnsi="Arial" w:cs="Arial"/>
          <w:sz w:val="20"/>
          <w:szCs w:val="20"/>
          <w:lang w:eastAsia="en-US" w:bidi="ar-TN"/>
        </w:rPr>
        <w:t>Le ministre de la Défense Nationale et le ministre des finances sont chargés, chacun en ce qui le concerne, de l’exécution du présent décret qui sera publié au Journal Officiel de la République Tunisienne.</w:t>
      </w:r>
    </w:p>
    <w:p w14:paraId="5DECB787" w14:textId="1E141610" w:rsidR="00E953A2" w:rsidRPr="009A110F" w:rsidRDefault="009A110F" w:rsidP="009A110F">
      <w:pPr>
        <w:tabs>
          <w:tab w:val="left" w:pos="2127"/>
        </w:tabs>
        <w:spacing w:before="100" w:beforeAutospacing="1" w:after="0"/>
        <w:ind w:left="283"/>
        <w:jc w:val="both"/>
        <w:rPr>
          <w:rFonts w:ascii="Arial" w:eastAsia="Calibri" w:hAnsi="Arial" w:cs="Arial"/>
          <w:b/>
          <w:bCs/>
          <w:sz w:val="20"/>
          <w:szCs w:val="20"/>
          <w:lang w:eastAsia="en-US" w:bidi="ar-TN"/>
        </w:rPr>
      </w:pPr>
      <w:r w:rsidRPr="009A110F">
        <w:rPr>
          <w:rFonts w:ascii="Arial" w:eastAsia="Calibri" w:hAnsi="Arial" w:cs="Arial"/>
          <w:b/>
          <w:bCs/>
          <w:sz w:val="20"/>
          <w:szCs w:val="20"/>
          <w:lang w:eastAsia="en-US" w:bidi="ar-TN"/>
        </w:rPr>
        <w:t>Tunis, le 12 Octobre 2009.</w:t>
      </w:r>
      <w:bookmarkStart w:id="0" w:name="_GoBack"/>
      <w:bookmarkEnd w:id="0"/>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110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110F">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110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110F">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110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110F">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A110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A110F">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F44"/>
    <w:multiLevelType w:val="hybridMultilevel"/>
    <w:tmpl w:val="05AA8844"/>
    <w:lvl w:ilvl="0" w:tplc="F9BA1A8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6F6308"/>
    <w:multiLevelType w:val="hybridMultilevel"/>
    <w:tmpl w:val="E8908A3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1C0A82"/>
    <w:multiLevelType w:val="hybridMultilevel"/>
    <w:tmpl w:val="A422348A"/>
    <w:lvl w:ilvl="0" w:tplc="5D2AA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831384"/>
    <w:multiLevelType w:val="hybridMultilevel"/>
    <w:tmpl w:val="4762E5DE"/>
    <w:lvl w:ilvl="0" w:tplc="831C3CB4">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7049CD"/>
    <w:multiLevelType w:val="hybridMultilevel"/>
    <w:tmpl w:val="3C061CC8"/>
    <w:lvl w:ilvl="0" w:tplc="B2D4105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74D4BEC"/>
    <w:multiLevelType w:val="hybridMultilevel"/>
    <w:tmpl w:val="56EE59EA"/>
    <w:lvl w:ilvl="0" w:tplc="EDB4C81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7023CA"/>
    <w:multiLevelType w:val="hybridMultilevel"/>
    <w:tmpl w:val="0DFC02C4"/>
    <w:lvl w:ilvl="0" w:tplc="719CE5B0">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7923F5"/>
    <w:multiLevelType w:val="hybridMultilevel"/>
    <w:tmpl w:val="A70854F4"/>
    <w:lvl w:ilvl="0" w:tplc="371C7A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BC1364"/>
    <w:multiLevelType w:val="hybridMultilevel"/>
    <w:tmpl w:val="9BD6C62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752062"/>
    <w:multiLevelType w:val="hybridMultilevel"/>
    <w:tmpl w:val="58D68AB8"/>
    <w:lvl w:ilvl="0" w:tplc="10B2C4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9429F8"/>
    <w:multiLevelType w:val="hybridMultilevel"/>
    <w:tmpl w:val="A0BCD53C"/>
    <w:lvl w:ilvl="0" w:tplc="8744BF8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6"/>
  </w:num>
  <w:num w:numId="3">
    <w:abstractNumId w:val="19"/>
  </w:num>
  <w:num w:numId="4">
    <w:abstractNumId w:val="7"/>
  </w:num>
  <w:num w:numId="5">
    <w:abstractNumId w:val="17"/>
  </w:num>
  <w:num w:numId="6">
    <w:abstractNumId w:val="21"/>
  </w:num>
  <w:num w:numId="7">
    <w:abstractNumId w:val="16"/>
  </w:num>
  <w:num w:numId="8">
    <w:abstractNumId w:val="2"/>
  </w:num>
  <w:num w:numId="9">
    <w:abstractNumId w:val="15"/>
  </w:num>
  <w:num w:numId="10">
    <w:abstractNumId w:val="5"/>
  </w:num>
  <w:num w:numId="11">
    <w:abstractNumId w:val="4"/>
  </w:num>
  <w:num w:numId="12">
    <w:abstractNumId w:val="11"/>
  </w:num>
  <w:num w:numId="13">
    <w:abstractNumId w:val="0"/>
  </w:num>
  <w:num w:numId="14">
    <w:abstractNumId w:val="3"/>
  </w:num>
  <w:num w:numId="15">
    <w:abstractNumId w:val="14"/>
  </w:num>
  <w:num w:numId="16">
    <w:abstractNumId w:val="12"/>
  </w:num>
  <w:num w:numId="17">
    <w:abstractNumId w:val="18"/>
  </w:num>
  <w:num w:numId="18">
    <w:abstractNumId w:val="20"/>
  </w:num>
  <w:num w:numId="19">
    <w:abstractNumId w:val="10"/>
  </w:num>
  <w:num w:numId="20">
    <w:abstractNumId w:val="8"/>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57F0E"/>
    <w:rsid w:val="0097472C"/>
    <w:rsid w:val="009A110F"/>
    <w:rsid w:val="00A00644"/>
    <w:rsid w:val="00A04F09"/>
    <w:rsid w:val="00A24F23"/>
    <w:rsid w:val="00A90F21"/>
    <w:rsid w:val="00AD2268"/>
    <w:rsid w:val="00B05438"/>
    <w:rsid w:val="00B617F1"/>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9A110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9A110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2252</Words>
  <Characters>12391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2012-05-22T14:21:00Z</dcterms:created>
  <dcterms:modified xsi:type="dcterms:W3CDTF">2012-05-22T14:21:00Z</dcterms:modified>
</cp:coreProperties>
</file>