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C529" w14:textId="4FBF562B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C73228">
        <w:rPr>
          <w:rFonts w:ascii="Arial" w:hAnsi="Arial" w:cs="Arial"/>
          <w:b/>
          <w:bCs/>
          <w:sz w:val="24"/>
          <w:szCs w:val="24"/>
        </w:rPr>
        <w:t>Décret-loi du Chef du Gouvernement n° 2020-8 du 17 avril 2020, portant suspension des procédures et délais</w:t>
      </w:r>
    </w:p>
    <w:p w14:paraId="783067F2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Le Chef du Gouvernement,</w:t>
      </w:r>
    </w:p>
    <w:p w14:paraId="741095A3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Sur proposition de la ministre de la justice,</w:t>
      </w:r>
    </w:p>
    <w:p w14:paraId="3B498F9E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Constitution, notamment son article 65 et le second alinéa de son article 70,</w:t>
      </w:r>
    </w:p>
    <w:p w14:paraId="10176E8D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72-40 du 1er juin 1972 relative au Tribunal administratif, ensemble les textes qui l’ont modifiée et complétée, notamment la loi organique n° 2011-2 du 3 janvier 2011,</w:t>
      </w:r>
    </w:p>
    <w:p w14:paraId="6DF8DC01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organique n° 2015-26 du 7 août 2015, relative à la lutte contre le terrorisme et la répression du blanchiment d’argent, ensemble les textes qui l’ont modifiée et complétée, notamment la loi organique n° 2019-9 du 23 janvier 2019,</w:t>
      </w:r>
    </w:p>
    <w:p w14:paraId="7F1D08D2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organique n° 2016-22 du 24 mars 2016, relative au droit d’accès à l’information,</w:t>
      </w:r>
    </w:p>
    <w:p w14:paraId="17E8673D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organique n° 2016-61 du 3 août 2016, relative à la prévention et la lutte contre la traite des personnes,</w:t>
      </w:r>
    </w:p>
    <w:p w14:paraId="49CD47E1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organique n° 2018-9 du 30 janvier2018 portant organisation de la profession des huissiers de justice,</w:t>
      </w:r>
    </w:p>
    <w:p w14:paraId="634B6FD5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organique n° 2019-41 du 30 avril 2019 relative à la Cour des comptes,</w:t>
      </w:r>
    </w:p>
    <w:p w14:paraId="600E2A33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des obligations et des contrats, promulgué par le décret du 15 décembre 1906, ensemble les textes qui l’ont modifié et complété, notamment la loi n° 2016-36 du 28 avril 2016,</w:t>
      </w:r>
    </w:p>
    <w:p w14:paraId="1A75CEFB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du statut personnel promulgué par le décret beylical du 13 août 1956, ensemble les textes qui l’ont modifié et complété, notamment la loi n° 2010-50 du 1er novembre2010,</w:t>
      </w:r>
    </w:p>
    <w:p w14:paraId="34922E9A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 justice militaire promulgué par le décret beylical du 10 janvier 1957, ensemble les textes qui l’ont modifié et complété, notamment le décret-loi n° 2011-69 du 29 juillet 2011,</w:t>
      </w:r>
    </w:p>
    <w:p w14:paraId="6712A55B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57-3 du 1er août 1957 réglementant l'état civil, ensemble les textes qui l'ont modifiée ou complétée, dont le dernier en date la loi n° 2010-39 du 26 juillet 2010,</w:t>
      </w:r>
    </w:p>
    <w:p w14:paraId="515E84FA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 commerce promulgué par la loi n° 59-129 du 5 octobre 1959, ensemble les textes qui l’ont modifié et complété, notamment la loi n° 2019-47 du 29 mai 2019,</w:t>
      </w:r>
    </w:p>
    <w:p w14:paraId="32203A65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 procédure civile et commerciale promulgué par la loi n° 59-130 du 5 octobre 1959, ensemble les textes qui l’ont modifié et complété et notamment la loi n° 2005-79 du 4 août 2005,</w:t>
      </w:r>
    </w:p>
    <w:p w14:paraId="196D0AC9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 xml:space="preserve">Vu le code de commerce maritime promulgué par la loi n° 62-13 du 24 avril 1962, ensemble les textes qui l'ont modifié ou complété, notamment </w:t>
      </w:r>
      <w:proofErr w:type="gramStart"/>
      <w:r w:rsidRPr="00C73228">
        <w:rPr>
          <w:rFonts w:ascii="Arial" w:hAnsi="Arial" w:cs="Arial"/>
          <w:sz w:val="20"/>
          <w:szCs w:val="20"/>
        </w:rPr>
        <w:t>la</w:t>
      </w:r>
      <w:proofErr w:type="gramEnd"/>
      <w:r w:rsidRPr="00C73228">
        <w:rPr>
          <w:rFonts w:ascii="Arial" w:hAnsi="Arial" w:cs="Arial"/>
          <w:sz w:val="20"/>
          <w:szCs w:val="20"/>
        </w:rPr>
        <w:t xml:space="preserve"> loin° 2004-3 du 20 janvier 2004,</w:t>
      </w:r>
    </w:p>
    <w:p w14:paraId="07438F8C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des droits réels promulgué par la loi n° 65-5 du 12 février 1965, ensemble les textes qui l’ont modifié et complété, notamment la loi n° 2016-36 du 28 avril 2016,</w:t>
      </w:r>
    </w:p>
    <w:p w14:paraId="45E6AF1F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du travail promulgué par la loi n° 66-27 du 30 avril 1966, ensemble les textes qui l’ont modifié et complété, notamment la loi n° 96-62 du 15 juillet 1996,</w:t>
      </w:r>
    </w:p>
    <w:p w14:paraId="3DD91A1E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 procédure pénale promulgué par la loi n° 68-23 du 24 juillet 1968, ensemble les textes qui l’ont modifié et complété, notamment la loi n° 2016-5 du 16 février 2016,</w:t>
      </w:r>
    </w:p>
    <w:p w14:paraId="4CCBD347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lastRenderedPageBreak/>
        <w:t>Vu la loi n° 74-46 du 22 mai 1974 portant organisation de la profession d'architecte,</w:t>
      </w:r>
    </w:p>
    <w:p w14:paraId="42753797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75-40 du 14 mai 1975, relative aux passeports et aux documents de voyage, ensemble les textes qui l’ont modifiée et complétée, notamment la loi organique n° 2017-45 du 7 juin 2017,</w:t>
      </w:r>
    </w:p>
    <w:p w14:paraId="25E26BCE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76-35 du 18 février 1976, relative aux rapports entre propriétaires et locataires de locaux à usage d'habitation, de profession ou d'administration publique,</w:t>
      </w:r>
    </w:p>
    <w:p w14:paraId="7A4E9067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77-37 du 25 mai 1977, réglant les rapports entre bailleurs et locataires en ce qui concerne le renouvellement des baux d'immeubles ou de locaux à usage commercial, industriel ou artisanal,</w:t>
      </w:r>
    </w:p>
    <w:p w14:paraId="3306C611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décret-loi n° 82-12 du 21 octobre 1982 portant création de l'Ordre des ingénieurs, approuvé par la loi n° 82-58 du 2 décembre 1982 tel que modifié par la loi n° 97-41 du 9 juin 1997,</w:t>
      </w:r>
    </w:p>
    <w:p w14:paraId="25E93D63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88-13 du 7 mars 1988, relative à la représentation de l’Etat et des établissements publics à caractère administratif et des entreprise soumises à la tutelle de l’Etat auprès des tribunaux,</w:t>
      </w:r>
    </w:p>
    <w:p w14:paraId="7FE4D62E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91-21 du 13 mars 1991 relative à l'exercice et à l'organisation des professions de médecin et de médecin-dentiste, telle que modifié et complété par la loi n° 2018-43 du 11 juillet 2018,</w:t>
      </w:r>
    </w:p>
    <w:p w14:paraId="08F98D0A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des assurances promulgué par la loi n° 92-24 du 9 mars 1992, ensemble les textes qui l’ont modifié et complété, notamment la loi n° 2014-47 du 24 juillet 2014,</w:t>
      </w:r>
    </w:p>
    <w:p w14:paraId="68A46284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 l’arbitrage promulgué par la loi n° 93-42 du 26 avril 1993,</w:t>
      </w:r>
    </w:p>
    <w:p w14:paraId="05645067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93-61 du 23 juin 1993 relative aux experts judiciaires, telle que modifiée et complétée par la loi n° 2010-33 du 21juin2010,</w:t>
      </w:r>
    </w:p>
    <w:p w14:paraId="746D28DA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94-28 du 21 février 1994, portant régime de réparation des préjudices résultant des accidents du travail et des maladies professionnelles, telle que modifiée par la loi n° 95-103 du 27 novembre 1995,</w:t>
      </w:r>
    </w:p>
    <w:p w14:paraId="1AC51E32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94-64 du 23 mai 1994 portant organisation de la profession des notaires,</w:t>
      </w:r>
    </w:p>
    <w:p w14:paraId="17242654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94-117 du 14 novembre 1994 portant réorganisation du marché financier, telle que modifiée et complétée par la loi n° 2005-96 du 18 octobre 2005,</w:t>
      </w:r>
    </w:p>
    <w:p w14:paraId="60DF26E7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95-56 du 28 juin 1995, portant régime particulier de réparation des préjudices résultant des accidents du travail et des maladies professionnelles dans le secteur public, telle que modifiée et complétée par la loi n° 2000-19 du 7 février 2000,</w:t>
      </w:r>
    </w:p>
    <w:p w14:paraId="6BE44335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 la protection de l’enfant promulgué par la loi n° 95-92 du 9 novembre 1995, ensemble les textes qui l’ont modifié et complété, notamment la loi n° 2010-41 du 26 juillet 2010,</w:t>
      </w:r>
    </w:p>
    <w:p w14:paraId="2EF3398C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 la fiscalité locale promulgué par la loi n° 97-11 du 3 février 1997, ensemble les textes qui l’ont modifié ou complété, dont le dernier en date la loi 2015-53 du 25 décembre 2015,</w:t>
      </w:r>
    </w:p>
    <w:p w14:paraId="43F37BE9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97-71 du 11 novembre 1997 relative aux liquidateurs, mandataires de justice, syndics et administrateurs judiciaires,</w:t>
      </w:r>
    </w:p>
    <w:p w14:paraId="6EE5817E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des droits et procédures fiscaux promulgué par la loi n° 2000-82 du 9 août 2000, ensemble les textes qui l’ont modifié et complété et notamment la loi n° 2019-78 du 23 décembre 2019,</w:t>
      </w:r>
    </w:p>
    <w:p w14:paraId="75A5B588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des sociétés commerciales promulgué par la loi n° 2000-93 du 3 novembre 2000, ensemble les textes qui l’ont modifié et complété, notamment la loi n° 2019-47 du 29 mai 2019,</w:t>
      </w:r>
    </w:p>
    <w:p w14:paraId="71321EDC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des télécommunications promulgué par la loi n° 2001-1 du 15 janvier 2001, ensemble les textes qui l’ont modifié ou complété, dont le dernier en date la loi n° 2013-10 du 12 avril 2013,</w:t>
      </w:r>
    </w:p>
    <w:p w14:paraId="2AD6D2E3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2003-15 du 15 février 2003, portant création de l’institution du juge de la sécurité sociale,</w:t>
      </w:r>
    </w:p>
    <w:p w14:paraId="0E6516C6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2004-71 du 2 août 2004, portant institution d'un régime d'assurance maladie, telle que modifiée et complétée par la loi n° 2017-47 du 15 juin 2017,</w:t>
      </w:r>
    </w:p>
    <w:p w14:paraId="57276845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code des douanes promulgué par la loi n° 2008-34 du 2 juin 2008, ensemble les textes qui l’ont modifié et complété, dont le dernier en date la loi n° 2019-78 du 23 décembre 2019,</w:t>
      </w:r>
    </w:p>
    <w:p w14:paraId="1DD7FDB4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décret-loi n° 2011-79 du 20 août 2011 portant organisation de la profession d’avocat,</w:t>
      </w:r>
    </w:p>
    <w:p w14:paraId="022CA5AE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décret-loi n° 2011-87 du 24 septembre 2011, portant organisation des partis politiques,</w:t>
      </w:r>
    </w:p>
    <w:p w14:paraId="05DCBC09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décret-loi n° 2011-88 du 24 septembre 2011, portant organisation des associations,</w:t>
      </w:r>
    </w:p>
    <w:p w14:paraId="0026651D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décret-loi n° 2011-115 du 2 novembre 2011, relatif à la liberté de la presse, de l’imprimerie et de l’édition,</w:t>
      </w:r>
    </w:p>
    <w:p w14:paraId="5C01CAB6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décret-loi n° 2011-116 du 2 novembre 2011, relatif à la liberté de la communication audiovisuelle et portant création d’une Haute Autorité Indépendante de la Communication Audiovisuelle (HAICA),</w:t>
      </w:r>
    </w:p>
    <w:p w14:paraId="4BCA9A1D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le décret-loi n° 2011-117 du 5 novembre 2011, portant organisation de l’activité des institutions de micro finance,</w:t>
      </w:r>
    </w:p>
    <w:p w14:paraId="36871E61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2013-50 du 19 décembre 2013, portant régime particulier de réparation des dommages résultant aux agents des forces de sûreté intérieure, des accidents du travail et des maladies professionnelles,</w:t>
      </w:r>
    </w:p>
    <w:p w14:paraId="78A552E4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2015-36 du 15 septembre 2015, relative à la réorganisation de la concurrence et des prix,</w:t>
      </w:r>
    </w:p>
    <w:p w14:paraId="7969E4FE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2018-52 du 29 octobre 2018, relative au registre national des entreprises,</w:t>
      </w:r>
    </w:p>
    <w:p w14:paraId="6E82E154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Vu la loi n° 2020-19 du 12 avril 2020 habilitant le Chef du Gouvernement à prendre des décrets-lois dans l’objectif de faire face aux répercussions de la propagation du Coronavirus « Covid-19 »,</w:t>
      </w:r>
    </w:p>
    <w:p w14:paraId="2E0B3380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Après la délibération du Conseil des ministres.</w:t>
      </w:r>
    </w:p>
    <w:p w14:paraId="7EC38332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Prend le décret-loi dont la teneur suit :</w:t>
      </w:r>
    </w:p>
    <w:p w14:paraId="2D8D233B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b/>
          <w:bCs/>
          <w:i/>
          <w:iCs/>
          <w:sz w:val="20"/>
          <w:szCs w:val="20"/>
        </w:rPr>
        <w:t>Article premier -</w:t>
      </w:r>
      <w:r w:rsidRPr="00C73228">
        <w:rPr>
          <w:rFonts w:ascii="Arial" w:hAnsi="Arial" w:cs="Arial"/>
          <w:sz w:val="20"/>
          <w:szCs w:val="20"/>
        </w:rPr>
        <w:t xml:space="preserve"> Sont suspendus les délais et procédures prévus par les textes juridiques en vigueur, notamment ceux relatifs à la saisine, à l’enrôlement, à l’assignation des parties, à l’intervention forcée, à l’intervention volontaire, aux recours quelle que soit leur nature, aux notifications, aux préavis, aux demandes, aux avis, aux mémoires de recours et de défense, aux déclarations, à l’inscription, aux publications, aux mises à jour, à l’exécution, à la prescription et à la déchéance. Sont suspendus également les procédures et délais relatifs aux obligations conditionnelles ou à terme.</w:t>
      </w:r>
    </w:p>
    <w:p w14:paraId="1A8D50E6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Sont suspendus les délais et procédures de régularisation, de poursuite et d’exécution relatifs aux chèques.</w:t>
      </w:r>
    </w:p>
    <w:p w14:paraId="3A653F74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sz w:val="20"/>
          <w:szCs w:val="20"/>
        </w:rPr>
        <w:t>La suspension entraîne l’arrêt de tous les intérêts et pénalités de retard.</w:t>
      </w:r>
    </w:p>
    <w:p w14:paraId="59400BF2" w14:textId="7A599705" w:rsid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b/>
          <w:bCs/>
          <w:i/>
          <w:iCs/>
          <w:sz w:val="20"/>
          <w:szCs w:val="20"/>
        </w:rPr>
        <w:t>Art. 2 -</w:t>
      </w:r>
      <w:r w:rsidRPr="00C73228">
        <w:rPr>
          <w:rFonts w:ascii="Arial" w:hAnsi="Arial" w:cs="Arial"/>
          <w:sz w:val="20"/>
          <w:szCs w:val="20"/>
        </w:rPr>
        <w:t xml:space="preserve"> La suspension visée à l’article premier du présent décret-loi s’applique à partir du 11 mars 2020. Les délais susvisés reprennent leur cours un mois après la date de publication d’un décret gouvernemental à cet effet.</w:t>
      </w:r>
    </w:p>
    <w:p w14:paraId="5A038E21" w14:textId="77777777" w:rsidR="00C73228" w:rsidRPr="00C73228" w:rsidRDefault="00C73228" w:rsidP="00C73228">
      <w:pPr>
        <w:rPr>
          <w:rFonts w:ascii="Arial" w:hAnsi="Arial" w:cs="Arial"/>
          <w:sz w:val="20"/>
          <w:szCs w:val="20"/>
        </w:rPr>
      </w:pPr>
    </w:p>
    <w:p w14:paraId="091735B5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b/>
          <w:bCs/>
          <w:i/>
          <w:iCs/>
          <w:sz w:val="20"/>
          <w:szCs w:val="20"/>
        </w:rPr>
        <w:t>Art. 3 -</w:t>
      </w:r>
      <w:r w:rsidRPr="00C73228">
        <w:rPr>
          <w:rFonts w:ascii="Arial" w:hAnsi="Arial" w:cs="Arial"/>
          <w:sz w:val="20"/>
          <w:szCs w:val="20"/>
        </w:rPr>
        <w:t xml:space="preserve"> Les dispositions du présent décret-loi ne sont pas applicables aux délais de recours relatifs aux actions des détenus, aux délais de garde à vue et de détention préventive et aux procédures d’exécution concernant les personnes recherchées, ainsi qu’aux délais de poursuite et de prescription des peines.</w:t>
      </w:r>
    </w:p>
    <w:p w14:paraId="5A741EB8" w14:textId="77777777" w:rsidR="00C73228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73228">
        <w:rPr>
          <w:rFonts w:ascii="Arial" w:hAnsi="Arial" w:cs="Arial"/>
          <w:b/>
          <w:bCs/>
          <w:i/>
          <w:iCs/>
          <w:sz w:val="20"/>
          <w:szCs w:val="20"/>
        </w:rPr>
        <w:t>Art. 4 -</w:t>
      </w:r>
      <w:r w:rsidRPr="00C73228">
        <w:rPr>
          <w:rFonts w:ascii="Arial" w:hAnsi="Arial" w:cs="Arial"/>
          <w:sz w:val="20"/>
          <w:szCs w:val="20"/>
        </w:rPr>
        <w:t xml:space="preserve"> Le présent décret-loi sera publié au Journal officiel de la République tunisienne et entrera en vigueur à compter de la date de sa publication.</w:t>
      </w:r>
    </w:p>
    <w:p w14:paraId="7B819F8E" w14:textId="33CB5B00" w:rsidR="00D816BB" w:rsidRPr="00C73228" w:rsidRDefault="00C73228" w:rsidP="00C73228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C73228">
        <w:rPr>
          <w:rFonts w:ascii="Arial" w:hAnsi="Arial" w:cs="Arial"/>
          <w:b/>
          <w:bCs/>
          <w:sz w:val="20"/>
          <w:szCs w:val="20"/>
        </w:rPr>
        <w:t>Tunis, le 17 avril 2020.</w:t>
      </w:r>
    </w:p>
    <w:sectPr w:rsidR="00D816BB" w:rsidRPr="00C73228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43982" w14:textId="77777777" w:rsidR="00ED29BC" w:rsidRDefault="00ED29BC" w:rsidP="008F3F2D">
      <w:r>
        <w:separator/>
      </w:r>
    </w:p>
  </w:endnote>
  <w:endnote w:type="continuationSeparator" w:id="0">
    <w:p w14:paraId="1A094B6F" w14:textId="77777777" w:rsidR="00ED29BC" w:rsidRDefault="00ED29B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4617" w14:textId="77777777" w:rsidR="00D82E62" w:rsidRPr="00D55CDF" w:rsidRDefault="00D82E62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5AAE2FC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D82E62" w:rsidRDefault="00D82E62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5AAE2FC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D82E62" w:rsidRDefault="00D82E62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D074" w14:textId="77777777" w:rsidR="00D82E62" w:rsidRDefault="00D82E6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03238638" w:rsidR="00D82E62" w:rsidRPr="00A00644" w:rsidRDefault="00D82E62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gM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03238638" w:rsidR="00D82E62" w:rsidRPr="00A00644" w:rsidRDefault="00D82E62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77484" w14:textId="77777777" w:rsidR="00ED29BC" w:rsidRDefault="00ED29BC" w:rsidP="008F3F2D">
      <w:r>
        <w:separator/>
      </w:r>
    </w:p>
  </w:footnote>
  <w:footnote w:type="continuationSeparator" w:id="0">
    <w:p w14:paraId="465B5E83" w14:textId="77777777" w:rsidR="00ED29BC" w:rsidRDefault="00ED29B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AC36" w14:textId="2D742B40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D82E62" w:rsidRDefault="00D82E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" filled="f" stroked="f" strokeweight=".5pt">
              <v:textbox>
                <w:txbxContent>
                  <w:p w14:paraId="4D6D929C" w14:textId="38562BBE" w:rsidR="00D82E62" w:rsidRDefault="00D82E62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D82E62" w:rsidRDefault="00D82E62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D82E62" w:rsidRPr="005F7BF4" w:rsidRDefault="00D82E62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D82E62" w:rsidRPr="005F7BF4" w:rsidRDefault="00D82E62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" fillcolor="maroon" stroked="f">
              <v:fill color2="red" rotate="t" angle="90" focus="100%" type="gradient"/>
              <v:textbox>
                <w:txbxContent>
                  <w:p w14:paraId="30C4FB85" w14:textId="77777777" w:rsidR="00D82E62" w:rsidRDefault="00D82E62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D82E62" w:rsidRPr="005F7BF4" w:rsidRDefault="00D82E62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D82E62" w:rsidRPr="005F7BF4" w:rsidRDefault="00D82E62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897B" w14:textId="16ECF23F" w:rsidR="00D82E62" w:rsidRDefault="00D82E6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D82E62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D82E62" w:rsidRPr="00C765D6" w:rsidRDefault="00D82E6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" filled="f" stroked="f" strokeweight=".5pt">
              <v:textbox>
                <w:txbxContent>
                  <w:p w14:paraId="3A06F12B" w14:textId="3E70B705" w:rsidR="00D82E62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D82E62" w:rsidRPr="00C765D6" w:rsidRDefault="00D82E62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D82E62" w:rsidRDefault="00D82E62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D82E62" w:rsidRPr="00317C84" w:rsidRDefault="00D82E62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D82E62" w:rsidRPr="00D55CDF" w:rsidRDefault="00D82E62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CqAPJL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BDDC3E" w14:textId="7D374A7C" w:rsidR="00D82E62" w:rsidRDefault="00D82E62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D82E62" w:rsidRPr="00317C84" w:rsidRDefault="00D82E62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D82E62" w:rsidRPr="00D55CDF" w:rsidRDefault="00D82E62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430C"/>
    <w:multiLevelType w:val="hybridMultilevel"/>
    <w:tmpl w:val="AC44206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7A00C6D"/>
    <w:multiLevelType w:val="hybridMultilevel"/>
    <w:tmpl w:val="E1BC651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4676E7A"/>
    <w:multiLevelType w:val="hybridMultilevel"/>
    <w:tmpl w:val="221CF7D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7A2D2C"/>
    <w:multiLevelType w:val="hybridMultilevel"/>
    <w:tmpl w:val="3C7CB0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915CE528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414A7"/>
    <w:rsid w:val="000437B1"/>
    <w:rsid w:val="00062ECD"/>
    <w:rsid w:val="00075084"/>
    <w:rsid w:val="0007570B"/>
    <w:rsid w:val="00077529"/>
    <w:rsid w:val="00084049"/>
    <w:rsid w:val="000A1CFD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E628E"/>
    <w:rsid w:val="00100A66"/>
    <w:rsid w:val="0010537F"/>
    <w:rsid w:val="001323AC"/>
    <w:rsid w:val="00135F7E"/>
    <w:rsid w:val="00137334"/>
    <w:rsid w:val="001375FF"/>
    <w:rsid w:val="00152048"/>
    <w:rsid w:val="00167394"/>
    <w:rsid w:val="00196DF4"/>
    <w:rsid w:val="001A535F"/>
    <w:rsid w:val="001B250B"/>
    <w:rsid w:val="001B4835"/>
    <w:rsid w:val="001C2C12"/>
    <w:rsid w:val="001D09A6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429CE"/>
    <w:rsid w:val="002454C0"/>
    <w:rsid w:val="0026678B"/>
    <w:rsid w:val="002672A1"/>
    <w:rsid w:val="00267DE1"/>
    <w:rsid w:val="002702C2"/>
    <w:rsid w:val="002B1245"/>
    <w:rsid w:val="002B19EE"/>
    <w:rsid w:val="002D73AA"/>
    <w:rsid w:val="002D7F23"/>
    <w:rsid w:val="002F411C"/>
    <w:rsid w:val="003050B7"/>
    <w:rsid w:val="003125F1"/>
    <w:rsid w:val="003143FE"/>
    <w:rsid w:val="00322E7A"/>
    <w:rsid w:val="003324D8"/>
    <w:rsid w:val="003338B9"/>
    <w:rsid w:val="0033511C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B0912"/>
    <w:rsid w:val="003B3225"/>
    <w:rsid w:val="003B363D"/>
    <w:rsid w:val="003B6CD4"/>
    <w:rsid w:val="003C1D4F"/>
    <w:rsid w:val="003F4AF0"/>
    <w:rsid w:val="0040015B"/>
    <w:rsid w:val="00400161"/>
    <w:rsid w:val="00410F8C"/>
    <w:rsid w:val="00413360"/>
    <w:rsid w:val="0041715F"/>
    <w:rsid w:val="0042092A"/>
    <w:rsid w:val="00436C7E"/>
    <w:rsid w:val="004402D7"/>
    <w:rsid w:val="0045139B"/>
    <w:rsid w:val="004808F1"/>
    <w:rsid w:val="00481528"/>
    <w:rsid w:val="004977E0"/>
    <w:rsid w:val="004A6E4A"/>
    <w:rsid w:val="004D5CA0"/>
    <w:rsid w:val="004E246D"/>
    <w:rsid w:val="004E2CD2"/>
    <w:rsid w:val="004F6564"/>
    <w:rsid w:val="004F7D61"/>
    <w:rsid w:val="00503E5A"/>
    <w:rsid w:val="00510021"/>
    <w:rsid w:val="0052779B"/>
    <w:rsid w:val="00545C63"/>
    <w:rsid w:val="00567E0F"/>
    <w:rsid w:val="00584322"/>
    <w:rsid w:val="00595DBD"/>
    <w:rsid w:val="005B0922"/>
    <w:rsid w:val="005B45F1"/>
    <w:rsid w:val="005B71D8"/>
    <w:rsid w:val="005D262A"/>
    <w:rsid w:val="005D2865"/>
    <w:rsid w:val="005E40EA"/>
    <w:rsid w:val="005E7CA9"/>
    <w:rsid w:val="005F7BF4"/>
    <w:rsid w:val="005F7CDF"/>
    <w:rsid w:val="00600567"/>
    <w:rsid w:val="0060594F"/>
    <w:rsid w:val="00610C68"/>
    <w:rsid w:val="0062563C"/>
    <w:rsid w:val="006353B0"/>
    <w:rsid w:val="00644735"/>
    <w:rsid w:val="00655DBD"/>
    <w:rsid w:val="00660423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A57CB"/>
    <w:rsid w:val="006B5CBB"/>
    <w:rsid w:val="006C0270"/>
    <w:rsid w:val="006D5CA8"/>
    <w:rsid w:val="006E4A2C"/>
    <w:rsid w:val="006E67E9"/>
    <w:rsid w:val="006F3053"/>
    <w:rsid w:val="0071170F"/>
    <w:rsid w:val="007244D3"/>
    <w:rsid w:val="007418B5"/>
    <w:rsid w:val="0074252B"/>
    <w:rsid w:val="00745768"/>
    <w:rsid w:val="0075404E"/>
    <w:rsid w:val="0076124E"/>
    <w:rsid w:val="00765520"/>
    <w:rsid w:val="00773B5B"/>
    <w:rsid w:val="00794E6D"/>
    <w:rsid w:val="007A76E8"/>
    <w:rsid w:val="007B3772"/>
    <w:rsid w:val="007C0FBD"/>
    <w:rsid w:val="007D594C"/>
    <w:rsid w:val="007E7F34"/>
    <w:rsid w:val="007F3EDD"/>
    <w:rsid w:val="007F7D73"/>
    <w:rsid w:val="0081344C"/>
    <w:rsid w:val="00846ED4"/>
    <w:rsid w:val="00847F00"/>
    <w:rsid w:val="00855321"/>
    <w:rsid w:val="00864CEA"/>
    <w:rsid w:val="00874D56"/>
    <w:rsid w:val="00874F3E"/>
    <w:rsid w:val="00876053"/>
    <w:rsid w:val="0089552E"/>
    <w:rsid w:val="008A1F18"/>
    <w:rsid w:val="008B3D28"/>
    <w:rsid w:val="008B4B90"/>
    <w:rsid w:val="008E7D4E"/>
    <w:rsid w:val="008F3F2D"/>
    <w:rsid w:val="00901BBF"/>
    <w:rsid w:val="00910EDC"/>
    <w:rsid w:val="00911CFA"/>
    <w:rsid w:val="009157FD"/>
    <w:rsid w:val="0092203D"/>
    <w:rsid w:val="00933428"/>
    <w:rsid w:val="00942396"/>
    <w:rsid w:val="009432D0"/>
    <w:rsid w:val="00957CDF"/>
    <w:rsid w:val="00957F0E"/>
    <w:rsid w:val="009703F4"/>
    <w:rsid w:val="00971836"/>
    <w:rsid w:val="009736FB"/>
    <w:rsid w:val="0097472C"/>
    <w:rsid w:val="00974E7D"/>
    <w:rsid w:val="00993EF9"/>
    <w:rsid w:val="009B14E0"/>
    <w:rsid w:val="009B2030"/>
    <w:rsid w:val="009C5224"/>
    <w:rsid w:val="009E055F"/>
    <w:rsid w:val="009E45D0"/>
    <w:rsid w:val="009F0CA4"/>
    <w:rsid w:val="00A004D6"/>
    <w:rsid w:val="00A00644"/>
    <w:rsid w:val="00A02FE2"/>
    <w:rsid w:val="00A0369D"/>
    <w:rsid w:val="00A04F09"/>
    <w:rsid w:val="00A23AAD"/>
    <w:rsid w:val="00A24F23"/>
    <w:rsid w:val="00A54701"/>
    <w:rsid w:val="00A629D6"/>
    <w:rsid w:val="00A6497C"/>
    <w:rsid w:val="00A7199E"/>
    <w:rsid w:val="00A76BD9"/>
    <w:rsid w:val="00A77B68"/>
    <w:rsid w:val="00A842F2"/>
    <w:rsid w:val="00A84B7B"/>
    <w:rsid w:val="00A84D6A"/>
    <w:rsid w:val="00A85FD5"/>
    <w:rsid w:val="00A90F21"/>
    <w:rsid w:val="00A9459F"/>
    <w:rsid w:val="00A960C0"/>
    <w:rsid w:val="00AA1258"/>
    <w:rsid w:val="00AA78A6"/>
    <w:rsid w:val="00AB0DAB"/>
    <w:rsid w:val="00AB2691"/>
    <w:rsid w:val="00AC4E32"/>
    <w:rsid w:val="00AC67FB"/>
    <w:rsid w:val="00AD0916"/>
    <w:rsid w:val="00AD2268"/>
    <w:rsid w:val="00AD326E"/>
    <w:rsid w:val="00AE3AC0"/>
    <w:rsid w:val="00AE77ED"/>
    <w:rsid w:val="00AF1ECF"/>
    <w:rsid w:val="00B01238"/>
    <w:rsid w:val="00B05438"/>
    <w:rsid w:val="00B1245A"/>
    <w:rsid w:val="00B147F7"/>
    <w:rsid w:val="00B3632F"/>
    <w:rsid w:val="00B47D95"/>
    <w:rsid w:val="00B617F1"/>
    <w:rsid w:val="00B62824"/>
    <w:rsid w:val="00B64E63"/>
    <w:rsid w:val="00B76B3E"/>
    <w:rsid w:val="00B80B4F"/>
    <w:rsid w:val="00B81EF2"/>
    <w:rsid w:val="00B90CF2"/>
    <w:rsid w:val="00BA0A7C"/>
    <w:rsid w:val="00BA3F7F"/>
    <w:rsid w:val="00BE1AB6"/>
    <w:rsid w:val="00C00FC8"/>
    <w:rsid w:val="00C068A7"/>
    <w:rsid w:val="00C13B06"/>
    <w:rsid w:val="00C1635D"/>
    <w:rsid w:val="00C16F6B"/>
    <w:rsid w:val="00C26C82"/>
    <w:rsid w:val="00C33D1B"/>
    <w:rsid w:val="00C454C0"/>
    <w:rsid w:val="00C5594B"/>
    <w:rsid w:val="00C61994"/>
    <w:rsid w:val="00C64B86"/>
    <w:rsid w:val="00C65B15"/>
    <w:rsid w:val="00C70829"/>
    <w:rsid w:val="00C73228"/>
    <w:rsid w:val="00C765D6"/>
    <w:rsid w:val="00C7781C"/>
    <w:rsid w:val="00C912C1"/>
    <w:rsid w:val="00C95885"/>
    <w:rsid w:val="00C96D77"/>
    <w:rsid w:val="00CA3D64"/>
    <w:rsid w:val="00CA544B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74F6"/>
    <w:rsid w:val="00D34898"/>
    <w:rsid w:val="00D36176"/>
    <w:rsid w:val="00D501BD"/>
    <w:rsid w:val="00D53BD2"/>
    <w:rsid w:val="00D55340"/>
    <w:rsid w:val="00D55CDF"/>
    <w:rsid w:val="00D566AB"/>
    <w:rsid w:val="00D65949"/>
    <w:rsid w:val="00D816BB"/>
    <w:rsid w:val="00D82E62"/>
    <w:rsid w:val="00DA1767"/>
    <w:rsid w:val="00DB63C0"/>
    <w:rsid w:val="00DC4590"/>
    <w:rsid w:val="00DC5ABD"/>
    <w:rsid w:val="00DD4D60"/>
    <w:rsid w:val="00DE3C3D"/>
    <w:rsid w:val="00E10A35"/>
    <w:rsid w:val="00E220ED"/>
    <w:rsid w:val="00E55A17"/>
    <w:rsid w:val="00E57DAB"/>
    <w:rsid w:val="00E666BF"/>
    <w:rsid w:val="00E70DF8"/>
    <w:rsid w:val="00E846EE"/>
    <w:rsid w:val="00E9240E"/>
    <w:rsid w:val="00E9341A"/>
    <w:rsid w:val="00E94C73"/>
    <w:rsid w:val="00E953A2"/>
    <w:rsid w:val="00EB590F"/>
    <w:rsid w:val="00EB7490"/>
    <w:rsid w:val="00ED29BC"/>
    <w:rsid w:val="00ED7568"/>
    <w:rsid w:val="00EE32FB"/>
    <w:rsid w:val="00EE3931"/>
    <w:rsid w:val="00EF16C9"/>
    <w:rsid w:val="00F23119"/>
    <w:rsid w:val="00F321E9"/>
    <w:rsid w:val="00F45025"/>
    <w:rsid w:val="00F5482F"/>
    <w:rsid w:val="00F57B75"/>
    <w:rsid w:val="00F62055"/>
    <w:rsid w:val="00F63D39"/>
    <w:rsid w:val="00FA0F77"/>
    <w:rsid w:val="00FB1EE6"/>
    <w:rsid w:val="00FB20AD"/>
    <w:rsid w:val="00FC0374"/>
    <w:rsid w:val="00FC2053"/>
    <w:rsid w:val="00FD39E6"/>
    <w:rsid w:val="00FD51EB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D925-D2AE-437D-A226-BBB27978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2020-08-26T14:55:00Z</cp:lastPrinted>
  <dcterms:created xsi:type="dcterms:W3CDTF">2020-09-22T10:21:00Z</dcterms:created>
  <dcterms:modified xsi:type="dcterms:W3CDTF">2020-09-22T10:21:00Z</dcterms:modified>
</cp:coreProperties>
</file>