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E" w:rsidRPr="00FF655E" w:rsidRDefault="00FF655E" w:rsidP="00D96FB7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469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بإبرام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اتفاق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تعاون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عسكري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وتقني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حكومة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والحكومة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الفدرالية</w:t>
      </w:r>
      <w:r w:rsidRPr="00D96FB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الروسية</w:t>
      </w: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96FB7">
        <w:rPr>
          <w:rFonts w:ascii="Arial" w:hAnsi="Arial" w:cs="Arial" w:hint="cs"/>
          <w:rtl/>
          <w:lang w:bidi="ar-TN"/>
        </w:rPr>
        <w:t>إن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رئيس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الحكومة،</w:t>
      </w: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96FB7">
        <w:rPr>
          <w:rFonts w:ascii="Arial" w:hAnsi="Arial" w:cs="Arial" w:hint="cs"/>
          <w:rtl/>
          <w:lang w:bidi="ar-TN"/>
        </w:rPr>
        <w:t>باقتراح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من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وزير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الشؤون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الخارجية،</w:t>
      </w: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96FB7">
        <w:rPr>
          <w:rFonts w:ascii="Arial" w:hAnsi="Arial" w:cs="Arial" w:hint="cs"/>
          <w:rtl/>
          <w:lang w:bidi="ar-TN"/>
        </w:rPr>
        <w:t>بعد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الاطلاع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على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الدستور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وخاصة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الفصل</w:t>
      </w:r>
      <w:r w:rsidRPr="00D96FB7">
        <w:rPr>
          <w:rFonts w:ascii="Arial" w:hAnsi="Arial" w:cs="Arial"/>
          <w:rtl/>
          <w:lang w:bidi="ar-TN"/>
        </w:rPr>
        <w:t xml:space="preserve"> 92 </w:t>
      </w:r>
      <w:r w:rsidRPr="00D96FB7">
        <w:rPr>
          <w:rFonts w:ascii="Arial" w:hAnsi="Arial" w:cs="Arial" w:hint="cs"/>
          <w:rtl/>
          <w:lang w:bidi="ar-TN"/>
        </w:rPr>
        <w:t>منه،</w:t>
      </w: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96FB7">
        <w:rPr>
          <w:rFonts w:ascii="Arial" w:hAnsi="Arial" w:cs="Arial" w:hint="cs"/>
          <w:rtl/>
          <w:lang w:bidi="ar-TN"/>
        </w:rPr>
        <w:t>وعلى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القانون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عدد</w:t>
      </w:r>
      <w:r w:rsidRPr="00D96FB7">
        <w:rPr>
          <w:rFonts w:ascii="Arial" w:hAnsi="Arial" w:cs="Arial"/>
          <w:rtl/>
          <w:lang w:bidi="ar-TN"/>
        </w:rPr>
        <w:t xml:space="preserve"> 29 </w:t>
      </w:r>
      <w:r w:rsidRPr="00D96FB7">
        <w:rPr>
          <w:rFonts w:ascii="Arial" w:hAnsi="Arial" w:cs="Arial" w:hint="cs"/>
          <w:rtl/>
          <w:lang w:bidi="ar-TN"/>
        </w:rPr>
        <w:t>لسنة</w:t>
      </w:r>
      <w:r w:rsidRPr="00D96FB7">
        <w:rPr>
          <w:rFonts w:ascii="Arial" w:hAnsi="Arial" w:cs="Arial"/>
          <w:rtl/>
          <w:lang w:bidi="ar-TN"/>
        </w:rPr>
        <w:t xml:space="preserve"> 2016 </w:t>
      </w:r>
      <w:r w:rsidRPr="00D96FB7">
        <w:rPr>
          <w:rFonts w:ascii="Arial" w:hAnsi="Arial" w:cs="Arial" w:hint="cs"/>
          <w:rtl/>
          <w:lang w:bidi="ar-TN"/>
        </w:rPr>
        <w:t>المؤرخ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في</w:t>
      </w:r>
      <w:r w:rsidRPr="00D96FB7">
        <w:rPr>
          <w:rFonts w:ascii="Arial" w:hAnsi="Arial" w:cs="Arial"/>
          <w:rtl/>
          <w:lang w:bidi="ar-TN"/>
        </w:rPr>
        <w:t xml:space="preserve"> 5 </w:t>
      </w:r>
      <w:r w:rsidRPr="00D96FB7">
        <w:rPr>
          <w:rFonts w:ascii="Arial" w:hAnsi="Arial" w:cs="Arial" w:hint="cs"/>
          <w:rtl/>
          <w:lang w:bidi="ar-TN"/>
        </w:rPr>
        <w:t>أفريل</w:t>
      </w:r>
      <w:r w:rsidRPr="00D96FB7">
        <w:rPr>
          <w:rFonts w:ascii="Arial" w:hAnsi="Arial" w:cs="Arial"/>
          <w:rtl/>
          <w:lang w:bidi="ar-TN"/>
        </w:rPr>
        <w:t xml:space="preserve"> 2016 </w:t>
      </w:r>
      <w:r w:rsidRPr="00D96FB7">
        <w:rPr>
          <w:rFonts w:ascii="Arial" w:hAnsi="Arial" w:cs="Arial" w:hint="cs"/>
          <w:rtl/>
          <w:lang w:bidi="ar-TN"/>
        </w:rPr>
        <w:t>المتعلق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بتنظيم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المصادقة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على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المعاهدات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وخاصة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الفصل</w:t>
      </w:r>
      <w:r w:rsidRPr="00D96FB7">
        <w:rPr>
          <w:rFonts w:ascii="Arial" w:hAnsi="Arial" w:cs="Arial"/>
          <w:rtl/>
          <w:lang w:bidi="ar-TN"/>
        </w:rPr>
        <w:t xml:space="preserve"> 4 </w:t>
      </w:r>
      <w:r w:rsidRPr="00D96FB7">
        <w:rPr>
          <w:rFonts w:ascii="Arial" w:hAnsi="Arial" w:cs="Arial" w:hint="cs"/>
          <w:rtl/>
          <w:lang w:bidi="ar-TN"/>
        </w:rPr>
        <w:t>منه،</w:t>
      </w: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96FB7">
        <w:rPr>
          <w:rFonts w:ascii="Arial" w:hAnsi="Arial" w:cs="Arial" w:hint="cs"/>
          <w:rtl/>
          <w:lang w:bidi="ar-TN"/>
        </w:rPr>
        <w:t>وعلى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اتفاق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تعاون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عسكري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وت</w:t>
      </w:r>
      <w:bookmarkStart w:id="0" w:name="_GoBack"/>
      <w:bookmarkEnd w:id="0"/>
      <w:r w:rsidRPr="00D96FB7">
        <w:rPr>
          <w:rFonts w:ascii="Arial" w:hAnsi="Arial" w:cs="Arial" w:hint="cs"/>
          <w:rtl/>
          <w:lang w:bidi="ar-TN"/>
        </w:rPr>
        <w:t>قني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بين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حكومة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الجمهورية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التونسية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والحكومة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الفدرالية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الروسية،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الممضى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في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تونس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بتاريخ</w:t>
      </w:r>
      <w:r w:rsidRPr="00D96FB7">
        <w:rPr>
          <w:rFonts w:ascii="Arial" w:hAnsi="Arial" w:cs="Arial"/>
          <w:rtl/>
          <w:lang w:bidi="ar-TN"/>
        </w:rPr>
        <w:t xml:space="preserve"> 16 </w:t>
      </w:r>
      <w:r w:rsidRPr="00D96FB7">
        <w:rPr>
          <w:rFonts w:ascii="Arial" w:hAnsi="Arial" w:cs="Arial" w:hint="cs"/>
          <w:rtl/>
          <w:lang w:bidi="ar-TN"/>
        </w:rPr>
        <w:t>نوفمبر</w:t>
      </w:r>
      <w:r w:rsidRPr="00D96FB7">
        <w:rPr>
          <w:rFonts w:ascii="Arial" w:hAnsi="Arial" w:cs="Arial"/>
          <w:rtl/>
          <w:lang w:bidi="ar-TN"/>
        </w:rPr>
        <w:t xml:space="preserve"> 2016</w:t>
      </w:r>
      <w:r w:rsidRPr="00D96FB7">
        <w:rPr>
          <w:rFonts w:ascii="Arial" w:hAnsi="Arial" w:cs="Arial" w:hint="cs"/>
          <w:rtl/>
          <w:lang w:bidi="ar-TN"/>
        </w:rPr>
        <w:t>،</w:t>
      </w: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96FB7">
        <w:rPr>
          <w:rFonts w:ascii="Arial" w:hAnsi="Arial" w:cs="Arial" w:hint="cs"/>
          <w:rtl/>
          <w:lang w:bidi="ar-TN"/>
        </w:rPr>
        <w:t>وعلى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الأمر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الرئاسي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عدد</w:t>
      </w:r>
      <w:r w:rsidRPr="00D96FB7">
        <w:rPr>
          <w:rFonts w:ascii="Arial" w:hAnsi="Arial" w:cs="Arial"/>
          <w:rtl/>
          <w:lang w:bidi="ar-TN"/>
        </w:rPr>
        <w:t xml:space="preserve"> 107 </w:t>
      </w:r>
      <w:r w:rsidRPr="00D96FB7">
        <w:rPr>
          <w:rFonts w:ascii="Arial" w:hAnsi="Arial" w:cs="Arial" w:hint="cs"/>
          <w:rtl/>
          <w:lang w:bidi="ar-TN"/>
        </w:rPr>
        <w:t>لسنة</w:t>
      </w:r>
      <w:r w:rsidRPr="00D96FB7">
        <w:rPr>
          <w:rFonts w:ascii="Arial" w:hAnsi="Arial" w:cs="Arial"/>
          <w:rtl/>
          <w:lang w:bidi="ar-TN"/>
        </w:rPr>
        <w:t xml:space="preserve"> 2016 </w:t>
      </w:r>
      <w:r w:rsidRPr="00D96FB7">
        <w:rPr>
          <w:rFonts w:ascii="Arial" w:hAnsi="Arial" w:cs="Arial" w:hint="cs"/>
          <w:rtl/>
          <w:lang w:bidi="ar-TN"/>
        </w:rPr>
        <w:t>المؤرخ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في</w:t>
      </w:r>
      <w:r w:rsidRPr="00D96FB7">
        <w:rPr>
          <w:rFonts w:ascii="Arial" w:hAnsi="Arial" w:cs="Arial"/>
          <w:rtl/>
          <w:lang w:bidi="ar-TN"/>
        </w:rPr>
        <w:t xml:space="preserve"> 27 </w:t>
      </w:r>
      <w:r w:rsidRPr="00D96FB7">
        <w:rPr>
          <w:rFonts w:ascii="Arial" w:hAnsi="Arial" w:cs="Arial" w:hint="cs"/>
          <w:rtl/>
          <w:lang w:bidi="ar-TN"/>
        </w:rPr>
        <w:t>أوت</w:t>
      </w:r>
      <w:r w:rsidRPr="00D96FB7">
        <w:rPr>
          <w:rFonts w:ascii="Arial" w:hAnsi="Arial" w:cs="Arial"/>
          <w:rtl/>
          <w:lang w:bidi="ar-TN"/>
        </w:rPr>
        <w:t xml:space="preserve"> 2016 </w:t>
      </w:r>
      <w:r w:rsidRPr="00D96FB7">
        <w:rPr>
          <w:rFonts w:ascii="Arial" w:hAnsi="Arial" w:cs="Arial" w:hint="cs"/>
          <w:rtl/>
          <w:lang w:bidi="ar-TN"/>
        </w:rPr>
        <w:t>المتعلق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بتسمية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رئيس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الحكومة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وأعضائها</w:t>
      </w:r>
      <w:r w:rsidRPr="00D96FB7">
        <w:rPr>
          <w:rFonts w:ascii="Arial" w:hAnsi="Arial" w:cs="Arial"/>
          <w:rtl/>
          <w:lang w:bidi="ar-TN"/>
        </w:rPr>
        <w:t>.</w:t>
      </w: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96FB7">
        <w:rPr>
          <w:rFonts w:ascii="Arial" w:hAnsi="Arial" w:cs="Arial" w:hint="cs"/>
          <w:rtl/>
          <w:lang w:bidi="ar-TN"/>
        </w:rPr>
        <w:t>يصدر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الأمر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الحكومي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الآتي</w:t>
      </w:r>
      <w:r w:rsidRPr="00D96FB7">
        <w:rPr>
          <w:rFonts w:ascii="Arial" w:hAnsi="Arial" w:cs="Arial"/>
          <w:rtl/>
          <w:lang w:bidi="ar-TN"/>
        </w:rPr>
        <w:t xml:space="preserve"> </w:t>
      </w:r>
      <w:proofErr w:type="gramStart"/>
      <w:r w:rsidRPr="00D96FB7">
        <w:rPr>
          <w:rFonts w:ascii="Arial" w:hAnsi="Arial" w:cs="Arial" w:hint="cs"/>
          <w:rtl/>
          <w:lang w:bidi="ar-TN"/>
        </w:rPr>
        <w:t>نصه</w:t>
      </w:r>
      <w:r w:rsidRPr="00D96FB7">
        <w:rPr>
          <w:rFonts w:ascii="Arial" w:hAnsi="Arial" w:cs="Arial"/>
          <w:rtl/>
          <w:lang w:bidi="ar-TN"/>
        </w:rPr>
        <w:t xml:space="preserve"> :</w:t>
      </w:r>
      <w:proofErr w:type="gramEnd"/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96FB7">
        <w:rPr>
          <w:rFonts w:ascii="Arial" w:hAnsi="Arial" w:cs="Arial" w:hint="cs"/>
          <w:b/>
          <w:bCs/>
          <w:rtl/>
          <w:lang w:bidi="ar-TN"/>
        </w:rPr>
        <w:t>الفصل</w:t>
      </w:r>
      <w:r w:rsidRPr="00D96FB7">
        <w:rPr>
          <w:rFonts w:ascii="Arial" w:hAnsi="Arial" w:cs="Arial"/>
          <w:b/>
          <w:bCs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rtl/>
          <w:lang w:bidi="ar-TN"/>
        </w:rPr>
        <w:t>الأول</w:t>
      </w:r>
      <w:r w:rsidRPr="00D96FB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D96FB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تم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إبرام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اتفاق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تعاون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عسكري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وتقني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بين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حكومة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الجمهورية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التونسية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والحكومة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الفدرالية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الروسية،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الملحق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بهذا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الأمر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الحكومي،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الممضى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في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تونس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بتاريخ</w:t>
      </w:r>
      <w:r w:rsidRPr="00D96FB7">
        <w:rPr>
          <w:rFonts w:ascii="Arial" w:hAnsi="Arial" w:cs="Arial"/>
          <w:rtl/>
          <w:lang w:bidi="ar-TN"/>
        </w:rPr>
        <w:t xml:space="preserve"> 16 </w:t>
      </w:r>
      <w:r w:rsidRPr="00D96FB7">
        <w:rPr>
          <w:rFonts w:ascii="Arial" w:hAnsi="Arial" w:cs="Arial" w:hint="cs"/>
          <w:rtl/>
          <w:lang w:bidi="ar-TN"/>
        </w:rPr>
        <w:t>نوفمبر</w:t>
      </w:r>
      <w:r w:rsidRPr="00D96FB7">
        <w:rPr>
          <w:rFonts w:ascii="Arial" w:hAnsi="Arial" w:cs="Arial"/>
          <w:rtl/>
          <w:lang w:bidi="ar-TN"/>
        </w:rPr>
        <w:t xml:space="preserve"> 2016.</w:t>
      </w: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96FB7">
        <w:rPr>
          <w:rFonts w:ascii="Arial" w:hAnsi="Arial" w:cs="Arial" w:hint="cs"/>
          <w:b/>
          <w:bCs/>
          <w:rtl/>
          <w:lang w:bidi="ar-TN"/>
        </w:rPr>
        <w:t>الفصل</w:t>
      </w:r>
      <w:r w:rsidRPr="00D96FB7">
        <w:rPr>
          <w:rFonts w:ascii="Arial" w:hAnsi="Arial" w:cs="Arial"/>
          <w:b/>
          <w:bCs/>
          <w:rtl/>
          <w:lang w:bidi="ar-TN"/>
        </w:rPr>
        <w:t xml:space="preserve"> 2</w:t>
      </w:r>
      <w:r w:rsidRPr="00D96FB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D96FB7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وزير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الشؤون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الخارجية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مكلف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بتنفيذ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هذا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الأمر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الحكومي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الذي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ينشر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بالرائد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الرسمي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للجمهورية</w:t>
      </w:r>
      <w:r w:rsidRPr="00D96FB7">
        <w:rPr>
          <w:rFonts w:ascii="Arial" w:hAnsi="Arial" w:cs="Arial"/>
          <w:rtl/>
          <w:lang w:bidi="ar-TN"/>
        </w:rPr>
        <w:t xml:space="preserve"> </w:t>
      </w:r>
      <w:r w:rsidRPr="00D96FB7">
        <w:rPr>
          <w:rFonts w:ascii="Arial" w:hAnsi="Arial" w:cs="Arial" w:hint="cs"/>
          <w:rtl/>
          <w:lang w:bidi="ar-TN"/>
        </w:rPr>
        <w:t>التونسية</w:t>
      </w:r>
      <w:r w:rsidRPr="00D96FB7">
        <w:rPr>
          <w:rFonts w:ascii="Arial" w:hAnsi="Arial" w:cs="Arial"/>
          <w:rtl/>
          <w:lang w:bidi="ar-TN"/>
        </w:rPr>
        <w:t>.</w:t>
      </w:r>
    </w:p>
    <w:p w:rsidR="00D96FB7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6C5C9F" w:rsidRPr="00D96FB7" w:rsidRDefault="00D96FB7" w:rsidP="00D96FB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D96FB7">
        <w:rPr>
          <w:rFonts w:ascii="Arial" w:hAnsi="Arial" w:cs="Arial" w:hint="cs"/>
          <w:b/>
          <w:bCs/>
          <w:rtl/>
          <w:lang w:bidi="ar-TN"/>
        </w:rPr>
        <w:t>تونس</w:t>
      </w:r>
      <w:r w:rsidRPr="00D96FB7">
        <w:rPr>
          <w:rFonts w:ascii="Arial" w:hAnsi="Arial" w:cs="Arial"/>
          <w:b/>
          <w:bCs/>
          <w:rtl/>
          <w:lang w:bidi="ar-TN"/>
        </w:rPr>
        <w:t xml:space="preserve"> </w:t>
      </w:r>
      <w:r w:rsidRPr="00D96FB7">
        <w:rPr>
          <w:rFonts w:ascii="Arial" w:hAnsi="Arial" w:cs="Arial" w:hint="cs"/>
          <w:b/>
          <w:bCs/>
          <w:rtl/>
          <w:lang w:bidi="ar-TN"/>
        </w:rPr>
        <w:t>في</w:t>
      </w:r>
      <w:r w:rsidRPr="00D96FB7">
        <w:rPr>
          <w:rFonts w:ascii="Arial" w:hAnsi="Arial" w:cs="Arial"/>
          <w:b/>
          <w:bCs/>
          <w:rtl/>
          <w:lang w:bidi="ar-TN"/>
        </w:rPr>
        <w:t xml:space="preserve"> 12 </w:t>
      </w:r>
      <w:r w:rsidRPr="00D96FB7">
        <w:rPr>
          <w:rFonts w:ascii="Arial" w:hAnsi="Arial" w:cs="Arial" w:hint="cs"/>
          <w:b/>
          <w:bCs/>
          <w:rtl/>
          <w:lang w:bidi="ar-TN"/>
        </w:rPr>
        <w:t>أفريل</w:t>
      </w:r>
      <w:r w:rsidRPr="00D96FB7">
        <w:rPr>
          <w:rFonts w:ascii="Arial" w:hAnsi="Arial" w:cs="Arial"/>
          <w:b/>
          <w:bCs/>
          <w:rtl/>
          <w:lang w:bidi="ar-TN"/>
        </w:rPr>
        <w:t xml:space="preserve"> 2017.</w:t>
      </w:r>
    </w:p>
    <w:sectPr w:rsidR="006C5C9F" w:rsidRPr="00D96FB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6A" w:rsidRDefault="00525B6A" w:rsidP="008F3F2D">
      <w:r>
        <w:separator/>
      </w:r>
    </w:p>
  </w:endnote>
  <w:endnote w:type="continuationSeparator" w:id="0">
    <w:p w:rsidR="00525B6A" w:rsidRDefault="00525B6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6FB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6FB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96FB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96FB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6FB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6FB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96FB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96FB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6A" w:rsidRDefault="00525B6A" w:rsidP="00696990">
      <w:pPr>
        <w:bidi/>
        <w:jc w:val="both"/>
      </w:pPr>
      <w:r>
        <w:separator/>
      </w:r>
    </w:p>
  </w:footnote>
  <w:footnote w:type="continuationSeparator" w:id="0">
    <w:p w:rsidR="00525B6A" w:rsidRDefault="00525B6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F462106"/>
    <w:multiLevelType w:val="hybridMultilevel"/>
    <w:tmpl w:val="341EF27C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18459E9"/>
    <w:multiLevelType w:val="hybridMultilevel"/>
    <w:tmpl w:val="282A50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E75729"/>
    <w:multiLevelType w:val="hybridMultilevel"/>
    <w:tmpl w:val="F05ED274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1F08A4"/>
    <w:multiLevelType w:val="hybridMultilevel"/>
    <w:tmpl w:val="5F8E2308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3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30"/>
  </w:num>
  <w:num w:numId="11">
    <w:abstractNumId w:val="25"/>
  </w:num>
  <w:num w:numId="12">
    <w:abstractNumId w:val="13"/>
  </w:num>
  <w:num w:numId="13">
    <w:abstractNumId w:val="20"/>
  </w:num>
  <w:num w:numId="14">
    <w:abstractNumId w:val="24"/>
  </w:num>
  <w:num w:numId="15">
    <w:abstractNumId w:val="12"/>
  </w:num>
  <w:num w:numId="16">
    <w:abstractNumId w:val="10"/>
  </w:num>
  <w:num w:numId="17">
    <w:abstractNumId w:val="7"/>
  </w:num>
  <w:num w:numId="18">
    <w:abstractNumId w:val="0"/>
  </w:num>
  <w:num w:numId="19">
    <w:abstractNumId w:val="4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23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28"/>
  </w:num>
  <w:num w:numId="30">
    <w:abstractNumId w:val="2"/>
  </w:num>
  <w:num w:numId="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035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A28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840C1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C2F15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25B6A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55962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472EF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43EB"/>
    <w:rsid w:val="009F618A"/>
    <w:rsid w:val="00A00644"/>
    <w:rsid w:val="00A04F09"/>
    <w:rsid w:val="00A054EF"/>
    <w:rsid w:val="00A13057"/>
    <w:rsid w:val="00A1479E"/>
    <w:rsid w:val="00A15C8D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96FB7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48066F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1033-EE85-4272-AD5E-2E7DE8E0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2017-04-25T15:36:00Z</cp:lastPrinted>
  <dcterms:created xsi:type="dcterms:W3CDTF">2017-04-25T15:38:00Z</dcterms:created>
  <dcterms:modified xsi:type="dcterms:W3CDTF">2017-04-25T15:38:00Z</dcterms:modified>
</cp:coreProperties>
</file>