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  <w:r w:rsidRPr="00863639">
        <w:rPr>
          <w:rFonts w:ascii="Arial" w:hAnsi="Arial"/>
          <w:b/>
          <w:bCs/>
          <w:sz w:val="24"/>
          <w:szCs w:val="24"/>
        </w:rPr>
        <w:t>Décret gouvernemental n° 2016-306 du 11 mars 2016, portant délégation de certaines prérogatives du chef du gouvernement au ministre auprès du chef du gouvernement chargé du secrétariat général du gouvernement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Le chef du gouvernement,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Vu la constitution et notamment ses articles 92 et 94,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Vu la loi n° 83-112 du 12 décembre 1983, portant statut général des personnels de l’Etat, des collectivités locales et des établissements publics à caractère administratif, ensemble les textes qui l'ont modifiée ou complétée et notamment le décret-loi n° 2011-89 du 23 septembre 2011,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Vu la loi n° 85-12 du 5 mars 1985, portant régime des pensions civiles et militaires de retraite et des survivants dans le secteur public, ensemble les textes qui l'ont modifiée ou complétée et notamment le décret-loi n° 2011-48 du 4 juin 2011,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Vu la loi n° 2015-33 du 17 août 2015, portant fixation des emplois civils supérieurs conformément aux dispositions de l’article 92 de la constitution et notamment son article 4,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 xml:space="preserve">Vu le décret n° 2006-1245 du 24 avril 2006, fixant les conditions d'attribution et de retrait des emplois fonctionnels d'administration centrale, 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Vu le décret Présidentiel n° 2015-35 du 6 février 2016, portant nomination du chef du gouvernement et de ses membres,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FF777A" w:rsidRDefault="00863639" w:rsidP="00FF777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Vu le décret Présidentiel n° 2016-1 du 12 janvier 2016, portant nomination des membres du gouvernement,</w:t>
      </w:r>
    </w:p>
    <w:p w:rsidR="00FF777A" w:rsidRDefault="00FF777A" w:rsidP="00FF777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FF777A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863639">
        <w:rPr>
          <w:rFonts w:ascii="Arial" w:hAnsi="Arial"/>
          <w:sz w:val="20"/>
          <w:szCs w:val="20"/>
        </w:rPr>
        <w:t>Vu l’avis du tribunal administratif.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sz w:val="20"/>
          <w:szCs w:val="20"/>
        </w:rPr>
        <w:t>Prend le décret gouvernemental dont la teneur suit :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 w:rsidRPr="00863639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863639">
        <w:rPr>
          <w:rFonts w:ascii="Arial" w:hAnsi="Arial"/>
          <w:sz w:val="20"/>
          <w:szCs w:val="20"/>
        </w:rPr>
        <w:t>Le chef du gouvernement délègue au ministre auprès du chef du gouvernement chargé du secrétariat général du gouvernement les prérogatives relatives à la prise des arrêtés à caractère individuel qui concernent la Présidence du gouvernement.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863639" w:rsidRDefault="00863639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  <w:r w:rsidRPr="00863639">
        <w:rPr>
          <w:rFonts w:ascii="Arial" w:hAnsi="Arial"/>
          <w:b/>
          <w:bCs/>
          <w:i/>
          <w:iCs/>
          <w:sz w:val="20"/>
          <w:szCs w:val="20"/>
        </w:rPr>
        <w:t>Art. 2</w:t>
      </w:r>
      <w:r w:rsidRPr="00863639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863639">
        <w:rPr>
          <w:rFonts w:ascii="Arial" w:hAnsi="Arial"/>
          <w:sz w:val="20"/>
          <w:szCs w:val="20"/>
        </w:rPr>
        <w:t>Le ministre auprès du chef du gouvernement chargé du secrétariat général du gouvernement est chargé de l’exécution du présent décret gouvernemental qui sera publié au Journal Officiel de la République Tunisienne.</w:t>
      </w:r>
    </w:p>
    <w:p w:rsidR="00D0762F" w:rsidRPr="00863639" w:rsidRDefault="00D0762F" w:rsidP="00D0762F">
      <w:pPr>
        <w:spacing w:after="0" w:line="240" w:lineRule="auto"/>
        <w:ind w:left="284"/>
        <w:jc w:val="both"/>
        <w:rPr>
          <w:rFonts w:ascii="Arial" w:hAnsi="Arial"/>
          <w:sz w:val="20"/>
          <w:szCs w:val="20"/>
        </w:rPr>
      </w:pPr>
    </w:p>
    <w:p w:rsidR="00A72321" w:rsidRPr="00863639" w:rsidRDefault="00863639" w:rsidP="00D0762F">
      <w:pPr>
        <w:spacing w:after="0" w:line="240" w:lineRule="auto"/>
        <w:ind w:left="284"/>
        <w:jc w:val="both"/>
        <w:rPr>
          <w:rFonts w:ascii="Arial" w:hAnsi="Arial"/>
          <w:b/>
          <w:bCs/>
          <w:sz w:val="20"/>
          <w:szCs w:val="20"/>
        </w:rPr>
      </w:pPr>
      <w:r w:rsidRPr="00863639">
        <w:rPr>
          <w:rFonts w:ascii="Arial" w:hAnsi="Arial"/>
          <w:b/>
          <w:bCs/>
          <w:sz w:val="20"/>
          <w:szCs w:val="20"/>
        </w:rPr>
        <w:t>Tunis, le 11 mars 2016.</w:t>
      </w:r>
    </w:p>
    <w:sectPr w:rsidR="00A72321" w:rsidRPr="00863639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F99" w:rsidRDefault="004C4F99" w:rsidP="008F3F2D">
      <w:r>
        <w:separator/>
      </w:r>
    </w:p>
  </w:endnote>
  <w:endnote w:type="continuationSeparator" w:id="0">
    <w:p w:rsidR="004C4F99" w:rsidRDefault="004C4F9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863639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363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777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3639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10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F777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86363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F9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F9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4F99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C4F99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F99" w:rsidRDefault="004C4F99" w:rsidP="008F3F2D">
      <w:r>
        <w:separator/>
      </w:r>
    </w:p>
  </w:footnote>
  <w:footnote w:type="continuationSeparator" w:id="0">
    <w:p w:rsidR="004C4F99" w:rsidRDefault="004C4F9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8636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8636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20"/>
  </w:num>
  <w:num w:numId="5">
    <w:abstractNumId w:val="22"/>
  </w:num>
  <w:num w:numId="6">
    <w:abstractNumId w:val="29"/>
  </w:num>
  <w:num w:numId="7">
    <w:abstractNumId w:val="0"/>
  </w:num>
  <w:num w:numId="8">
    <w:abstractNumId w:val="15"/>
  </w:num>
  <w:num w:numId="9">
    <w:abstractNumId w:val="6"/>
  </w:num>
  <w:num w:numId="10">
    <w:abstractNumId w:val="30"/>
  </w:num>
  <w:num w:numId="11">
    <w:abstractNumId w:val="26"/>
  </w:num>
  <w:num w:numId="12">
    <w:abstractNumId w:val="24"/>
  </w:num>
  <w:num w:numId="13">
    <w:abstractNumId w:val="11"/>
  </w:num>
  <w:num w:numId="14">
    <w:abstractNumId w:val="18"/>
  </w:num>
  <w:num w:numId="15">
    <w:abstractNumId w:val="1"/>
  </w:num>
  <w:num w:numId="16">
    <w:abstractNumId w:val="34"/>
  </w:num>
  <w:num w:numId="17">
    <w:abstractNumId w:val="19"/>
  </w:num>
  <w:num w:numId="18">
    <w:abstractNumId w:val="37"/>
  </w:num>
  <w:num w:numId="19">
    <w:abstractNumId w:val="10"/>
  </w:num>
  <w:num w:numId="20">
    <w:abstractNumId w:val="16"/>
  </w:num>
  <w:num w:numId="21">
    <w:abstractNumId w:val="12"/>
  </w:num>
  <w:num w:numId="22">
    <w:abstractNumId w:val="31"/>
  </w:num>
  <w:num w:numId="23">
    <w:abstractNumId w:val="27"/>
  </w:num>
  <w:num w:numId="24">
    <w:abstractNumId w:val="17"/>
  </w:num>
  <w:num w:numId="25">
    <w:abstractNumId w:val="5"/>
  </w:num>
  <w:num w:numId="26">
    <w:abstractNumId w:val="32"/>
  </w:num>
  <w:num w:numId="27">
    <w:abstractNumId w:val="36"/>
  </w:num>
  <w:num w:numId="28">
    <w:abstractNumId w:val="3"/>
  </w:num>
  <w:num w:numId="29">
    <w:abstractNumId w:val="25"/>
  </w:num>
  <w:num w:numId="30">
    <w:abstractNumId w:val="35"/>
  </w:num>
  <w:num w:numId="31">
    <w:abstractNumId w:val="9"/>
  </w:num>
  <w:num w:numId="32">
    <w:abstractNumId w:val="14"/>
  </w:num>
  <w:num w:numId="33">
    <w:abstractNumId w:val="13"/>
  </w:num>
  <w:num w:numId="34">
    <w:abstractNumId w:val="8"/>
  </w:num>
  <w:num w:numId="35">
    <w:abstractNumId w:val="33"/>
  </w:num>
  <w:num w:numId="36">
    <w:abstractNumId w:val="21"/>
  </w:num>
  <w:num w:numId="37">
    <w:abstractNumId w:val="2"/>
  </w:num>
  <w:num w:numId="38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39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C4F99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3639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62F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84C4D"/>
  <w15:docId w15:val="{225D0EE3-B59E-4740-A280-58EBA9A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D15F-7944-4F70-ACC3-7243FFA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3</cp:revision>
  <cp:lastPrinted>2018-02-05T08:50:00Z</cp:lastPrinted>
  <dcterms:created xsi:type="dcterms:W3CDTF">2018-02-05T08:48:00Z</dcterms:created>
  <dcterms:modified xsi:type="dcterms:W3CDTF">2018-02-05T08:50:00Z</dcterms:modified>
</cp:coreProperties>
</file>