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bookmarkStart w:id="0" w:name="_GoBack"/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الوقتية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لمراقبة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دستورية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مشاريع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القوانين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09/2017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بتاريخ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23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نوفمبر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بالطعن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دستورية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مشروع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القانون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الأساسي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30/2016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بالأحكام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المشتركة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بين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الهيئات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الدستورية</w:t>
      </w:r>
      <w:r w:rsidRPr="00914407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</w:p>
    <w:bookmarkEnd w:id="0"/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بعد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الاطلاع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14 </w:t>
      </w:r>
      <w:r w:rsidRPr="00914407">
        <w:rPr>
          <w:rFonts w:ascii="Arial" w:hAnsi="Arial" w:hint="cs"/>
          <w:rtl/>
          <w:lang w:bidi="ar-TN"/>
        </w:rPr>
        <w:t>لسنة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18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الجمهوري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89 </w:t>
      </w:r>
      <w:r w:rsidRPr="00914407">
        <w:rPr>
          <w:rFonts w:ascii="Arial" w:hAnsi="Arial" w:hint="cs"/>
          <w:rtl/>
          <w:lang w:bidi="ar-TN"/>
        </w:rPr>
        <w:t>لسنة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22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بتعيين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30/2016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والمصادق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قبل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بتاريخ</w:t>
      </w:r>
      <w:r w:rsidRPr="00914407">
        <w:rPr>
          <w:rFonts w:ascii="Arial" w:hAnsi="Arial"/>
          <w:rtl/>
          <w:lang w:bidi="ar-TN"/>
        </w:rPr>
        <w:t xml:space="preserve"> 5 </w:t>
      </w:r>
      <w:r w:rsidRPr="00914407">
        <w:rPr>
          <w:rFonts w:ascii="Arial" w:hAnsi="Arial" w:hint="cs"/>
          <w:rtl/>
          <w:lang w:bidi="ar-TN"/>
        </w:rPr>
        <w:t>جويلية</w:t>
      </w:r>
      <w:r w:rsidRPr="00914407">
        <w:rPr>
          <w:rFonts w:ascii="Arial" w:hAnsi="Arial"/>
          <w:rtl/>
          <w:lang w:bidi="ar-TN"/>
        </w:rPr>
        <w:t xml:space="preserve"> 2017</w:t>
      </w:r>
      <w:r w:rsidRPr="00914407">
        <w:rPr>
          <w:rFonts w:ascii="Arial" w:hAnsi="Arial" w:hint="cs"/>
          <w:rtl/>
          <w:lang w:bidi="ar-TN"/>
        </w:rPr>
        <w:t>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04/2017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فــي</w:t>
      </w:r>
      <w:r w:rsidRPr="00914407">
        <w:rPr>
          <w:rFonts w:ascii="Arial" w:hAnsi="Arial"/>
          <w:rtl/>
          <w:lang w:bidi="ar-TN"/>
        </w:rPr>
        <w:t xml:space="preserve"> 8 </w:t>
      </w:r>
      <w:r w:rsidRPr="00914407">
        <w:rPr>
          <w:rFonts w:ascii="Arial" w:hAnsi="Arial" w:hint="cs"/>
          <w:rtl/>
          <w:lang w:bidi="ar-TN"/>
        </w:rPr>
        <w:t>أوت</w:t>
      </w:r>
      <w:r w:rsidRPr="00914407">
        <w:rPr>
          <w:rFonts w:ascii="Arial" w:hAnsi="Arial"/>
          <w:rtl/>
          <w:lang w:bidi="ar-TN"/>
        </w:rPr>
        <w:t xml:space="preserve"> 2017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بالطّعن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فــــي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القانـــون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30/2016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وعلــى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المكتــــوب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الصّادر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عـــن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رئيــــس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الجمهوريّـــة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المـــؤرّخ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فـــي</w:t>
      </w:r>
      <w:r w:rsidRPr="00914407">
        <w:rPr>
          <w:rFonts w:ascii="Arial" w:hAnsi="Arial"/>
          <w:rtl/>
          <w:lang w:bidi="ar-TN"/>
        </w:rPr>
        <w:t xml:space="preserve"> 31 </w:t>
      </w:r>
      <w:r w:rsidRPr="00914407">
        <w:rPr>
          <w:rFonts w:ascii="Arial" w:hAnsi="Arial" w:hint="cs"/>
          <w:rtl/>
          <w:lang w:bidi="ar-TN"/>
        </w:rPr>
        <w:t>أكتوبر</w:t>
      </w:r>
      <w:r w:rsidRPr="00914407">
        <w:rPr>
          <w:rFonts w:ascii="Arial" w:hAnsi="Arial"/>
          <w:rtl/>
          <w:lang w:bidi="ar-TN"/>
        </w:rPr>
        <w:t xml:space="preserve"> 2017 </w:t>
      </w:r>
      <w:r w:rsidRPr="00914407">
        <w:rPr>
          <w:rFonts w:ascii="Arial" w:hAnsi="Arial" w:hint="cs"/>
          <w:rtl/>
          <w:lang w:bidi="ar-TN"/>
        </w:rPr>
        <w:t>والوارد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بتاريخه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والمتضمّن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عرض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الفصول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>24 (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)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كيفما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تمّت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المصادقــــة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مـــن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قبــــل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نـــوّاب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بمداولــــة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بتاريــــخ</w:t>
      </w:r>
      <w:r w:rsidRPr="00914407">
        <w:rPr>
          <w:rFonts w:ascii="Arial" w:hAnsi="Arial"/>
          <w:rtl/>
          <w:lang w:bidi="ar-TN"/>
        </w:rPr>
        <w:t xml:space="preserve"> 27 </w:t>
      </w:r>
      <w:r w:rsidRPr="00914407">
        <w:rPr>
          <w:rFonts w:ascii="Arial" w:hAnsi="Arial" w:hint="cs"/>
          <w:rtl/>
          <w:lang w:bidi="ar-TN"/>
        </w:rPr>
        <w:t>أكتوبر</w:t>
      </w:r>
      <w:r w:rsidRPr="00914407">
        <w:rPr>
          <w:rFonts w:ascii="Arial" w:hAnsi="Arial"/>
          <w:rtl/>
          <w:lang w:bidi="ar-TN"/>
        </w:rPr>
        <w:t xml:space="preserve"> 2017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الفصول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>24 (</w:t>
      </w:r>
      <w:r w:rsidRPr="00914407">
        <w:rPr>
          <w:rFonts w:ascii="Arial" w:hAnsi="Arial" w:hint="cs"/>
          <w:rtl/>
          <w:lang w:bidi="ar-TN"/>
        </w:rPr>
        <w:t>معدّلة</w:t>
      </w:r>
      <w:r w:rsidRPr="00914407">
        <w:rPr>
          <w:rFonts w:ascii="Arial" w:hAnsi="Arial"/>
          <w:rtl/>
          <w:lang w:bidi="ar-TN"/>
        </w:rPr>
        <w:t xml:space="preserve">)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الهيئــــــة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914407">
        <w:rPr>
          <w:rFonts w:ascii="Arial" w:hAnsi="Arial" w:hint="cs"/>
          <w:b/>
          <w:bCs/>
          <w:rtl/>
          <w:lang w:bidi="ar-TN"/>
        </w:rPr>
        <w:t>من</w:t>
      </w:r>
      <w:r w:rsidRPr="00914407">
        <w:rPr>
          <w:rFonts w:ascii="Arial" w:hAnsi="Arial"/>
          <w:b/>
          <w:bCs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rtl/>
          <w:lang w:bidi="ar-TN"/>
        </w:rPr>
        <w:t>حيث</w:t>
      </w:r>
      <w:r w:rsidRPr="00914407">
        <w:rPr>
          <w:rFonts w:ascii="Arial" w:hAnsi="Arial"/>
          <w:b/>
          <w:bCs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rtl/>
          <w:lang w:bidi="ar-TN"/>
        </w:rPr>
        <w:t>الإجراءات</w:t>
      </w:r>
      <w:r w:rsidRPr="00914407">
        <w:rPr>
          <w:rFonts w:ascii="Arial" w:hAnsi="Arial"/>
          <w:b/>
          <w:bCs/>
          <w:lang w:bidi="ar-TN"/>
        </w:rPr>
        <w:t>: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نصّ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23 </w:t>
      </w:r>
      <w:r w:rsidRPr="00914407">
        <w:rPr>
          <w:rFonts w:ascii="Arial" w:hAnsi="Arial" w:hint="cs"/>
          <w:rtl/>
          <w:lang w:bidi="ar-TN"/>
        </w:rPr>
        <w:t>ـ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الفقرة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الثانية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ـ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14 </w:t>
      </w:r>
      <w:r w:rsidRPr="00914407">
        <w:rPr>
          <w:rFonts w:ascii="Arial" w:hAnsi="Arial" w:hint="cs"/>
          <w:rtl/>
          <w:lang w:bidi="ar-TN"/>
        </w:rPr>
        <w:t>لسنة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18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أنّه</w:t>
      </w:r>
      <w:r w:rsidRPr="00914407">
        <w:rPr>
          <w:rFonts w:ascii="Arial" w:hAnsi="Arial"/>
          <w:rtl/>
          <w:lang w:bidi="ar-TN"/>
        </w:rPr>
        <w:t xml:space="preserve"> "</w:t>
      </w:r>
      <w:r w:rsidRPr="00914407">
        <w:rPr>
          <w:rFonts w:ascii="Arial" w:hAnsi="Arial" w:hint="cs"/>
          <w:rtl/>
          <w:lang w:bidi="ar-TN"/>
        </w:rPr>
        <w:t>إذا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قضت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يحال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مصحوبا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رئيس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الجمهورية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الذي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يحيله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الوطني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التأسيسي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للتداول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ثانية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طبق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lang w:bidi="ar-TN"/>
        </w:rPr>
        <w:t>"</w:t>
      </w:r>
      <w:r w:rsidRPr="00914407">
        <w:rPr>
          <w:rFonts w:ascii="Arial" w:hAnsi="Arial" w:hint="cs"/>
          <w:rtl/>
          <w:lang w:bidi="ar-TN"/>
        </w:rPr>
        <w:t>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نصّ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أنّه</w:t>
      </w:r>
      <w:r w:rsidRPr="00914407">
        <w:rPr>
          <w:rFonts w:ascii="Arial" w:hAnsi="Arial"/>
          <w:rtl/>
          <w:lang w:bidi="ar-TN"/>
        </w:rPr>
        <w:t xml:space="preserve"> "</w:t>
      </w:r>
      <w:r w:rsidRPr="00914407">
        <w:rPr>
          <w:rFonts w:ascii="Arial" w:hAnsi="Arial" w:hint="cs"/>
          <w:rtl/>
          <w:lang w:bidi="ar-TN"/>
        </w:rPr>
        <w:t>يترتّب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الطّعن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قطع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آجال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الختم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والنّشر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حين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توصّل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رئيس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الجمهوريّة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القاضي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lang w:bidi="ar-TN"/>
        </w:rPr>
        <w:t>"</w:t>
      </w:r>
      <w:r w:rsidRPr="00914407">
        <w:rPr>
          <w:rFonts w:ascii="Arial" w:hAnsi="Arial" w:hint="cs"/>
          <w:rtl/>
          <w:lang w:bidi="ar-TN"/>
        </w:rPr>
        <w:t>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تمّ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عرض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الفصول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>24 (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)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لمداولة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صادق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الفصول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معدّلة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بناء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04/2017 </w:t>
      </w:r>
      <w:r w:rsidRPr="00914407">
        <w:rPr>
          <w:rFonts w:ascii="Arial" w:hAnsi="Arial" w:hint="cs"/>
          <w:rtl/>
          <w:lang w:bidi="ar-TN"/>
        </w:rPr>
        <w:t>المؤرّخ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8 </w:t>
      </w:r>
      <w:r w:rsidRPr="00914407">
        <w:rPr>
          <w:rFonts w:ascii="Arial" w:hAnsi="Arial" w:hint="cs"/>
          <w:rtl/>
          <w:lang w:bidi="ar-TN"/>
        </w:rPr>
        <w:t>أوت</w:t>
      </w:r>
      <w:r w:rsidRPr="00914407">
        <w:rPr>
          <w:rFonts w:ascii="Arial" w:hAnsi="Arial"/>
          <w:rtl/>
          <w:lang w:bidi="ar-TN"/>
        </w:rPr>
        <w:t xml:space="preserve"> 2017</w:t>
      </w:r>
      <w:r w:rsidRPr="00914407">
        <w:rPr>
          <w:rFonts w:ascii="Arial" w:hAnsi="Arial" w:hint="cs"/>
          <w:rtl/>
          <w:lang w:bidi="ar-TN"/>
        </w:rPr>
        <w:t>،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مراعاة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الواردة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بالفصلين</w:t>
      </w:r>
      <w:r w:rsidRPr="00914407">
        <w:rPr>
          <w:rFonts w:ascii="Arial" w:hAnsi="Arial"/>
          <w:rtl/>
          <w:lang w:bidi="ar-TN"/>
        </w:rPr>
        <w:t xml:space="preserve"> 23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14 </w:t>
      </w:r>
      <w:r w:rsidRPr="00914407">
        <w:rPr>
          <w:rFonts w:ascii="Arial" w:hAnsi="Arial" w:hint="cs"/>
          <w:rtl/>
          <w:lang w:bidi="ar-TN"/>
        </w:rPr>
        <w:t>لسنة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18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</w:t>
      </w:r>
      <w:r w:rsidRPr="00914407">
        <w:rPr>
          <w:rFonts w:ascii="Arial" w:hAnsi="Arial" w:hint="cs"/>
          <w:rtl/>
          <w:lang w:bidi="ar-TN"/>
        </w:rPr>
        <w:t>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يكون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بذلك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عرض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الفصول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24 </w:t>
      </w:r>
      <w:r w:rsidRPr="00914407">
        <w:rPr>
          <w:rFonts w:ascii="Arial" w:hAnsi="Arial" w:hint="cs"/>
          <w:rtl/>
          <w:lang w:bidi="ar-TN"/>
        </w:rPr>
        <w:t>بصيغة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وكذلك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المصادقة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بمداولة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متطابقة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الفصلين</w:t>
      </w:r>
      <w:r w:rsidRPr="00914407">
        <w:rPr>
          <w:rFonts w:ascii="Arial" w:hAnsi="Arial"/>
          <w:rtl/>
          <w:lang w:bidi="ar-TN"/>
        </w:rPr>
        <w:t xml:space="preserve"> 23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14 </w:t>
      </w:r>
      <w:r w:rsidRPr="00914407">
        <w:rPr>
          <w:rFonts w:ascii="Arial" w:hAnsi="Arial" w:hint="cs"/>
          <w:rtl/>
          <w:lang w:bidi="ar-TN"/>
        </w:rPr>
        <w:t>لسنــــة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فـــــي</w:t>
      </w:r>
      <w:r w:rsidRPr="00914407">
        <w:rPr>
          <w:rFonts w:ascii="Arial" w:hAnsi="Arial"/>
          <w:rtl/>
          <w:lang w:bidi="ar-TN"/>
        </w:rPr>
        <w:t xml:space="preserve"> 18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</w:t>
      </w:r>
      <w:r w:rsidRPr="00914407">
        <w:rPr>
          <w:rFonts w:ascii="Arial" w:hAnsi="Arial" w:hint="cs"/>
          <w:rtl/>
          <w:lang w:bidi="ar-TN"/>
        </w:rPr>
        <w:t>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تصرّح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هذه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مستوفية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لمقتضياتها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والقانونية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914407">
        <w:rPr>
          <w:rFonts w:ascii="Arial" w:hAnsi="Arial" w:hint="cs"/>
          <w:b/>
          <w:bCs/>
          <w:rtl/>
          <w:lang w:bidi="ar-TN"/>
        </w:rPr>
        <w:t>من</w:t>
      </w:r>
      <w:r w:rsidRPr="00914407">
        <w:rPr>
          <w:rFonts w:ascii="Arial" w:hAnsi="Arial"/>
          <w:b/>
          <w:bCs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rtl/>
          <w:lang w:bidi="ar-TN"/>
        </w:rPr>
        <w:t>حيث</w:t>
      </w:r>
      <w:r w:rsidRPr="00914407">
        <w:rPr>
          <w:rFonts w:ascii="Arial" w:hAnsi="Arial"/>
          <w:b/>
          <w:bCs/>
          <w:rtl/>
          <w:lang w:bidi="ar-TN"/>
        </w:rPr>
        <w:t xml:space="preserve"> </w:t>
      </w:r>
      <w:r w:rsidRPr="00914407">
        <w:rPr>
          <w:rFonts w:ascii="Arial" w:hAnsi="Arial" w:hint="cs"/>
          <w:b/>
          <w:bCs/>
          <w:rtl/>
          <w:lang w:bidi="ar-TN"/>
        </w:rPr>
        <w:t>الأصل</w:t>
      </w:r>
      <w:r w:rsidRPr="00914407">
        <w:rPr>
          <w:rFonts w:ascii="Arial" w:hAnsi="Arial"/>
          <w:b/>
          <w:bCs/>
          <w:lang w:bidi="ar-TN"/>
        </w:rPr>
        <w:t>: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سبق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لهذه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صرّحت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صيغته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الأصلية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تأسيسا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سحب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الثقة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يتنافى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ومبدأ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استقلالية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الذي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كرّسه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125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يحقّق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التّناسب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المطلوب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مبدأي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والاستقلالية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كما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يتنافى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ومبدأ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المبادرة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بطلب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الإعفاء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المقرّة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له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الاكتفاء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بتعويض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عبارة</w:t>
      </w:r>
      <w:r w:rsidRPr="00914407">
        <w:rPr>
          <w:rFonts w:ascii="Arial" w:hAnsi="Arial"/>
          <w:rtl/>
          <w:lang w:bidi="ar-TN"/>
        </w:rPr>
        <w:t xml:space="preserve"> "</w:t>
      </w:r>
      <w:r w:rsidRPr="00914407">
        <w:rPr>
          <w:rFonts w:ascii="Arial" w:hAnsi="Arial" w:hint="cs"/>
          <w:rtl/>
          <w:lang w:bidi="ar-TN"/>
        </w:rPr>
        <w:t>سحب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الثّقة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أكثر</w:t>
      </w:r>
      <w:r w:rsidRPr="00914407">
        <w:rPr>
          <w:rFonts w:ascii="Arial" w:hAnsi="Arial"/>
          <w:rtl/>
          <w:lang w:bidi="ar-TN"/>
        </w:rPr>
        <w:t xml:space="preserve">" </w:t>
      </w:r>
      <w:r w:rsidRPr="00914407">
        <w:rPr>
          <w:rFonts w:ascii="Arial" w:hAnsi="Arial" w:hint="cs"/>
          <w:rtl/>
          <w:lang w:bidi="ar-TN"/>
        </w:rPr>
        <w:t>بعبارة</w:t>
      </w:r>
      <w:r w:rsidRPr="00914407">
        <w:rPr>
          <w:rFonts w:ascii="Arial" w:hAnsi="Arial"/>
          <w:rtl/>
          <w:lang w:bidi="ar-TN"/>
        </w:rPr>
        <w:t xml:space="preserve"> "</w:t>
      </w:r>
      <w:r w:rsidRPr="00914407">
        <w:rPr>
          <w:rFonts w:ascii="Arial" w:hAnsi="Arial" w:hint="cs"/>
          <w:rtl/>
          <w:lang w:bidi="ar-TN"/>
        </w:rPr>
        <w:t>إعفاء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أكثر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" </w:t>
      </w:r>
      <w:r w:rsidRPr="00914407">
        <w:rPr>
          <w:rFonts w:ascii="Arial" w:hAnsi="Arial" w:hint="cs"/>
          <w:rtl/>
          <w:lang w:bidi="ar-TN"/>
        </w:rPr>
        <w:t>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يرفع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المذكور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عيب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lastRenderedPageBreak/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تضمّنه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صيغته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المعدّلة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إمكانية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إعفاء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أكثر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الصّور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المنصوص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بالفصلين</w:t>
      </w:r>
      <w:r w:rsidRPr="00914407">
        <w:rPr>
          <w:rFonts w:ascii="Arial" w:hAnsi="Arial"/>
          <w:rtl/>
          <w:lang w:bidi="ar-TN"/>
        </w:rPr>
        <w:t xml:space="preserve"> 2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9 </w:t>
      </w:r>
      <w:r w:rsidRPr="00914407">
        <w:rPr>
          <w:rFonts w:ascii="Arial" w:hAnsi="Arial" w:hint="cs"/>
          <w:rtl/>
          <w:lang w:bidi="ar-TN"/>
        </w:rPr>
        <w:t>يتنافى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ومبدأ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التناسب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استقلالية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ومساءلتها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أخرى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ويؤدّي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الخلط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الفردية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وهو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شأنه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يحدث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تضاربا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وضوح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وسوء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مقروئية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المنظّمة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للإعفاء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داخل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ذلك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الفردية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أقرّها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11 </w:t>
      </w:r>
      <w:r w:rsidRPr="00914407">
        <w:rPr>
          <w:rFonts w:ascii="Arial" w:hAnsi="Arial" w:hint="cs"/>
          <w:rtl/>
          <w:lang w:bidi="ar-TN"/>
        </w:rPr>
        <w:t>وحدّد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9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فقرتيه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الأولى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والثانية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مجالها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يمكن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تنطلق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بمبادرة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أمام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معنى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المعروض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والتي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الممكن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تنطلق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بمبادرة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فإنّه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لايمكن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تؤدي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بأية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حال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النيل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النصاب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المستوجب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لمواصلة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مهامها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الدستورية،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الأمر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الذي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يحتّم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صياغة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مغايرة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للفصل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تتطابق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ومبدأ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التناسب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استقلالية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ومساءلتها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جهة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أخرى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المنصوص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بالفصل</w:t>
      </w:r>
      <w:r w:rsidRPr="00914407">
        <w:rPr>
          <w:rFonts w:ascii="Arial" w:hAnsi="Arial"/>
          <w:rtl/>
          <w:lang w:bidi="ar-TN"/>
        </w:rPr>
        <w:t xml:space="preserve"> 125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وتتفادى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الخلط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الفردية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لأعضاء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وإجراءات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مساءلة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ذاتها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وحيث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تأسيسا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سبق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بيانه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فإنّ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صيغته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المعدّلة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يتلاءم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ومبدأ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استقلالية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المنصوص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بالفصل</w:t>
      </w:r>
      <w:r w:rsidRPr="00914407">
        <w:rPr>
          <w:rFonts w:ascii="Arial" w:hAnsi="Arial"/>
          <w:rtl/>
          <w:lang w:bidi="ar-TN"/>
        </w:rPr>
        <w:t xml:space="preserve"> 125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الدستور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الأمر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الذي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يتّجه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معه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التّصريح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دستوريته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كالتّصريح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بعدم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الفقرة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الأخيرة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11 </w:t>
      </w:r>
      <w:r w:rsidRPr="00914407">
        <w:rPr>
          <w:rFonts w:ascii="Arial" w:hAnsi="Arial" w:hint="cs"/>
          <w:rtl/>
          <w:lang w:bidi="ar-TN"/>
        </w:rPr>
        <w:t>والفقرة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الأخيرة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صيغتهما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المعدّلة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لذا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وبعد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المداولة،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وعملا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بمقتضيات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الفصل</w:t>
      </w:r>
      <w:r w:rsidRPr="00914407">
        <w:rPr>
          <w:rFonts w:ascii="Arial" w:hAnsi="Arial"/>
          <w:rtl/>
          <w:lang w:bidi="ar-TN"/>
        </w:rPr>
        <w:t xml:space="preserve"> 23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14 </w:t>
      </w:r>
      <w:r w:rsidRPr="00914407">
        <w:rPr>
          <w:rFonts w:ascii="Arial" w:hAnsi="Arial" w:hint="cs"/>
          <w:rtl/>
          <w:lang w:bidi="ar-TN"/>
        </w:rPr>
        <w:t>لسنة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المؤرّخ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18 </w:t>
      </w:r>
      <w:r w:rsidRPr="00914407">
        <w:rPr>
          <w:rFonts w:ascii="Arial" w:hAnsi="Arial" w:hint="cs"/>
          <w:rtl/>
          <w:lang w:bidi="ar-TN"/>
        </w:rPr>
        <w:t>أفريل</w:t>
      </w:r>
      <w:r w:rsidRPr="00914407">
        <w:rPr>
          <w:rFonts w:ascii="Arial" w:hAnsi="Arial"/>
          <w:rtl/>
          <w:lang w:bidi="ar-TN"/>
        </w:rPr>
        <w:t xml:space="preserve"> 2014 </w:t>
      </w:r>
      <w:r w:rsidRPr="00914407">
        <w:rPr>
          <w:rFonts w:ascii="Arial" w:hAnsi="Arial" w:hint="cs"/>
          <w:rtl/>
          <w:lang w:bidi="ar-TN"/>
        </w:rPr>
        <w:t>تصرّح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الوقتية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لمراقبة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دستوريّة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مشاريع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القوانين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بأنّ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الصّيغة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المعدّلة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للفصل</w:t>
      </w:r>
      <w:r w:rsidRPr="00914407">
        <w:rPr>
          <w:rFonts w:ascii="Arial" w:hAnsi="Arial"/>
          <w:rtl/>
          <w:lang w:bidi="ar-TN"/>
        </w:rPr>
        <w:t xml:space="preserve"> 33 </w:t>
      </w:r>
      <w:r w:rsidRPr="00914407">
        <w:rPr>
          <w:rFonts w:ascii="Arial" w:hAnsi="Arial" w:hint="cs"/>
          <w:rtl/>
          <w:lang w:bidi="ar-TN"/>
        </w:rPr>
        <w:t>وما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تبعه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تنصيص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بالفصلين</w:t>
      </w:r>
      <w:r w:rsidRPr="00914407">
        <w:rPr>
          <w:rFonts w:ascii="Arial" w:hAnsi="Arial"/>
          <w:rtl/>
          <w:lang w:bidi="ar-TN"/>
        </w:rPr>
        <w:t xml:space="preserve"> 11 </w:t>
      </w:r>
      <w:r w:rsidRPr="00914407">
        <w:rPr>
          <w:rFonts w:ascii="Arial" w:hAnsi="Arial" w:hint="cs"/>
          <w:rtl/>
          <w:lang w:bidi="ar-TN"/>
        </w:rPr>
        <w:t>و</w:t>
      </w:r>
      <w:r w:rsidRPr="00914407">
        <w:rPr>
          <w:rFonts w:ascii="Arial" w:hAnsi="Arial"/>
          <w:rtl/>
          <w:lang w:bidi="ar-TN"/>
        </w:rPr>
        <w:t xml:space="preserve">24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مشروع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القانون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الأساسي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30/2016 </w:t>
      </w:r>
      <w:r w:rsidRPr="00914407">
        <w:rPr>
          <w:rFonts w:ascii="Arial" w:hAnsi="Arial" w:hint="cs"/>
          <w:rtl/>
          <w:lang w:bidi="ar-TN"/>
        </w:rPr>
        <w:t>المتعلّق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بالأحكام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المشتركة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بين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الهيآت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المستقلّة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كيفما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تمّت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المصادقة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عليها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بمداولة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جديدة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من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قبل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مجلس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نوّاب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الشّعب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بتاريخ</w:t>
      </w:r>
      <w:r w:rsidRPr="00914407">
        <w:rPr>
          <w:rFonts w:ascii="Arial" w:hAnsi="Arial"/>
          <w:rtl/>
          <w:lang w:bidi="ar-TN"/>
        </w:rPr>
        <w:t xml:space="preserve"> 27 </w:t>
      </w:r>
      <w:r w:rsidRPr="00914407">
        <w:rPr>
          <w:rFonts w:ascii="Arial" w:hAnsi="Arial" w:hint="cs"/>
          <w:rtl/>
          <w:lang w:bidi="ar-TN"/>
        </w:rPr>
        <w:t>أكتوبر</w:t>
      </w:r>
      <w:r w:rsidRPr="00914407">
        <w:rPr>
          <w:rFonts w:ascii="Arial" w:hAnsi="Arial"/>
          <w:rtl/>
          <w:lang w:bidi="ar-TN"/>
        </w:rPr>
        <w:t xml:space="preserve"> 2017 </w:t>
      </w:r>
      <w:r w:rsidRPr="00914407">
        <w:rPr>
          <w:rFonts w:ascii="Arial" w:hAnsi="Arial" w:hint="cs"/>
          <w:rtl/>
          <w:lang w:bidi="ar-TN"/>
        </w:rPr>
        <w:t>لم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ترفـــع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الإشكال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الدّستوري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طبقا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لقـــرار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عدد</w:t>
      </w:r>
      <w:r w:rsidRPr="00914407">
        <w:rPr>
          <w:rFonts w:ascii="Arial" w:hAnsi="Arial"/>
          <w:rtl/>
          <w:lang w:bidi="ar-TN"/>
        </w:rPr>
        <w:t xml:space="preserve"> 04/2017 </w:t>
      </w:r>
      <w:r w:rsidRPr="00914407">
        <w:rPr>
          <w:rFonts w:ascii="Arial" w:hAnsi="Arial" w:hint="cs"/>
          <w:rtl/>
          <w:lang w:bidi="ar-TN"/>
        </w:rPr>
        <w:t>المؤرخ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8 </w:t>
      </w:r>
      <w:r w:rsidRPr="00914407">
        <w:rPr>
          <w:rFonts w:ascii="Arial" w:hAnsi="Arial" w:hint="cs"/>
          <w:rtl/>
          <w:lang w:bidi="ar-TN"/>
        </w:rPr>
        <w:t>أوت</w:t>
      </w:r>
      <w:r w:rsidRPr="00914407">
        <w:rPr>
          <w:rFonts w:ascii="Arial" w:hAnsi="Arial"/>
          <w:rtl/>
          <w:lang w:bidi="ar-TN"/>
        </w:rPr>
        <w:t xml:space="preserve"> 2017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914407">
        <w:rPr>
          <w:rFonts w:ascii="Arial" w:hAnsi="Arial" w:hint="cs"/>
          <w:rtl/>
          <w:lang w:bidi="ar-TN"/>
        </w:rPr>
        <w:t>وصدر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هذا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القرار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الجلسة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المنعقدة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بمقـــرّ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بباردو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يــوم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الخميس</w:t>
      </w:r>
      <w:r w:rsidRPr="00914407">
        <w:rPr>
          <w:rFonts w:ascii="Arial" w:hAnsi="Arial"/>
          <w:rtl/>
          <w:lang w:bidi="ar-TN"/>
        </w:rPr>
        <w:t xml:space="preserve"> 23 </w:t>
      </w:r>
      <w:r w:rsidRPr="00914407">
        <w:rPr>
          <w:rFonts w:ascii="Arial" w:hAnsi="Arial" w:hint="cs"/>
          <w:rtl/>
          <w:lang w:bidi="ar-TN"/>
        </w:rPr>
        <w:t>نوفمبر</w:t>
      </w:r>
      <w:r w:rsidRPr="00914407">
        <w:rPr>
          <w:rFonts w:ascii="Arial" w:hAnsi="Arial"/>
          <w:rtl/>
          <w:lang w:bidi="ar-TN"/>
        </w:rPr>
        <w:t xml:space="preserve"> 2017 </w:t>
      </w:r>
      <w:r w:rsidRPr="00914407">
        <w:rPr>
          <w:rFonts w:ascii="Arial" w:hAnsi="Arial" w:hint="cs"/>
          <w:rtl/>
          <w:lang w:bidi="ar-TN"/>
        </w:rPr>
        <w:t>برئاسة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السيّد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الهـــادي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القديري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رئيس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وعضوية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السّادة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عبد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السّلام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المهدي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قريصيعة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النّائب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الأول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للرئيس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ونجيب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القطاري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النائب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الثاني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للرّئيس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وسامي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الجربي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والسّيدة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ليلى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الشيخاوي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ولطفي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طرشونة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عضو</w:t>
      </w:r>
      <w:r w:rsidRPr="00914407">
        <w:rPr>
          <w:rFonts w:ascii="Arial" w:hAnsi="Arial"/>
          <w:rtl/>
          <w:lang w:bidi="ar-TN"/>
        </w:rPr>
        <w:t xml:space="preserve"> </w:t>
      </w:r>
      <w:r w:rsidRPr="00914407">
        <w:rPr>
          <w:rFonts w:ascii="Arial" w:hAnsi="Arial" w:hint="cs"/>
          <w:rtl/>
          <w:lang w:bidi="ar-TN"/>
        </w:rPr>
        <w:t>الهيئة</w:t>
      </w:r>
      <w:r w:rsidRPr="00914407">
        <w:rPr>
          <w:rFonts w:ascii="Arial" w:hAnsi="Arial"/>
          <w:lang w:bidi="ar-TN"/>
        </w:rPr>
        <w:t>.</w:t>
      </w:r>
    </w:p>
    <w:p w:rsidR="00914407" w:rsidRPr="00914407" w:rsidRDefault="00914407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8D0D57" w:rsidRDefault="00BD1DE8" w:rsidP="0091440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E8" w:rsidRDefault="00BD1DE8">
      <w:pPr>
        <w:spacing w:after="0" w:line="240" w:lineRule="auto"/>
      </w:pPr>
      <w:r>
        <w:separator/>
      </w:r>
    </w:p>
  </w:endnote>
  <w:endnote w:type="continuationSeparator" w:id="0">
    <w:p w:rsidR="00BD1DE8" w:rsidRDefault="00B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40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BD1DE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440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BD1DE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40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440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440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440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E8" w:rsidRDefault="00BD1DE8">
      <w:pPr>
        <w:spacing w:after="0" w:line="240" w:lineRule="auto"/>
      </w:pPr>
      <w:r>
        <w:separator/>
      </w:r>
    </w:p>
  </w:footnote>
  <w:footnote w:type="continuationSeparator" w:id="0">
    <w:p w:rsidR="00BD1DE8" w:rsidRDefault="00BD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BD1DE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BD1DE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BD1DE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BD1DE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BD1DE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BD1DE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7"/>
    <w:rsid w:val="00182C27"/>
    <w:rsid w:val="004F2FE7"/>
    <w:rsid w:val="005A6D96"/>
    <w:rsid w:val="006E651F"/>
    <w:rsid w:val="007943CF"/>
    <w:rsid w:val="008D0D57"/>
    <w:rsid w:val="00914407"/>
    <w:rsid w:val="00A050EA"/>
    <w:rsid w:val="00AA7E95"/>
    <w:rsid w:val="00AF5773"/>
    <w:rsid w:val="00BC16DA"/>
    <w:rsid w:val="00BD1DE8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29D9"/>
  <w15:chartTrackingRefBased/>
  <w15:docId w15:val="{51432E49-36C7-4F39-9DB0-54F3A5B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6</TotalTime>
  <Pages>2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</dc:creator>
  <cp:keywords/>
  <dc:description/>
  <cp:lastModifiedBy>ALIA</cp:lastModifiedBy>
  <cp:revision>1</cp:revision>
  <dcterms:created xsi:type="dcterms:W3CDTF">2017-11-30T10:22:00Z</dcterms:created>
  <dcterms:modified xsi:type="dcterms:W3CDTF">2017-11-30T10:28:00Z</dcterms:modified>
</cp:coreProperties>
</file>