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الهيئة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العليا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المستقلة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10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27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فيفري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القرار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4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201</w:t>
      </w:r>
      <w:bookmarkStart w:id="0" w:name="_GoBack"/>
      <w:bookmarkEnd w:id="0"/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6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28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جوان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2016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بقواعد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وإجراءات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الترشح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لعضوية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المجلس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الأعلى</w:t>
      </w:r>
      <w:r w:rsidRPr="0046410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sz w:val="24"/>
          <w:szCs w:val="24"/>
          <w:rtl/>
          <w:lang w:bidi="ar-TN"/>
        </w:rPr>
        <w:t>للقضاء</w:t>
      </w:r>
      <w:r w:rsidRPr="0046410C">
        <w:rPr>
          <w:rFonts w:ascii="Arial" w:hAnsi="Arial"/>
          <w:b/>
          <w:bCs/>
          <w:sz w:val="24"/>
          <w:szCs w:val="24"/>
          <w:lang w:bidi="ar-TN"/>
        </w:rPr>
        <w:t>.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إن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مجلس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الهيئة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العليا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المستقلة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للانتخابات،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بعد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الاطلاع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الدستور،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وخاصة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الفصول</w:t>
      </w:r>
      <w:r w:rsidRPr="0046410C">
        <w:rPr>
          <w:rFonts w:ascii="Arial" w:hAnsi="Arial"/>
          <w:rtl/>
          <w:lang w:bidi="ar-TN"/>
        </w:rPr>
        <w:t xml:space="preserve"> 112 </w:t>
      </w:r>
      <w:r w:rsidRPr="0046410C">
        <w:rPr>
          <w:rFonts w:ascii="Arial" w:hAnsi="Arial" w:hint="cs"/>
          <w:rtl/>
          <w:lang w:bidi="ar-TN"/>
        </w:rPr>
        <w:t>و</w:t>
      </w:r>
      <w:r w:rsidRPr="0046410C">
        <w:rPr>
          <w:rFonts w:ascii="Arial" w:hAnsi="Arial"/>
          <w:rtl/>
          <w:lang w:bidi="ar-TN"/>
        </w:rPr>
        <w:t xml:space="preserve">125 </w:t>
      </w:r>
      <w:r w:rsidRPr="0046410C">
        <w:rPr>
          <w:rFonts w:ascii="Arial" w:hAnsi="Arial" w:hint="cs"/>
          <w:rtl/>
          <w:lang w:bidi="ar-TN"/>
        </w:rPr>
        <w:t>و</w:t>
      </w:r>
      <w:r w:rsidRPr="0046410C">
        <w:rPr>
          <w:rFonts w:ascii="Arial" w:hAnsi="Arial"/>
          <w:rtl/>
          <w:lang w:bidi="ar-TN"/>
        </w:rPr>
        <w:t xml:space="preserve">126 </w:t>
      </w:r>
      <w:r w:rsidRPr="0046410C">
        <w:rPr>
          <w:rFonts w:ascii="Arial" w:hAnsi="Arial" w:hint="cs"/>
          <w:rtl/>
          <w:lang w:bidi="ar-TN"/>
        </w:rPr>
        <w:t>منه،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وعلى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القانون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الأساسي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عدد</w:t>
      </w:r>
      <w:r w:rsidRPr="0046410C">
        <w:rPr>
          <w:rFonts w:ascii="Arial" w:hAnsi="Arial"/>
          <w:rtl/>
          <w:lang w:bidi="ar-TN"/>
        </w:rPr>
        <w:t xml:space="preserve"> 23 </w:t>
      </w:r>
      <w:r w:rsidRPr="0046410C">
        <w:rPr>
          <w:rFonts w:ascii="Arial" w:hAnsi="Arial" w:hint="cs"/>
          <w:rtl/>
          <w:lang w:bidi="ar-TN"/>
        </w:rPr>
        <w:t>لسنة</w:t>
      </w:r>
      <w:r w:rsidRPr="0046410C">
        <w:rPr>
          <w:rFonts w:ascii="Arial" w:hAnsi="Arial"/>
          <w:rtl/>
          <w:lang w:bidi="ar-TN"/>
        </w:rPr>
        <w:t xml:space="preserve"> 2012 </w:t>
      </w:r>
      <w:r w:rsidRPr="0046410C">
        <w:rPr>
          <w:rFonts w:ascii="Arial" w:hAnsi="Arial" w:hint="cs"/>
          <w:rtl/>
          <w:lang w:bidi="ar-TN"/>
        </w:rPr>
        <w:t>المؤرخ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20 </w:t>
      </w:r>
      <w:r w:rsidRPr="0046410C">
        <w:rPr>
          <w:rFonts w:ascii="Arial" w:hAnsi="Arial" w:hint="cs"/>
          <w:rtl/>
          <w:lang w:bidi="ar-TN"/>
        </w:rPr>
        <w:t>ديسمبر</w:t>
      </w:r>
      <w:r w:rsidRPr="0046410C">
        <w:rPr>
          <w:rFonts w:ascii="Arial" w:hAnsi="Arial"/>
          <w:rtl/>
          <w:lang w:bidi="ar-TN"/>
        </w:rPr>
        <w:t xml:space="preserve"> 2012 </w:t>
      </w:r>
      <w:r w:rsidRPr="0046410C">
        <w:rPr>
          <w:rFonts w:ascii="Arial" w:hAnsi="Arial" w:hint="cs"/>
          <w:rtl/>
          <w:lang w:bidi="ar-TN"/>
        </w:rPr>
        <w:t>المتعلق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بالهيئة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العليا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المستقلة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للانتخابات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جميع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النصوص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نقحته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وتممته،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وعلى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القانون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الأساسي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عدد</w:t>
      </w:r>
      <w:r w:rsidRPr="0046410C">
        <w:rPr>
          <w:rFonts w:ascii="Arial" w:hAnsi="Arial"/>
          <w:rtl/>
          <w:lang w:bidi="ar-TN"/>
        </w:rPr>
        <w:t xml:space="preserve"> 34 </w:t>
      </w:r>
      <w:r w:rsidRPr="0046410C">
        <w:rPr>
          <w:rFonts w:ascii="Arial" w:hAnsi="Arial" w:hint="cs"/>
          <w:rtl/>
          <w:lang w:bidi="ar-TN"/>
        </w:rPr>
        <w:t>لسنة</w:t>
      </w:r>
      <w:r w:rsidRPr="0046410C">
        <w:rPr>
          <w:rFonts w:ascii="Arial" w:hAnsi="Arial"/>
          <w:rtl/>
          <w:lang w:bidi="ar-TN"/>
        </w:rPr>
        <w:t xml:space="preserve"> 2016 </w:t>
      </w:r>
      <w:r w:rsidRPr="0046410C">
        <w:rPr>
          <w:rFonts w:ascii="Arial" w:hAnsi="Arial" w:hint="cs"/>
          <w:rtl/>
          <w:lang w:bidi="ar-TN"/>
        </w:rPr>
        <w:t>المؤرخ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28 </w:t>
      </w:r>
      <w:proofErr w:type="spellStart"/>
      <w:r w:rsidRPr="0046410C">
        <w:rPr>
          <w:rFonts w:ascii="Arial" w:hAnsi="Arial" w:hint="cs"/>
          <w:rtl/>
          <w:lang w:bidi="ar-TN"/>
        </w:rPr>
        <w:t>أفريل</w:t>
      </w:r>
      <w:proofErr w:type="spellEnd"/>
      <w:r w:rsidRPr="0046410C">
        <w:rPr>
          <w:rFonts w:ascii="Arial" w:hAnsi="Arial"/>
          <w:rtl/>
          <w:lang w:bidi="ar-TN"/>
        </w:rPr>
        <w:t xml:space="preserve"> 2016 </w:t>
      </w:r>
      <w:r w:rsidRPr="0046410C">
        <w:rPr>
          <w:rFonts w:ascii="Arial" w:hAnsi="Arial" w:hint="cs"/>
          <w:rtl/>
          <w:lang w:bidi="ar-TN"/>
        </w:rPr>
        <w:t>المتعلق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بالمجلس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الأعلى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للقضاء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كما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تم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تنقيحه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وإتمامه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بالقانون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الأساسي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عدد</w:t>
      </w:r>
      <w:r w:rsidRPr="0046410C">
        <w:rPr>
          <w:rFonts w:ascii="Arial" w:hAnsi="Arial"/>
          <w:rtl/>
          <w:lang w:bidi="ar-TN"/>
        </w:rPr>
        <w:t xml:space="preserve"> 19 </w:t>
      </w:r>
      <w:r w:rsidRPr="0046410C">
        <w:rPr>
          <w:rFonts w:ascii="Arial" w:hAnsi="Arial" w:hint="cs"/>
          <w:rtl/>
          <w:lang w:bidi="ar-TN"/>
        </w:rPr>
        <w:t>لسنة</w:t>
      </w:r>
      <w:r w:rsidRPr="0046410C">
        <w:rPr>
          <w:rFonts w:ascii="Arial" w:hAnsi="Arial"/>
          <w:rtl/>
          <w:lang w:bidi="ar-TN"/>
        </w:rPr>
        <w:t xml:space="preserve"> 2017 </w:t>
      </w:r>
      <w:r w:rsidRPr="0046410C">
        <w:rPr>
          <w:rFonts w:ascii="Arial" w:hAnsi="Arial" w:hint="cs"/>
          <w:rtl/>
          <w:lang w:bidi="ar-TN"/>
        </w:rPr>
        <w:t>المؤرخ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18 </w:t>
      </w:r>
      <w:proofErr w:type="spellStart"/>
      <w:r w:rsidRPr="0046410C">
        <w:rPr>
          <w:rFonts w:ascii="Arial" w:hAnsi="Arial" w:hint="cs"/>
          <w:rtl/>
          <w:lang w:bidi="ar-TN"/>
        </w:rPr>
        <w:t>أفريل</w:t>
      </w:r>
      <w:proofErr w:type="spellEnd"/>
      <w:r w:rsidRPr="0046410C">
        <w:rPr>
          <w:rFonts w:ascii="Arial" w:hAnsi="Arial"/>
          <w:rtl/>
          <w:lang w:bidi="ar-TN"/>
        </w:rPr>
        <w:t xml:space="preserve"> 2017</w:t>
      </w:r>
      <w:r w:rsidRPr="0046410C">
        <w:rPr>
          <w:rFonts w:ascii="Arial" w:hAnsi="Arial" w:hint="cs"/>
          <w:rtl/>
          <w:lang w:bidi="ar-TN"/>
        </w:rPr>
        <w:t>،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وعلى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الأمر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عدد</w:t>
      </w:r>
      <w:r w:rsidRPr="0046410C">
        <w:rPr>
          <w:rFonts w:ascii="Arial" w:hAnsi="Arial"/>
          <w:rtl/>
          <w:lang w:bidi="ar-TN"/>
        </w:rPr>
        <w:t xml:space="preserve"> 1825 </w:t>
      </w:r>
      <w:r w:rsidRPr="0046410C">
        <w:rPr>
          <w:rFonts w:ascii="Arial" w:hAnsi="Arial" w:hint="cs"/>
          <w:rtl/>
          <w:lang w:bidi="ar-TN"/>
        </w:rPr>
        <w:t>لسنة</w:t>
      </w:r>
      <w:r w:rsidRPr="0046410C">
        <w:rPr>
          <w:rFonts w:ascii="Arial" w:hAnsi="Arial"/>
          <w:rtl/>
          <w:lang w:bidi="ar-TN"/>
        </w:rPr>
        <w:t xml:space="preserve"> 1993 </w:t>
      </w:r>
      <w:r w:rsidRPr="0046410C">
        <w:rPr>
          <w:rFonts w:ascii="Arial" w:hAnsi="Arial" w:hint="cs"/>
          <w:rtl/>
          <w:lang w:bidi="ar-TN"/>
        </w:rPr>
        <w:t>المؤرخ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6 </w:t>
      </w:r>
      <w:r w:rsidRPr="0046410C">
        <w:rPr>
          <w:rFonts w:ascii="Arial" w:hAnsi="Arial" w:hint="cs"/>
          <w:rtl/>
          <w:lang w:bidi="ar-TN"/>
        </w:rPr>
        <w:t>سبتمبر</w:t>
      </w:r>
      <w:r w:rsidRPr="0046410C">
        <w:rPr>
          <w:rFonts w:ascii="Arial" w:hAnsi="Arial"/>
          <w:rtl/>
          <w:lang w:bidi="ar-TN"/>
        </w:rPr>
        <w:t xml:space="preserve"> 1993 </w:t>
      </w:r>
      <w:r w:rsidRPr="0046410C">
        <w:rPr>
          <w:rFonts w:ascii="Arial" w:hAnsi="Arial" w:hint="cs"/>
          <w:rtl/>
          <w:lang w:bidi="ar-TN"/>
        </w:rPr>
        <w:t>المتعلق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بضبط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النظام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الأساسي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الخاص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بسلك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المدرسين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الباحثين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التابعين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للجامعات،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جميع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النصوص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نقحته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وتممته،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وعلى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قرار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الهيئة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العليا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المستقلة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للانتخابات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عدد</w:t>
      </w:r>
      <w:r w:rsidRPr="0046410C">
        <w:rPr>
          <w:rFonts w:ascii="Arial" w:hAnsi="Arial"/>
          <w:rtl/>
          <w:lang w:bidi="ar-TN"/>
        </w:rPr>
        <w:t xml:space="preserve"> 4 </w:t>
      </w:r>
      <w:r w:rsidRPr="0046410C">
        <w:rPr>
          <w:rFonts w:ascii="Arial" w:hAnsi="Arial" w:hint="cs"/>
          <w:rtl/>
          <w:lang w:bidi="ar-TN"/>
        </w:rPr>
        <w:t>لسنة</w:t>
      </w:r>
      <w:r w:rsidRPr="0046410C">
        <w:rPr>
          <w:rFonts w:ascii="Arial" w:hAnsi="Arial"/>
          <w:rtl/>
          <w:lang w:bidi="ar-TN"/>
        </w:rPr>
        <w:t xml:space="preserve"> 2016 </w:t>
      </w:r>
      <w:r w:rsidRPr="0046410C">
        <w:rPr>
          <w:rFonts w:ascii="Arial" w:hAnsi="Arial" w:hint="cs"/>
          <w:rtl/>
          <w:lang w:bidi="ar-TN"/>
        </w:rPr>
        <w:t>المؤرخ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28 </w:t>
      </w:r>
      <w:r w:rsidRPr="0046410C">
        <w:rPr>
          <w:rFonts w:ascii="Arial" w:hAnsi="Arial" w:hint="cs"/>
          <w:rtl/>
          <w:lang w:bidi="ar-TN"/>
        </w:rPr>
        <w:t>جوان</w:t>
      </w:r>
      <w:r w:rsidRPr="0046410C">
        <w:rPr>
          <w:rFonts w:ascii="Arial" w:hAnsi="Arial"/>
          <w:rtl/>
          <w:lang w:bidi="ar-TN"/>
        </w:rPr>
        <w:t xml:space="preserve"> 2016 </w:t>
      </w:r>
      <w:r w:rsidRPr="0046410C">
        <w:rPr>
          <w:rFonts w:ascii="Arial" w:hAnsi="Arial" w:hint="cs"/>
          <w:rtl/>
          <w:lang w:bidi="ar-TN"/>
        </w:rPr>
        <w:t>المتعلق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بقواعد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وإجراءات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الترشح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لعضوية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المجلس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الأعلى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للقضاء،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وبعد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التداول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قرر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يلي</w:t>
      </w:r>
      <w:r w:rsidRPr="0046410C">
        <w:rPr>
          <w:rFonts w:ascii="Arial" w:hAnsi="Arial"/>
          <w:lang w:bidi="ar-TN"/>
        </w:rPr>
        <w:t>: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b/>
          <w:bCs/>
          <w:rtl/>
          <w:lang w:bidi="ar-TN"/>
        </w:rPr>
        <w:t>فصل</w:t>
      </w:r>
      <w:r w:rsidRPr="0046410C">
        <w:rPr>
          <w:rFonts w:ascii="Arial" w:hAnsi="Arial"/>
          <w:b/>
          <w:bCs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rtl/>
          <w:lang w:bidi="ar-TN"/>
        </w:rPr>
        <w:t>وحيد</w:t>
      </w:r>
      <w:r w:rsidRPr="0046410C">
        <w:rPr>
          <w:rFonts w:ascii="Arial" w:hAnsi="Arial" w:hint="cs"/>
          <w:b/>
          <w:bCs/>
          <w:rtl/>
          <w:lang w:bidi="ar-TN"/>
        </w:rPr>
        <w:t xml:space="preserve"> </w:t>
      </w:r>
      <w:r w:rsidRPr="0046410C">
        <w:rPr>
          <w:rFonts w:ascii="Arial" w:hAnsi="Arial"/>
          <w:b/>
          <w:bCs/>
          <w:rtl/>
          <w:lang w:bidi="ar-TN"/>
        </w:rPr>
        <w:t>–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تلغى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أحكام</w:t>
      </w:r>
      <w:r w:rsidRPr="0046410C">
        <w:rPr>
          <w:rFonts w:ascii="Arial" w:hAnsi="Arial"/>
          <w:rtl/>
          <w:lang w:bidi="ar-TN"/>
        </w:rPr>
        <w:t xml:space="preserve"> </w:t>
      </w:r>
      <w:proofErr w:type="spellStart"/>
      <w:r w:rsidRPr="0046410C">
        <w:rPr>
          <w:rFonts w:ascii="Arial" w:hAnsi="Arial" w:hint="cs"/>
          <w:rtl/>
          <w:lang w:bidi="ar-TN"/>
        </w:rPr>
        <w:t>المطة</w:t>
      </w:r>
      <w:proofErr w:type="spellEnd"/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السابعة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الفصل</w:t>
      </w:r>
      <w:r w:rsidRPr="0046410C">
        <w:rPr>
          <w:rFonts w:ascii="Arial" w:hAnsi="Arial"/>
          <w:rtl/>
          <w:lang w:bidi="ar-TN"/>
        </w:rPr>
        <w:t xml:space="preserve"> 7 </w:t>
      </w:r>
      <w:proofErr w:type="spellStart"/>
      <w:r w:rsidRPr="0046410C">
        <w:rPr>
          <w:rFonts w:ascii="Arial" w:hAnsi="Arial" w:hint="cs"/>
          <w:rtl/>
          <w:lang w:bidi="ar-TN"/>
        </w:rPr>
        <w:t>والمطة</w:t>
      </w:r>
      <w:proofErr w:type="spellEnd"/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الثانية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عشرة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الفصل</w:t>
      </w:r>
      <w:r w:rsidRPr="0046410C">
        <w:rPr>
          <w:rFonts w:ascii="Arial" w:hAnsi="Arial"/>
          <w:rtl/>
          <w:lang w:bidi="ar-TN"/>
        </w:rPr>
        <w:t xml:space="preserve"> 13 </w:t>
      </w:r>
      <w:r w:rsidRPr="0046410C">
        <w:rPr>
          <w:rFonts w:ascii="Arial" w:hAnsi="Arial" w:hint="cs"/>
          <w:rtl/>
          <w:lang w:bidi="ar-TN"/>
        </w:rPr>
        <w:t>من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القرار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عدد</w:t>
      </w:r>
      <w:r w:rsidRPr="0046410C">
        <w:rPr>
          <w:rFonts w:ascii="Arial" w:hAnsi="Arial"/>
          <w:rtl/>
          <w:lang w:bidi="ar-TN"/>
        </w:rPr>
        <w:t xml:space="preserve"> 4 </w:t>
      </w:r>
      <w:r w:rsidRPr="0046410C">
        <w:rPr>
          <w:rFonts w:ascii="Arial" w:hAnsi="Arial" w:hint="cs"/>
          <w:rtl/>
          <w:lang w:bidi="ar-TN"/>
        </w:rPr>
        <w:t>لسنة</w:t>
      </w:r>
      <w:r w:rsidRPr="0046410C">
        <w:rPr>
          <w:rFonts w:ascii="Arial" w:hAnsi="Arial"/>
          <w:rtl/>
          <w:lang w:bidi="ar-TN"/>
        </w:rPr>
        <w:t xml:space="preserve"> 2016 </w:t>
      </w:r>
      <w:r w:rsidRPr="0046410C">
        <w:rPr>
          <w:rFonts w:ascii="Arial" w:hAnsi="Arial" w:hint="cs"/>
          <w:rtl/>
          <w:lang w:bidi="ar-TN"/>
        </w:rPr>
        <w:t>المشار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إليه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أعلاه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وتعوض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بما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يلي</w:t>
      </w:r>
      <w:r w:rsidRPr="0046410C">
        <w:rPr>
          <w:rFonts w:ascii="Arial" w:hAnsi="Arial"/>
          <w:lang w:bidi="ar-TN"/>
        </w:rPr>
        <w:t>: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 w:hint="cs"/>
          <w:b/>
          <w:bCs/>
          <w:rtl/>
          <w:lang w:bidi="ar-TN"/>
        </w:rPr>
      </w:pPr>
      <w:r w:rsidRPr="0046410C">
        <w:rPr>
          <w:rFonts w:ascii="Arial" w:hAnsi="Arial" w:hint="cs"/>
          <w:b/>
          <w:bCs/>
          <w:rtl/>
          <w:lang w:bidi="ar-TN"/>
        </w:rPr>
        <w:t>الفصل</w:t>
      </w:r>
      <w:r w:rsidRPr="0046410C">
        <w:rPr>
          <w:rFonts w:ascii="Arial" w:hAnsi="Arial"/>
          <w:b/>
          <w:bCs/>
          <w:rtl/>
          <w:lang w:bidi="ar-TN"/>
        </w:rPr>
        <w:t xml:space="preserve"> 7 (</w:t>
      </w:r>
      <w:proofErr w:type="spellStart"/>
      <w:r w:rsidRPr="0046410C">
        <w:rPr>
          <w:rFonts w:ascii="Arial" w:hAnsi="Arial" w:hint="cs"/>
          <w:b/>
          <w:bCs/>
          <w:rtl/>
          <w:lang w:bidi="ar-TN"/>
        </w:rPr>
        <w:t>مطة</w:t>
      </w:r>
      <w:proofErr w:type="spellEnd"/>
      <w:r w:rsidRPr="0046410C">
        <w:rPr>
          <w:rFonts w:ascii="Arial" w:hAnsi="Arial"/>
          <w:b/>
          <w:bCs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rtl/>
          <w:lang w:bidi="ar-TN"/>
        </w:rPr>
        <w:t>سابعة</w:t>
      </w:r>
      <w:r w:rsidRPr="0046410C">
        <w:rPr>
          <w:rFonts w:ascii="Arial" w:hAnsi="Arial"/>
          <w:b/>
          <w:bCs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rtl/>
          <w:lang w:bidi="ar-TN"/>
        </w:rPr>
        <w:t>جديدة</w:t>
      </w:r>
      <w:r w:rsidRPr="0046410C">
        <w:rPr>
          <w:rFonts w:ascii="Arial" w:hAnsi="Arial" w:hint="cs"/>
          <w:b/>
          <w:bCs/>
          <w:rtl/>
          <w:lang w:bidi="ar-TN"/>
        </w:rPr>
        <w:t xml:space="preserve">) </w:t>
      </w:r>
      <w:r w:rsidRPr="0046410C">
        <w:rPr>
          <w:rFonts w:ascii="Arial" w:hAnsi="Arial"/>
          <w:b/>
          <w:bCs/>
          <w:rtl/>
          <w:lang w:bidi="ar-TN"/>
        </w:rPr>
        <w:t>–</w:t>
      </w:r>
      <w:r w:rsidRPr="0046410C">
        <w:rPr>
          <w:rFonts w:ascii="Arial" w:hAnsi="Arial" w:hint="cs"/>
          <w:b/>
          <w:bCs/>
          <w:rtl/>
          <w:lang w:bidi="ar-TN"/>
        </w:rPr>
        <w:t xml:space="preserve"> </w:t>
      </w:r>
    </w:p>
    <w:p w:rsidR="0046410C" w:rsidRPr="0046410C" w:rsidRDefault="0046410C" w:rsidP="0046410C">
      <w:pPr>
        <w:pStyle w:val="Paragraphedeliste"/>
        <w:numPr>
          <w:ilvl w:val="0"/>
          <w:numId w:val="13"/>
        </w:numPr>
        <w:tabs>
          <w:tab w:val="left" w:pos="2895"/>
        </w:tabs>
        <w:bidi/>
        <w:spacing w:before="120"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بالنسبة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إلى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المترشحين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لعضوية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مجلس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القضاء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المالي</w:t>
      </w:r>
      <w:r w:rsidRPr="0046410C">
        <w:rPr>
          <w:rFonts w:ascii="Arial" w:hAnsi="Arial"/>
          <w:lang w:bidi="ar-TN"/>
        </w:rPr>
        <w:t>:</w:t>
      </w:r>
    </w:p>
    <w:p w:rsidR="0046410C" w:rsidRPr="0046410C" w:rsidRDefault="0046410C" w:rsidP="0046410C">
      <w:pPr>
        <w:pStyle w:val="Paragraphedeliste"/>
        <w:numPr>
          <w:ilvl w:val="0"/>
          <w:numId w:val="14"/>
        </w:numPr>
        <w:tabs>
          <w:tab w:val="left" w:pos="2895"/>
        </w:tabs>
        <w:bidi/>
        <w:spacing w:before="120" w:after="0" w:line="240" w:lineRule="auto"/>
        <w:ind w:left="1267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أن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يكون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برتبة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أستاذ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تعليم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عالي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أستاذ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محاضر</w:t>
      </w:r>
      <w:r w:rsidRPr="0046410C">
        <w:rPr>
          <w:rFonts w:ascii="Arial" w:hAnsi="Arial"/>
          <w:lang w:bidi="ar-TN"/>
        </w:rPr>
        <w:t>.</w:t>
      </w:r>
    </w:p>
    <w:p w:rsidR="0046410C" w:rsidRPr="0046410C" w:rsidRDefault="0046410C" w:rsidP="0046410C">
      <w:pPr>
        <w:pStyle w:val="Paragraphedeliste"/>
        <w:numPr>
          <w:ilvl w:val="0"/>
          <w:numId w:val="14"/>
        </w:numPr>
        <w:tabs>
          <w:tab w:val="left" w:pos="2895"/>
        </w:tabs>
        <w:bidi/>
        <w:spacing w:before="120" w:after="0" w:line="240" w:lineRule="auto"/>
        <w:ind w:left="1267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أن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يكون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مختصا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المالية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العمومية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والجباية</w:t>
      </w:r>
      <w:r w:rsidRPr="0046410C">
        <w:rPr>
          <w:rFonts w:ascii="Arial" w:hAnsi="Arial"/>
          <w:lang w:bidi="ar-TN"/>
        </w:rPr>
        <w:t>.</w:t>
      </w:r>
    </w:p>
    <w:p w:rsidR="0046410C" w:rsidRPr="0046410C" w:rsidRDefault="0046410C" w:rsidP="0046410C">
      <w:pPr>
        <w:tabs>
          <w:tab w:val="left" w:pos="2895"/>
        </w:tabs>
        <w:bidi/>
        <w:spacing w:before="120"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ويعتبر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مختصا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المالية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العمومية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والجباية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المدرسون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الباحثون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المختصون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القانون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المالية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المحاسبة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الذين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تولوا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تدريس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المالية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العمومية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القانون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الجبائي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الجباية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قاموا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ببحوث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اجتازوا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مناظرة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التبريز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هذه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الاختصاصات</w:t>
      </w:r>
      <w:r w:rsidRPr="0046410C">
        <w:rPr>
          <w:rFonts w:ascii="Arial" w:hAnsi="Arial"/>
          <w:lang w:bidi="ar-TN"/>
        </w:rPr>
        <w:t>.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b/>
          <w:bCs/>
          <w:rtl/>
          <w:lang w:bidi="ar-TN"/>
        </w:rPr>
      </w:pPr>
      <w:r w:rsidRPr="0046410C">
        <w:rPr>
          <w:rFonts w:ascii="Arial" w:hAnsi="Arial" w:hint="cs"/>
          <w:b/>
          <w:bCs/>
          <w:rtl/>
          <w:lang w:bidi="ar-TN"/>
        </w:rPr>
        <w:t>الفصل</w:t>
      </w:r>
      <w:r w:rsidRPr="0046410C">
        <w:rPr>
          <w:rFonts w:ascii="Arial" w:hAnsi="Arial"/>
          <w:b/>
          <w:bCs/>
          <w:rtl/>
          <w:lang w:bidi="ar-TN"/>
        </w:rPr>
        <w:t xml:space="preserve"> 13 (</w:t>
      </w:r>
      <w:proofErr w:type="spellStart"/>
      <w:r w:rsidRPr="0046410C">
        <w:rPr>
          <w:rFonts w:ascii="Arial" w:hAnsi="Arial" w:hint="cs"/>
          <w:b/>
          <w:bCs/>
          <w:rtl/>
          <w:lang w:bidi="ar-TN"/>
        </w:rPr>
        <w:t>مطة</w:t>
      </w:r>
      <w:proofErr w:type="spellEnd"/>
      <w:r w:rsidRPr="0046410C">
        <w:rPr>
          <w:rFonts w:ascii="Arial" w:hAnsi="Arial"/>
          <w:b/>
          <w:bCs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rtl/>
          <w:lang w:bidi="ar-TN"/>
        </w:rPr>
        <w:t>ثانية</w:t>
      </w:r>
      <w:r w:rsidRPr="0046410C">
        <w:rPr>
          <w:rFonts w:ascii="Arial" w:hAnsi="Arial"/>
          <w:b/>
          <w:bCs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rtl/>
          <w:lang w:bidi="ar-TN"/>
        </w:rPr>
        <w:t>عشرة</w:t>
      </w:r>
      <w:r w:rsidRPr="0046410C">
        <w:rPr>
          <w:rFonts w:ascii="Arial" w:hAnsi="Arial"/>
          <w:b/>
          <w:bCs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rtl/>
          <w:lang w:bidi="ar-TN"/>
        </w:rPr>
        <w:t>جديدة</w:t>
      </w:r>
      <w:r w:rsidRPr="0046410C">
        <w:rPr>
          <w:rFonts w:ascii="Arial" w:hAnsi="Arial" w:hint="cs"/>
          <w:b/>
          <w:bCs/>
          <w:rtl/>
          <w:lang w:bidi="ar-TN"/>
        </w:rPr>
        <w:t xml:space="preserve">) </w:t>
      </w:r>
      <w:r w:rsidRPr="0046410C">
        <w:rPr>
          <w:rFonts w:ascii="Arial" w:hAnsi="Arial"/>
          <w:b/>
          <w:bCs/>
          <w:rtl/>
          <w:lang w:bidi="ar-TN"/>
        </w:rPr>
        <w:t>–</w:t>
      </w:r>
      <w:r w:rsidRPr="0046410C">
        <w:rPr>
          <w:rFonts w:ascii="Arial" w:hAnsi="Arial" w:hint="cs"/>
          <w:b/>
          <w:bCs/>
          <w:rtl/>
          <w:lang w:bidi="ar-TN"/>
        </w:rPr>
        <w:t xml:space="preserve"> 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بالنسبة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إلى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المدرسين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الباحثين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المترشحين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لعضوية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مجلس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القضاء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المالي،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كل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وثيقة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تثبت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تدريس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المالية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العمومية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القانون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الجبائي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الجباية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القيام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ببحوث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أو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اجتياز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مناظرة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التبريز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في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هذه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الاختصاصات</w:t>
      </w:r>
      <w:r w:rsidRPr="0046410C">
        <w:rPr>
          <w:rFonts w:ascii="Arial" w:hAnsi="Arial"/>
          <w:lang w:bidi="ar-TN"/>
        </w:rPr>
        <w:t>.</w:t>
      </w:r>
    </w:p>
    <w:p w:rsid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  <w:r w:rsidRPr="0046410C">
        <w:rPr>
          <w:rFonts w:ascii="Arial" w:hAnsi="Arial" w:hint="cs"/>
          <w:rtl/>
          <w:lang w:bidi="ar-TN"/>
        </w:rPr>
        <w:t>ينشر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هذا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القرار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بالرائد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الرسمي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للجمهورية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التونسية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وبالموقع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الالكتروني</w:t>
      </w:r>
      <w:r w:rsidRPr="0046410C">
        <w:rPr>
          <w:rFonts w:ascii="Arial" w:hAnsi="Arial"/>
          <w:rtl/>
          <w:lang w:bidi="ar-TN"/>
        </w:rPr>
        <w:t xml:space="preserve"> </w:t>
      </w:r>
      <w:r w:rsidRPr="0046410C">
        <w:rPr>
          <w:rFonts w:ascii="Arial" w:hAnsi="Arial" w:hint="cs"/>
          <w:rtl/>
          <w:lang w:bidi="ar-TN"/>
        </w:rPr>
        <w:t>للهيئة</w:t>
      </w:r>
      <w:r w:rsidRPr="0046410C">
        <w:rPr>
          <w:rFonts w:ascii="Arial" w:hAnsi="Arial"/>
          <w:lang w:bidi="ar-TN"/>
        </w:rPr>
        <w:t>.</w:t>
      </w: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rtl/>
          <w:lang w:bidi="ar-TN"/>
        </w:rPr>
      </w:pPr>
    </w:p>
    <w:p w:rsidR="0046410C" w:rsidRPr="0046410C" w:rsidRDefault="0046410C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b/>
          <w:bCs/>
          <w:rtl/>
          <w:lang w:bidi="ar-TN"/>
        </w:rPr>
      </w:pPr>
      <w:r w:rsidRPr="0046410C">
        <w:rPr>
          <w:rFonts w:ascii="Arial" w:hAnsi="Arial" w:hint="cs"/>
          <w:b/>
          <w:bCs/>
          <w:rtl/>
          <w:lang w:bidi="ar-TN"/>
        </w:rPr>
        <w:t>تونس</w:t>
      </w:r>
      <w:r w:rsidRPr="0046410C">
        <w:rPr>
          <w:rFonts w:ascii="Arial" w:hAnsi="Arial"/>
          <w:b/>
          <w:bCs/>
          <w:rtl/>
          <w:lang w:bidi="ar-TN"/>
        </w:rPr>
        <w:t xml:space="preserve"> </w:t>
      </w:r>
      <w:r w:rsidRPr="0046410C">
        <w:rPr>
          <w:rFonts w:ascii="Arial" w:hAnsi="Arial" w:hint="cs"/>
          <w:b/>
          <w:bCs/>
          <w:rtl/>
          <w:lang w:bidi="ar-TN"/>
        </w:rPr>
        <w:t>في</w:t>
      </w:r>
      <w:r w:rsidRPr="0046410C">
        <w:rPr>
          <w:rFonts w:ascii="Arial" w:hAnsi="Arial"/>
          <w:b/>
          <w:bCs/>
          <w:rtl/>
          <w:lang w:bidi="ar-TN"/>
        </w:rPr>
        <w:t xml:space="preserve"> 27 </w:t>
      </w:r>
      <w:r w:rsidRPr="0046410C">
        <w:rPr>
          <w:rFonts w:ascii="Arial" w:hAnsi="Arial" w:hint="cs"/>
          <w:b/>
          <w:bCs/>
          <w:rtl/>
          <w:lang w:bidi="ar-TN"/>
        </w:rPr>
        <w:t>فيفري</w:t>
      </w:r>
      <w:r w:rsidRPr="0046410C">
        <w:rPr>
          <w:rFonts w:ascii="Arial" w:hAnsi="Arial"/>
          <w:b/>
          <w:bCs/>
          <w:rtl/>
          <w:lang w:bidi="ar-TN"/>
        </w:rPr>
        <w:t xml:space="preserve"> 2018</w:t>
      </w:r>
      <w:r w:rsidRPr="0046410C">
        <w:rPr>
          <w:rFonts w:ascii="Arial" w:hAnsi="Arial"/>
          <w:b/>
          <w:bCs/>
          <w:lang w:bidi="ar-TN"/>
        </w:rPr>
        <w:t>.</w:t>
      </w:r>
    </w:p>
    <w:p w:rsidR="00F25EDE" w:rsidRPr="00B61353" w:rsidRDefault="00F25EDE" w:rsidP="0046410C">
      <w:pPr>
        <w:tabs>
          <w:tab w:val="left" w:pos="2895"/>
        </w:tabs>
        <w:bidi/>
        <w:spacing w:after="0" w:line="240" w:lineRule="auto"/>
        <w:ind w:left="283"/>
        <w:jc w:val="both"/>
        <w:rPr>
          <w:rFonts w:ascii="Arial" w:hAnsi="Arial"/>
          <w:lang w:bidi="ar-TN"/>
        </w:rPr>
      </w:pPr>
    </w:p>
    <w:sectPr w:rsidR="00F25EDE" w:rsidRPr="00B61353" w:rsidSect="00E91B8E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4C" w:rsidRDefault="00A1444C">
      <w:pPr>
        <w:spacing w:after="0" w:line="240" w:lineRule="auto"/>
      </w:pPr>
      <w:r>
        <w:separator/>
      </w:r>
    </w:p>
  </w:endnote>
  <w:endnote w:type="continuationSeparator" w:id="0">
    <w:p w:rsidR="00A1444C" w:rsidRDefault="00A1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8E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91B8E" w:rsidRPr="00A00644" w:rsidRDefault="006E651F" w:rsidP="00E91B8E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4D7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91B8E" w:rsidRDefault="00E91B8E" w:rsidP="00E91B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91B8E" w:rsidRPr="00A00644" w:rsidRDefault="006E651F" w:rsidP="00E91B8E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D4D7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91B8E" w:rsidRDefault="00E91B8E" w:rsidP="00E91B8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8E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E91B8E" w:rsidRPr="00A00644" w:rsidRDefault="006E651F" w:rsidP="00E91B8E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51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51C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91B8E" w:rsidRPr="00A00644" w:rsidRDefault="006E651F" w:rsidP="00E91B8E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51C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151C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4C" w:rsidRDefault="00A1444C">
      <w:pPr>
        <w:spacing w:after="0" w:line="240" w:lineRule="auto"/>
      </w:pPr>
      <w:r>
        <w:separator/>
      </w:r>
    </w:p>
  </w:footnote>
  <w:footnote w:type="continuationSeparator" w:id="0">
    <w:p w:rsidR="00A1444C" w:rsidRDefault="00A1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8E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91B8E" w:rsidRDefault="00E91B8E" w:rsidP="00E91B8E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91B8E" w:rsidRPr="005F7BF4" w:rsidRDefault="006E651F" w:rsidP="00E91B8E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E91B8E" w:rsidRPr="005F7BF4" w:rsidRDefault="006E651F" w:rsidP="00E91B8E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E91B8E" w:rsidRDefault="00E91B8E" w:rsidP="00E91B8E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91B8E" w:rsidRPr="005F7BF4" w:rsidRDefault="006E651F" w:rsidP="00E91B8E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E91B8E" w:rsidRPr="005F7BF4" w:rsidRDefault="006E651F" w:rsidP="00E91B8E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8E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91B8E" w:rsidRDefault="00E91B8E" w:rsidP="00E91B8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E91B8E" w:rsidRPr="00696C4B" w:rsidRDefault="006E651F" w:rsidP="00E91B8E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E91B8E" w:rsidRPr="00317C84" w:rsidRDefault="006E651F" w:rsidP="00E91B8E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E91B8E" w:rsidRDefault="00E91B8E" w:rsidP="00E91B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E91B8E" w:rsidRDefault="00E91B8E" w:rsidP="00E91B8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E91B8E" w:rsidRPr="00696C4B" w:rsidRDefault="006E651F" w:rsidP="00E91B8E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E91B8E" w:rsidRPr="00317C84" w:rsidRDefault="006E651F" w:rsidP="00E91B8E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E91B8E" w:rsidRDefault="00E91B8E" w:rsidP="00E91B8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42"/>
    <w:multiLevelType w:val="hybridMultilevel"/>
    <w:tmpl w:val="D814EE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D730D3"/>
    <w:multiLevelType w:val="hybridMultilevel"/>
    <w:tmpl w:val="998287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2D535D"/>
    <w:multiLevelType w:val="hybridMultilevel"/>
    <w:tmpl w:val="A26ED7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7D3F4A"/>
    <w:multiLevelType w:val="hybridMultilevel"/>
    <w:tmpl w:val="530425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094F79"/>
    <w:multiLevelType w:val="hybridMultilevel"/>
    <w:tmpl w:val="133C61F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574A0"/>
    <w:multiLevelType w:val="hybridMultilevel"/>
    <w:tmpl w:val="D274521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2398B"/>
    <w:multiLevelType w:val="hybridMultilevel"/>
    <w:tmpl w:val="A5E4886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14A7A9B"/>
    <w:multiLevelType w:val="hybridMultilevel"/>
    <w:tmpl w:val="0714FE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7126EB"/>
    <w:multiLevelType w:val="hybridMultilevel"/>
    <w:tmpl w:val="88E060F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895498E"/>
    <w:multiLevelType w:val="hybridMultilevel"/>
    <w:tmpl w:val="1E8646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7552D1"/>
    <w:multiLevelType w:val="hybridMultilevel"/>
    <w:tmpl w:val="B7C0C2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DE"/>
    <w:rsid w:val="00013B11"/>
    <w:rsid w:val="00090D35"/>
    <w:rsid w:val="00115DE0"/>
    <w:rsid w:val="00182C27"/>
    <w:rsid w:val="001934C7"/>
    <w:rsid w:val="001C4E58"/>
    <w:rsid w:val="003122B7"/>
    <w:rsid w:val="0036335E"/>
    <w:rsid w:val="003A536A"/>
    <w:rsid w:val="004151C5"/>
    <w:rsid w:val="00426C62"/>
    <w:rsid w:val="0046410C"/>
    <w:rsid w:val="004B3A73"/>
    <w:rsid w:val="004F2FE7"/>
    <w:rsid w:val="005A6D96"/>
    <w:rsid w:val="006204DB"/>
    <w:rsid w:val="0064052F"/>
    <w:rsid w:val="0068227C"/>
    <w:rsid w:val="006E651F"/>
    <w:rsid w:val="007205B5"/>
    <w:rsid w:val="007943CF"/>
    <w:rsid w:val="007964DE"/>
    <w:rsid w:val="007D4D7D"/>
    <w:rsid w:val="008D0D57"/>
    <w:rsid w:val="00994DCA"/>
    <w:rsid w:val="00A050EA"/>
    <w:rsid w:val="00A1444C"/>
    <w:rsid w:val="00AA74B4"/>
    <w:rsid w:val="00AA7E95"/>
    <w:rsid w:val="00AF5773"/>
    <w:rsid w:val="00B1457B"/>
    <w:rsid w:val="00B61353"/>
    <w:rsid w:val="00BC16DA"/>
    <w:rsid w:val="00C547E8"/>
    <w:rsid w:val="00CF74DC"/>
    <w:rsid w:val="00D37C1F"/>
    <w:rsid w:val="00DE0730"/>
    <w:rsid w:val="00DF0AE2"/>
    <w:rsid w:val="00E91B8E"/>
    <w:rsid w:val="00ED20F0"/>
    <w:rsid w:val="00EF3BCB"/>
    <w:rsid w:val="00F25EDE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948CF"/>
  <w15:chartTrackingRefBased/>
  <w15:docId w15:val="{109DDDC6-19B7-496D-80A9-9CD2A4D8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68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2018-03-12T10:59:00Z</cp:lastPrinted>
  <dcterms:created xsi:type="dcterms:W3CDTF">2018-03-12T11:22:00Z</dcterms:created>
  <dcterms:modified xsi:type="dcterms:W3CDTF">2018-03-12T11:22:00Z</dcterms:modified>
</cp:coreProperties>
</file>