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6C51" w14:textId="77777777" w:rsidR="006616F8" w:rsidRDefault="006616F8" w:rsidP="00294FC6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5A86B3F1" w14:textId="7CB21A1C" w:rsidR="00294FC6" w:rsidRPr="00294FC6" w:rsidRDefault="00294FC6" w:rsidP="00294FC6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294FC6">
        <w:rPr>
          <w:rFonts w:ascii="Arial" w:hAnsi="Arial" w:cs="Arial"/>
          <w:b/>
          <w:bCs/>
          <w:sz w:val="24"/>
          <w:szCs w:val="24"/>
        </w:rPr>
        <w:t>Arrêté Républicain n° 2013-300 du 2 novembre 2013, portant prorogation de l'état d'urgence dans tout</w:t>
      </w:r>
      <w:r>
        <w:rPr>
          <w:rFonts w:ascii="Arial" w:hAnsi="Arial" w:cs="Arial"/>
          <w:b/>
          <w:bCs/>
          <w:sz w:val="24"/>
          <w:szCs w:val="24"/>
        </w:rPr>
        <w:t xml:space="preserve"> le territoire de la République</w:t>
      </w:r>
    </w:p>
    <w:p w14:paraId="4FDD0CC9" w14:textId="77777777" w:rsidR="006616F8" w:rsidRDefault="006616F8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de la République,</w:t>
      </w:r>
    </w:p>
    <w:p w14:paraId="3FEFED5D" w14:textId="77777777" w:rsidR="006616F8" w:rsidRDefault="00294FC6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constituante n°</w:t>
      </w:r>
      <w:r w:rsidRPr="00294FC6">
        <w:rPr>
          <w:rFonts w:ascii="Arial" w:hAnsi="Arial" w:cs="Arial"/>
          <w:sz w:val="20"/>
          <w:szCs w:val="20"/>
        </w:rPr>
        <w:t>2011-6 du 16 décembre 2011, portant organisation provisoire des pouvoirs publics,</w:t>
      </w:r>
    </w:p>
    <w:p w14:paraId="63815A45" w14:textId="77777777" w:rsidR="006616F8" w:rsidRDefault="00294FC6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décret n°</w:t>
      </w:r>
      <w:r w:rsidRPr="00294FC6">
        <w:rPr>
          <w:rFonts w:ascii="Arial" w:hAnsi="Arial" w:cs="Arial"/>
          <w:sz w:val="20"/>
          <w:szCs w:val="20"/>
        </w:rPr>
        <w:t>78-50 du 26 janvier 1978, portant organisation de l'état d</w:t>
      </w:r>
      <w:r>
        <w:rPr>
          <w:rFonts w:ascii="Arial" w:hAnsi="Arial" w:cs="Arial"/>
          <w:sz w:val="20"/>
          <w:szCs w:val="20"/>
        </w:rPr>
        <w:t xml:space="preserve">'urgence, notamment son article </w:t>
      </w:r>
      <w:r w:rsidRPr="00294FC6">
        <w:rPr>
          <w:rFonts w:ascii="Arial" w:hAnsi="Arial" w:cs="Arial"/>
          <w:sz w:val="20"/>
          <w:szCs w:val="20"/>
        </w:rPr>
        <w:t>3,</w:t>
      </w:r>
    </w:p>
    <w:p w14:paraId="5C869C6B" w14:textId="77777777" w:rsidR="006616F8" w:rsidRDefault="00294FC6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4FC6">
        <w:rPr>
          <w:rFonts w:ascii="Arial" w:hAnsi="Arial" w:cs="Arial"/>
          <w:sz w:val="20"/>
          <w:szCs w:val="20"/>
        </w:rPr>
        <w:t>Vu le décret n° 90-1195 du 6 juillet 1990, relatif au conseil national de sécurité,</w:t>
      </w:r>
    </w:p>
    <w:p w14:paraId="780E4F09" w14:textId="77777777" w:rsidR="006616F8" w:rsidRDefault="00294FC6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4FC6">
        <w:rPr>
          <w:rFonts w:ascii="Arial" w:hAnsi="Arial" w:cs="Arial"/>
          <w:sz w:val="20"/>
          <w:szCs w:val="20"/>
        </w:rPr>
        <w:t>Vu l’arrêté Républicain n° 2013-266 du 2 octobre 2013, portant proclamation de l'état d'urgence dans tout le territoire de la République,</w:t>
      </w:r>
    </w:p>
    <w:p w14:paraId="01302408" w14:textId="77777777" w:rsidR="006616F8" w:rsidRDefault="00294FC6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4FC6">
        <w:rPr>
          <w:rFonts w:ascii="Arial" w:hAnsi="Arial" w:cs="Arial"/>
          <w:sz w:val="20"/>
          <w:szCs w:val="20"/>
        </w:rPr>
        <w:t>Vu la délibération du conseil national de sécurité du 24 octobre 2013,</w:t>
      </w:r>
    </w:p>
    <w:p w14:paraId="6BD268B3" w14:textId="77777777" w:rsidR="006616F8" w:rsidRDefault="00294FC6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4FC6">
        <w:rPr>
          <w:rFonts w:ascii="Arial" w:hAnsi="Arial" w:cs="Arial"/>
          <w:sz w:val="20"/>
          <w:szCs w:val="20"/>
        </w:rPr>
        <w:t>Vu l'avis du président de l’assemblée nationale constituante et du chef du gouvernement et vu l’absence d’objection de leur part quant à la prorogation de l’état d’urgence,</w:t>
      </w:r>
    </w:p>
    <w:p w14:paraId="7416BF94" w14:textId="77777777" w:rsidR="006616F8" w:rsidRDefault="00294FC6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4FC6">
        <w:rPr>
          <w:rFonts w:ascii="Arial" w:hAnsi="Arial" w:cs="Arial"/>
          <w:sz w:val="20"/>
          <w:szCs w:val="20"/>
        </w:rPr>
        <w:t>Prend l’arrêté Républicain dans la teneur suit :</w:t>
      </w:r>
    </w:p>
    <w:p w14:paraId="109928E8" w14:textId="058CC3B0" w:rsidR="006616F8" w:rsidRDefault="00294FC6" w:rsidP="00E576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4FC6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294FC6">
        <w:rPr>
          <w:rFonts w:ascii="Arial" w:hAnsi="Arial" w:cs="Arial"/>
          <w:sz w:val="20"/>
          <w:szCs w:val="20"/>
        </w:rPr>
        <w:t>L'état d'urgence est prorogé dans tout le territoire de la République à par</w:t>
      </w:r>
      <w:r w:rsidR="00E5768D">
        <w:rPr>
          <w:rFonts w:ascii="Arial" w:hAnsi="Arial" w:cs="Arial"/>
          <w:sz w:val="20"/>
          <w:szCs w:val="20"/>
        </w:rPr>
        <w:t>tir du 3 novembre 2013 jusqu’au</w:t>
      </w:r>
      <w:r w:rsidR="00E5768D" w:rsidRPr="00A86007">
        <w:rPr>
          <w:rFonts w:ascii="Arial" w:hAnsi="Arial" w:cs="Arial"/>
          <w:sz w:val="20"/>
          <w:szCs w:val="20"/>
        </w:rPr>
        <w:t xml:space="preserve"> 5 mars 2014</w:t>
      </w:r>
      <w:r w:rsidR="00E5768D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294FC6">
        <w:rPr>
          <w:rFonts w:ascii="Arial" w:hAnsi="Arial" w:cs="Arial"/>
          <w:sz w:val="20"/>
          <w:szCs w:val="20"/>
        </w:rPr>
        <w:t>.</w:t>
      </w:r>
    </w:p>
    <w:p w14:paraId="1440D05B" w14:textId="77777777" w:rsidR="006616F8" w:rsidRDefault="00294FC6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4FC6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294FC6">
        <w:rPr>
          <w:rFonts w:ascii="Arial" w:hAnsi="Arial" w:cs="Arial"/>
          <w:sz w:val="20"/>
          <w:szCs w:val="20"/>
        </w:rPr>
        <w:t xml:space="preserve"> Le présent arrêté Républicain sera exécuté et publié au Journal Officiel de la République Tunisienne.</w:t>
      </w:r>
    </w:p>
    <w:p w14:paraId="7F9BF637" w14:textId="52610958" w:rsidR="00294FC6" w:rsidRPr="00294FC6" w:rsidRDefault="006616F8" w:rsidP="006616F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Tunis, le 2 novembre 2013.</w:t>
      </w:r>
    </w:p>
    <w:sectPr w:rsidR="00294FC6" w:rsidRPr="00294FC6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FFDE" w14:textId="77777777" w:rsidR="00693C4F" w:rsidRDefault="00693C4F" w:rsidP="008F3F2D">
      <w:r>
        <w:separator/>
      </w:r>
    </w:p>
  </w:endnote>
  <w:endnote w:type="continuationSeparator" w:id="0">
    <w:p w14:paraId="6291E210" w14:textId="77777777" w:rsidR="00693C4F" w:rsidRDefault="00693C4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76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76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576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576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76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76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576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576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106F" w14:textId="77777777" w:rsidR="00693C4F" w:rsidRDefault="00693C4F" w:rsidP="008F3F2D">
      <w:r>
        <w:separator/>
      </w:r>
    </w:p>
  </w:footnote>
  <w:footnote w:type="continuationSeparator" w:id="0">
    <w:p w14:paraId="5DB36B47" w14:textId="77777777" w:rsidR="00693C4F" w:rsidRDefault="00693C4F" w:rsidP="008F3F2D">
      <w:r>
        <w:continuationSeparator/>
      </w:r>
    </w:p>
  </w:footnote>
  <w:footnote w:id="1">
    <w:p w14:paraId="043BEE17" w14:textId="399EB2FB" w:rsidR="00E5768D" w:rsidRPr="00E5768D" w:rsidRDefault="00E5768D" w:rsidP="00E5768D">
      <w:pPr>
        <w:pStyle w:val="Notedebasdepage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5768D">
        <w:rPr>
          <w:rFonts w:ascii="Arial" w:hAnsi="Arial" w:cs="Arial"/>
          <w:sz w:val="18"/>
          <w:szCs w:val="18"/>
        </w:rPr>
        <w:t>L’expression « jusqu’au 30 juin 2014 », prévue à l’article 1er de l’arrêté Républicain  n° 2013-300 du 2 novembre 2013, portant prorogation de l’état d’urgence sur tout le territoire de la République est remplacée par</w:t>
      </w:r>
      <w:r w:rsidRPr="00E5768D">
        <w:rPr>
          <w:rFonts w:ascii="Arial" w:hAnsi="Arial" w:cs="Arial"/>
          <w:sz w:val="18"/>
          <w:szCs w:val="18"/>
        </w:rPr>
        <w:t xml:space="preserve"> « jusqu’au 5 mars 2014 » par l’</w:t>
      </w:r>
      <w:r>
        <w:rPr>
          <w:rFonts w:ascii="Arial" w:hAnsi="Arial" w:cs="Arial"/>
          <w:sz w:val="18"/>
          <w:szCs w:val="18"/>
        </w:rPr>
        <w:t>arrêté r</w:t>
      </w:r>
      <w:bookmarkStart w:id="0" w:name="_GoBack"/>
      <w:bookmarkEnd w:id="0"/>
      <w:r w:rsidRPr="00E5768D">
        <w:rPr>
          <w:rFonts w:ascii="Arial" w:hAnsi="Arial" w:cs="Arial"/>
          <w:sz w:val="18"/>
          <w:szCs w:val="18"/>
        </w:rPr>
        <w:t>épublicain n° 2014-39 du 4 mars 2014, portant réduction de la période de mise en application de l'état d'urgence sur tout le territoire de la République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2166"/>
    <w:rsid w:val="000B0D20"/>
    <w:rsid w:val="000D0DE1"/>
    <w:rsid w:val="001323AC"/>
    <w:rsid w:val="001A535F"/>
    <w:rsid w:val="001E5DD5"/>
    <w:rsid w:val="001E6787"/>
    <w:rsid w:val="0020398F"/>
    <w:rsid w:val="00294FC6"/>
    <w:rsid w:val="002B19EE"/>
    <w:rsid w:val="00354137"/>
    <w:rsid w:val="003B6CD4"/>
    <w:rsid w:val="00426588"/>
    <w:rsid w:val="00432C73"/>
    <w:rsid w:val="00436720"/>
    <w:rsid w:val="00437473"/>
    <w:rsid w:val="004F2091"/>
    <w:rsid w:val="005039AD"/>
    <w:rsid w:val="00503E5A"/>
    <w:rsid w:val="00584322"/>
    <w:rsid w:val="00595DBD"/>
    <w:rsid w:val="005F7BF4"/>
    <w:rsid w:val="006616F8"/>
    <w:rsid w:val="00684129"/>
    <w:rsid w:val="00693C4F"/>
    <w:rsid w:val="007244D3"/>
    <w:rsid w:val="0075404E"/>
    <w:rsid w:val="007E7F34"/>
    <w:rsid w:val="00863DA0"/>
    <w:rsid w:val="0089552E"/>
    <w:rsid w:val="008F3F2D"/>
    <w:rsid w:val="009157FD"/>
    <w:rsid w:val="00957F0E"/>
    <w:rsid w:val="0097472C"/>
    <w:rsid w:val="0099178B"/>
    <w:rsid w:val="00991F85"/>
    <w:rsid w:val="009C1D31"/>
    <w:rsid w:val="009E1B39"/>
    <w:rsid w:val="00A00644"/>
    <w:rsid w:val="00A04F09"/>
    <w:rsid w:val="00A24F23"/>
    <w:rsid w:val="00A90F21"/>
    <w:rsid w:val="00AD2268"/>
    <w:rsid w:val="00B05438"/>
    <w:rsid w:val="00B262B0"/>
    <w:rsid w:val="00B35FDF"/>
    <w:rsid w:val="00B617F1"/>
    <w:rsid w:val="00C1635D"/>
    <w:rsid w:val="00C36D23"/>
    <w:rsid w:val="00C61994"/>
    <w:rsid w:val="00C64B86"/>
    <w:rsid w:val="00CA3D64"/>
    <w:rsid w:val="00CA544B"/>
    <w:rsid w:val="00CC4ADF"/>
    <w:rsid w:val="00D07749"/>
    <w:rsid w:val="00DC4590"/>
    <w:rsid w:val="00E10A35"/>
    <w:rsid w:val="00E11D5D"/>
    <w:rsid w:val="00E5768D"/>
    <w:rsid w:val="00E62044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76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768D"/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76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768D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C804-1BE5-4C06-9009-C78AE464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2013-11-12T14:49:00Z</cp:lastPrinted>
  <dcterms:created xsi:type="dcterms:W3CDTF">2014-03-19T13:57:00Z</dcterms:created>
  <dcterms:modified xsi:type="dcterms:W3CDTF">2014-03-19T13:57:00Z</dcterms:modified>
</cp:coreProperties>
</file>