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6FE6" w14:textId="5C57A85B" w:rsidR="00D40925" w:rsidRPr="00D40925" w:rsidRDefault="00D40925" w:rsidP="00D40925">
      <w:pPr>
        <w:spacing w:before="100" w:beforeAutospacing="1" w:after="0" w:line="240" w:lineRule="auto"/>
        <w:ind w:left="284"/>
        <w:jc w:val="both"/>
        <w:rPr>
          <w:rFonts w:ascii="Arial" w:hAnsi="Arial" w:cs="Arial"/>
          <w:b/>
          <w:bCs/>
          <w:sz w:val="24"/>
          <w:szCs w:val="24"/>
        </w:rPr>
      </w:pPr>
      <w:bookmarkStart w:id="0" w:name="_GoBack"/>
      <w:r w:rsidRPr="00D40925">
        <w:rPr>
          <w:rFonts w:ascii="Arial" w:hAnsi="Arial" w:cs="Arial"/>
          <w:b/>
          <w:bCs/>
          <w:sz w:val="24"/>
          <w:szCs w:val="24"/>
        </w:rPr>
        <w:t>Arrêté du ministre de l'intérieur du 15 mars 2016</w:t>
      </w:r>
      <w:bookmarkEnd w:id="0"/>
      <w:r w:rsidRPr="00D40925">
        <w:rPr>
          <w:rFonts w:ascii="Arial" w:hAnsi="Arial" w:cs="Arial"/>
          <w:b/>
          <w:bCs/>
          <w:sz w:val="24"/>
          <w:szCs w:val="24"/>
        </w:rPr>
        <w:t>, fixant les critères et les modalités d'organisation du concours pour la promotion exceptionnelle aux différents grades du corps administratif du ministère de l'intérieur</w:t>
      </w:r>
    </w:p>
    <w:p w14:paraId="46A68DC4"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 xml:space="preserve">Le ministre de l'intérieur, </w:t>
      </w:r>
    </w:p>
    <w:p w14:paraId="7E996F6B"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 xml:space="preserve">Vu la constitution, </w:t>
      </w:r>
    </w:p>
    <w:p w14:paraId="5F544631"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 xml:space="preserve">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w:t>
      </w:r>
    </w:p>
    <w:p w14:paraId="3F15BC6A"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 xml:space="preserve">Vu le décret Présidentiel n° 2015-35 du 6 février 2015, portant nomination du chef du gouvernement et de ses membres, </w:t>
      </w:r>
    </w:p>
    <w:p w14:paraId="3FE9F697"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Vu le décret gouvernemental n° 2016-37 du 11 janvier 2016, fixant le statut particulier au corps administratif du ministère de l'intérieur et notamment son article 36,</w:t>
      </w:r>
    </w:p>
    <w:p w14:paraId="0DA5CEA8"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 xml:space="preserve">Vu le décret Présidentiel n° 2016-1du 12 janvier 2016, portant nomination des membres du gouvernement. </w:t>
      </w:r>
    </w:p>
    <w:p w14:paraId="2CF5C7AB"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Arrête :</w:t>
      </w:r>
    </w:p>
    <w:p w14:paraId="6BF9AD48" w14:textId="41B6D966"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Article premier</w:t>
      </w:r>
      <w:r w:rsidRPr="00D40925">
        <w:rPr>
          <w:rFonts w:ascii="Arial" w:hAnsi="Arial" w:cs="Arial"/>
          <w:b/>
          <w:bCs/>
          <w:i/>
          <w:iCs/>
          <w:sz w:val="20"/>
          <w:szCs w:val="20"/>
        </w:rPr>
        <w:t xml:space="preserve"> –</w:t>
      </w:r>
      <w:r>
        <w:rPr>
          <w:rFonts w:ascii="Arial" w:hAnsi="Arial" w:cs="Arial"/>
          <w:sz w:val="20"/>
          <w:szCs w:val="20"/>
        </w:rPr>
        <w:t xml:space="preserve"> </w:t>
      </w:r>
      <w:r w:rsidRPr="00D40925">
        <w:rPr>
          <w:rFonts w:ascii="Arial" w:hAnsi="Arial" w:cs="Arial"/>
          <w:sz w:val="20"/>
          <w:szCs w:val="20"/>
        </w:rPr>
        <w:t>Le présent arrêté fixe les critères et les modalités pour la promotion exceptionnelle aux grades suivants du corps administratif du ministère de l'intérieur conformément aux dispositions de l'article 36 du décret gouvernemental n° 2016-37 du 11 janvier 2016.</w:t>
      </w:r>
    </w:p>
    <w:p w14:paraId="64798BE7" w14:textId="3775D255"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2</w:t>
      </w:r>
      <w:r w:rsidRPr="00D40925">
        <w:rPr>
          <w:rFonts w:ascii="Arial" w:hAnsi="Arial" w:cs="Arial"/>
          <w:b/>
          <w:bCs/>
          <w:i/>
          <w:iCs/>
          <w:sz w:val="20"/>
          <w:szCs w:val="20"/>
        </w:rPr>
        <w:t xml:space="preserve"> –</w:t>
      </w:r>
      <w:r>
        <w:rPr>
          <w:rFonts w:ascii="Arial" w:hAnsi="Arial" w:cs="Arial"/>
          <w:sz w:val="20"/>
          <w:szCs w:val="20"/>
        </w:rPr>
        <w:t xml:space="preserve"> </w:t>
      </w:r>
      <w:r w:rsidRPr="00D40925">
        <w:rPr>
          <w:rFonts w:ascii="Arial" w:hAnsi="Arial" w:cs="Arial"/>
          <w:sz w:val="20"/>
          <w:szCs w:val="20"/>
        </w:rPr>
        <w:t xml:space="preserve">La promotion exceptionnelle aux différents grades du corps administratif du ministère de l'intérieur s'effectue suivant les critères et les procédures du présent arrêté. </w:t>
      </w:r>
    </w:p>
    <w:p w14:paraId="25F91AB9" w14:textId="363F20E8"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3</w:t>
      </w:r>
      <w:r>
        <w:rPr>
          <w:rFonts w:ascii="Arial" w:hAnsi="Arial" w:cs="Arial"/>
          <w:b/>
          <w:bCs/>
          <w:i/>
          <w:iCs/>
          <w:sz w:val="20"/>
          <w:szCs w:val="20"/>
        </w:rPr>
        <w:t xml:space="preserve"> – </w:t>
      </w:r>
      <w:r w:rsidRPr="00D40925">
        <w:rPr>
          <w:rFonts w:ascii="Arial" w:hAnsi="Arial" w:cs="Arial"/>
          <w:sz w:val="20"/>
          <w:szCs w:val="20"/>
        </w:rPr>
        <w:t xml:space="preserve">Sont promus exceptionnellement au grade suivant, tous les agents qui sont intégrés conformément aux dispositions de l'article 35 du décret gouvernemental n° 2016-37 du 11 janvier 2016, </w:t>
      </w:r>
      <w:proofErr w:type="spellStart"/>
      <w:r w:rsidRPr="00D40925">
        <w:rPr>
          <w:rFonts w:ascii="Arial" w:hAnsi="Arial" w:cs="Arial"/>
          <w:sz w:val="20"/>
          <w:szCs w:val="20"/>
        </w:rPr>
        <w:t>quant</w:t>
      </w:r>
      <w:proofErr w:type="spellEnd"/>
      <w:r w:rsidRPr="00D40925">
        <w:rPr>
          <w:rFonts w:ascii="Arial" w:hAnsi="Arial" w:cs="Arial"/>
          <w:sz w:val="20"/>
          <w:szCs w:val="20"/>
        </w:rPr>
        <w:t xml:space="preserve"> ils atteignent au moins quatre (4) ans d'ancienneté dans leur grade, cette promotion exceptionnelle ne s'effectue qu'une seule fois durant la vie professionnelle de l'agent et ne s'applique pas aux agents intégrés ayant bénéficiés d'une reconstitution de la carrière. </w:t>
      </w:r>
    </w:p>
    <w:p w14:paraId="60830412" w14:textId="11789CD5"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4</w:t>
      </w:r>
      <w:r>
        <w:rPr>
          <w:rFonts w:ascii="Arial" w:hAnsi="Arial" w:cs="Arial"/>
          <w:b/>
          <w:bCs/>
          <w:i/>
          <w:iCs/>
          <w:sz w:val="20"/>
          <w:szCs w:val="20"/>
        </w:rPr>
        <w:t xml:space="preserve"> – </w:t>
      </w:r>
      <w:r w:rsidRPr="00D40925">
        <w:rPr>
          <w:rFonts w:ascii="Arial" w:hAnsi="Arial" w:cs="Arial"/>
          <w:sz w:val="20"/>
          <w:szCs w:val="20"/>
        </w:rPr>
        <w:t xml:space="preserve">Les concours internes susvisés sont ouverts par décisions du ministre de l'intérieur. </w:t>
      </w:r>
    </w:p>
    <w:p w14:paraId="1D4010B7" w14:textId="77777777"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sz w:val="20"/>
          <w:szCs w:val="20"/>
        </w:rPr>
        <w:t xml:space="preserve">Ces décisions fixent : </w:t>
      </w:r>
    </w:p>
    <w:p w14:paraId="3DCDFEB8" w14:textId="45FA34B4" w:rsidR="00D40925" w:rsidRPr="00D40925" w:rsidRDefault="00D40925" w:rsidP="00D40925">
      <w:pPr>
        <w:pStyle w:val="ListParagraph"/>
        <w:numPr>
          <w:ilvl w:val="0"/>
          <w:numId w:val="1"/>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le</w:t>
      </w:r>
      <w:proofErr w:type="gramEnd"/>
      <w:r w:rsidRPr="00D40925">
        <w:rPr>
          <w:rFonts w:ascii="Arial" w:hAnsi="Arial" w:cs="Arial"/>
          <w:sz w:val="20"/>
          <w:szCs w:val="20"/>
        </w:rPr>
        <w:t xml:space="preserve"> nombre de postes mis en concours, </w:t>
      </w:r>
    </w:p>
    <w:p w14:paraId="22B1A233" w14:textId="2C29B65E" w:rsidR="00D40925" w:rsidRPr="00D40925" w:rsidRDefault="00D40925" w:rsidP="00D40925">
      <w:pPr>
        <w:pStyle w:val="ListParagraph"/>
        <w:numPr>
          <w:ilvl w:val="0"/>
          <w:numId w:val="1"/>
        </w:numPr>
        <w:spacing w:before="100" w:beforeAutospacing="1" w:after="0" w:line="240" w:lineRule="auto"/>
        <w:ind w:left="927"/>
        <w:jc w:val="both"/>
        <w:rPr>
          <w:rFonts w:ascii="Arial" w:hAnsi="Arial" w:cs="Arial"/>
          <w:sz w:val="20"/>
          <w:szCs w:val="20"/>
        </w:rPr>
      </w:pPr>
      <w:r w:rsidRPr="00D40925">
        <w:rPr>
          <w:rFonts w:ascii="Arial" w:hAnsi="Arial" w:cs="Arial"/>
          <w:sz w:val="20"/>
          <w:szCs w:val="20"/>
        </w:rPr>
        <w:t>La date de clôture de la liste des candidatures,</w:t>
      </w:r>
    </w:p>
    <w:p w14:paraId="13A851B3" w14:textId="3DC611EF" w:rsidR="00D40925" w:rsidRPr="00D40925" w:rsidRDefault="00D40925" w:rsidP="00D40925">
      <w:pPr>
        <w:pStyle w:val="ListParagraph"/>
        <w:numPr>
          <w:ilvl w:val="0"/>
          <w:numId w:val="1"/>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la</w:t>
      </w:r>
      <w:proofErr w:type="gramEnd"/>
      <w:r w:rsidRPr="00D40925">
        <w:rPr>
          <w:rFonts w:ascii="Arial" w:hAnsi="Arial" w:cs="Arial"/>
          <w:sz w:val="20"/>
          <w:szCs w:val="20"/>
        </w:rPr>
        <w:t xml:space="preserve"> date de la réunion du jury du concours. </w:t>
      </w:r>
    </w:p>
    <w:p w14:paraId="3B530B55" w14:textId="62301A90"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5</w:t>
      </w:r>
      <w:r w:rsidRPr="00D40925">
        <w:rPr>
          <w:rFonts w:ascii="Arial" w:hAnsi="Arial" w:cs="Arial"/>
          <w:b/>
          <w:bCs/>
          <w:i/>
          <w:iCs/>
          <w:sz w:val="20"/>
          <w:szCs w:val="20"/>
        </w:rPr>
        <w:t xml:space="preserve"> –</w:t>
      </w:r>
      <w:r>
        <w:rPr>
          <w:rFonts w:ascii="Arial" w:hAnsi="Arial" w:cs="Arial"/>
          <w:sz w:val="20"/>
          <w:szCs w:val="20"/>
        </w:rPr>
        <w:t xml:space="preserve"> </w:t>
      </w:r>
      <w:r w:rsidRPr="00D40925">
        <w:rPr>
          <w:rFonts w:ascii="Arial" w:hAnsi="Arial" w:cs="Arial"/>
          <w:sz w:val="20"/>
          <w:szCs w:val="20"/>
        </w:rPr>
        <w:t xml:space="preserve">Les candidats aux concours susvisés doivent adresser leurs demandes de candidature par la voie hiérarchique, ses demandes doivent </w:t>
      </w:r>
      <w:proofErr w:type="spellStart"/>
      <w:r w:rsidRPr="00D40925">
        <w:rPr>
          <w:rFonts w:ascii="Arial" w:hAnsi="Arial" w:cs="Arial"/>
          <w:sz w:val="20"/>
          <w:szCs w:val="20"/>
        </w:rPr>
        <w:t>êtres</w:t>
      </w:r>
      <w:proofErr w:type="spellEnd"/>
      <w:r w:rsidRPr="00D40925">
        <w:rPr>
          <w:rFonts w:ascii="Arial" w:hAnsi="Arial" w:cs="Arial"/>
          <w:sz w:val="20"/>
          <w:szCs w:val="20"/>
        </w:rPr>
        <w:t xml:space="preserve"> obligatoirement enregistrés aux bureaux d'ordres de leurs administrations et accompagnées des pièces suivantes : </w:t>
      </w:r>
    </w:p>
    <w:p w14:paraId="7BE68468" w14:textId="4F57FCAA" w:rsidR="00D40925" w:rsidRPr="00D40925" w:rsidRDefault="00D40925" w:rsidP="00D40925">
      <w:pPr>
        <w:pStyle w:val="ListParagraph"/>
        <w:numPr>
          <w:ilvl w:val="0"/>
          <w:numId w:val="3"/>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une</w:t>
      </w:r>
      <w:proofErr w:type="gramEnd"/>
      <w:r w:rsidRPr="00D40925">
        <w:rPr>
          <w:rFonts w:ascii="Arial" w:hAnsi="Arial" w:cs="Arial"/>
          <w:sz w:val="20"/>
          <w:szCs w:val="20"/>
        </w:rPr>
        <w:t xml:space="preserve"> demande de candidature pour la promotion exceptionnelle, </w:t>
      </w:r>
    </w:p>
    <w:p w14:paraId="55728364" w14:textId="7DC8FB6F" w:rsidR="00D40925" w:rsidRPr="00D40925" w:rsidRDefault="00D40925" w:rsidP="00D40925">
      <w:pPr>
        <w:pStyle w:val="ListParagraph"/>
        <w:numPr>
          <w:ilvl w:val="0"/>
          <w:numId w:val="3"/>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un</w:t>
      </w:r>
      <w:proofErr w:type="gramEnd"/>
      <w:r w:rsidRPr="00D40925">
        <w:rPr>
          <w:rFonts w:ascii="Arial" w:hAnsi="Arial" w:cs="Arial"/>
          <w:sz w:val="20"/>
          <w:szCs w:val="20"/>
        </w:rPr>
        <w:t xml:space="preserve"> relevé détaillé, avec pièces justificatives, des services civils et éventuellement militaires accomplis par l'intéressé. Ce relevé doit être certifié par le chef de l'administration ou son représentant, </w:t>
      </w:r>
    </w:p>
    <w:p w14:paraId="252765AD" w14:textId="099E29F3" w:rsidR="00D40925" w:rsidRPr="00D40925" w:rsidRDefault="00D40925" w:rsidP="00D40925">
      <w:pPr>
        <w:pStyle w:val="ListParagraph"/>
        <w:numPr>
          <w:ilvl w:val="0"/>
          <w:numId w:val="3"/>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une</w:t>
      </w:r>
      <w:proofErr w:type="gramEnd"/>
      <w:r w:rsidRPr="00D40925">
        <w:rPr>
          <w:rFonts w:ascii="Arial" w:hAnsi="Arial" w:cs="Arial"/>
          <w:sz w:val="20"/>
          <w:szCs w:val="20"/>
        </w:rPr>
        <w:t xml:space="preserve"> copie certifiée conforme à l'original de l'arrêté portant nomination de l'intéressé dans son grade actuel, </w:t>
      </w:r>
    </w:p>
    <w:p w14:paraId="73746939" w14:textId="1E9274BB" w:rsidR="00D40925" w:rsidRPr="00D40925" w:rsidRDefault="00D40925" w:rsidP="00D40925">
      <w:pPr>
        <w:pStyle w:val="ListParagraph"/>
        <w:numPr>
          <w:ilvl w:val="0"/>
          <w:numId w:val="3"/>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une</w:t>
      </w:r>
      <w:proofErr w:type="gramEnd"/>
      <w:r w:rsidRPr="00D40925">
        <w:rPr>
          <w:rFonts w:ascii="Arial" w:hAnsi="Arial" w:cs="Arial"/>
          <w:sz w:val="20"/>
          <w:szCs w:val="20"/>
        </w:rPr>
        <w:t xml:space="preserve"> copie certifiée conforme à l'original de l'arrêté d'intégration dans son grade actuel, </w:t>
      </w:r>
    </w:p>
    <w:p w14:paraId="53F5A591" w14:textId="36BF0C6B" w:rsidR="00D40925" w:rsidRPr="00D40925" w:rsidRDefault="00D40925" w:rsidP="00D40925">
      <w:pPr>
        <w:pStyle w:val="ListParagraph"/>
        <w:numPr>
          <w:ilvl w:val="0"/>
          <w:numId w:val="3"/>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lastRenderedPageBreak/>
        <w:t>une</w:t>
      </w:r>
      <w:proofErr w:type="gramEnd"/>
      <w:r w:rsidRPr="00D40925">
        <w:rPr>
          <w:rFonts w:ascii="Arial" w:hAnsi="Arial" w:cs="Arial"/>
          <w:sz w:val="20"/>
          <w:szCs w:val="20"/>
        </w:rPr>
        <w:t xml:space="preserve"> copie certifiée conforme à l'original de l'arrêté fixant la dernière situation administrative de l'intéressé, </w:t>
      </w:r>
    </w:p>
    <w:p w14:paraId="11DDA13E" w14:textId="027D6B71" w:rsidR="00D40925" w:rsidRPr="00D40925" w:rsidRDefault="00D40925" w:rsidP="00D40925">
      <w:pPr>
        <w:pStyle w:val="ListParagraph"/>
        <w:numPr>
          <w:ilvl w:val="0"/>
          <w:numId w:val="3"/>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une</w:t>
      </w:r>
      <w:proofErr w:type="gramEnd"/>
      <w:r w:rsidRPr="00D40925">
        <w:rPr>
          <w:rFonts w:ascii="Arial" w:hAnsi="Arial" w:cs="Arial"/>
          <w:sz w:val="20"/>
          <w:szCs w:val="20"/>
        </w:rPr>
        <w:t xml:space="preserve"> copie certifiée conforme à l'original de l'arrêté de recrutement du candidat. </w:t>
      </w:r>
    </w:p>
    <w:p w14:paraId="7E7F7AC5" w14:textId="1A670A44"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6</w:t>
      </w:r>
      <w:r w:rsidRPr="00D40925">
        <w:rPr>
          <w:rFonts w:ascii="Arial" w:hAnsi="Arial" w:cs="Arial"/>
          <w:b/>
          <w:bCs/>
          <w:i/>
          <w:iCs/>
          <w:sz w:val="20"/>
          <w:szCs w:val="20"/>
        </w:rPr>
        <w:t xml:space="preserve"> –</w:t>
      </w:r>
      <w:r>
        <w:rPr>
          <w:rFonts w:ascii="Arial" w:hAnsi="Arial" w:cs="Arial"/>
          <w:sz w:val="20"/>
          <w:szCs w:val="20"/>
        </w:rPr>
        <w:t xml:space="preserve"> </w:t>
      </w:r>
      <w:r w:rsidRPr="00D40925">
        <w:rPr>
          <w:rFonts w:ascii="Arial" w:hAnsi="Arial" w:cs="Arial"/>
          <w:sz w:val="20"/>
          <w:szCs w:val="20"/>
        </w:rPr>
        <w:t xml:space="preserve">La composition du jury des concours internes susvisés est fixée par décisions du ministre de l'intérieur. </w:t>
      </w:r>
    </w:p>
    <w:p w14:paraId="7B95E10E" w14:textId="4D46E1A6"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7</w:t>
      </w:r>
      <w:r>
        <w:rPr>
          <w:rFonts w:ascii="Arial" w:hAnsi="Arial" w:cs="Arial"/>
          <w:b/>
          <w:bCs/>
          <w:i/>
          <w:iCs/>
          <w:sz w:val="20"/>
          <w:szCs w:val="20"/>
        </w:rPr>
        <w:t xml:space="preserve"> – </w:t>
      </w:r>
      <w:r w:rsidRPr="00D40925">
        <w:rPr>
          <w:rFonts w:ascii="Arial" w:hAnsi="Arial" w:cs="Arial"/>
          <w:sz w:val="20"/>
          <w:szCs w:val="20"/>
        </w:rPr>
        <w:t>Les critères d'appréciations des dossiers des candidats sont fixés comme suit :</w:t>
      </w:r>
    </w:p>
    <w:p w14:paraId="3FE7E247" w14:textId="5A21F3B2" w:rsidR="00D40925" w:rsidRPr="00D40925" w:rsidRDefault="00D40925" w:rsidP="00D40925">
      <w:pPr>
        <w:pStyle w:val="ListParagraph"/>
        <w:numPr>
          <w:ilvl w:val="0"/>
          <w:numId w:val="5"/>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ancienneté</w:t>
      </w:r>
      <w:proofErr w:type="gramEnd"/>
      <w:r w:rsidRPr="00D40925">
        <w:rPr>
          <w:rFonts w:ascii="Arial" w:hAnsi="Arial" w:cs="Arial"/>
          <w:sz w:val="20"/>
          <w:szCs w:val="20"/>
        </w:rPr>
        <w:t xml:space="preserve"> générale du candidat, </w:t>
      </w:r>
    </w:p>
    <w:p w14:paraId="3DE091F0" w14:textId="2CF458EC" w:rsidR="00D40925" w:rsidRPr="00D40925" w:rsidRDefault="00D40925" w:rsidP="00D40925">
      <w:pPr>
        <w:pStyle w:val="ListParagraph"/>
        <w:numPr>
          <w:ilvl w:val="0"/>
          <w:numId w:val="5"/>
        </w:numPr>
        <w:spacing w:before="100" w:beforeAutospacing="1" w:after="0" w:line="240" w:lineRule="auto"/>
        <w:ind w:left="927"/>
        <w:jc w:val="both"/>
        <w:rPr>
          <w:rFonts w:ascii="Arial" w:hAnsi="Arial" w:cs="Arial"/>
          <w:sz w:val="20"/>
          <w:szCs w:val="20"/>
        </w:rPr>
      </w:pPr>
      <w:proofErr w:type="gramStart"/>
      <w:r w:rsidRPr="00D40925">
        <w:rPr>
          <w:rFonts w:ascii="Arial" w:hAnsi="Arial" w:cs="Arial"/>
          <w:sz w:val="20"/>
          <w:szCs w:val="20"/>
        </w:rPr>
        <w:t>ancienneté</w:t>
      </w:r>
      <w:proofErr w:type="gramEnd"/>
      <w:r w:rsidRPr="00D40925">
        <w:rPr>
          <w:rFonts w:ascii="Arial" w:hAnsi="Arial" w:cs="Arial"/>
          <w:sz w:val="20"/>
          <w:szCs w:val="20"/>
        </w:rPr>
        <w:t xml:space="preserve"> dans le grade actuel du candidat. </w:t>
      </w:r>
    </w:p>
    <w:p w14:paraId="6B4B7D5A" w14:textId="612DB6F1"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8</w:t>
      </w:r>
      <w:r w:rsidRPr="00D40925">
        <w:rPr>
          <w:rFonts w:ascii="Arial" w:hAnsi="Arial" w:cs="Arial"/>
          <w:b/>
          <w:bCs/>
          <w:i/>
          <w:iCs/>
          <w:sz w:val="20"/>
          <w:szCs w:val="20"/>
        </w:rPr>
        <w:t xml:space="preserve"> –</w:t>
      </w:r>
      <w:r>
        <w:rPr>
          <w:rFonts w:ascii="Arial" w:hAnsi="Arial" w:cs="Arial"/>
          <w:sz w:val="20"/>
          <w:szCs w:val="20"/>
        </w:rPr>
        <w:t xml:space="preserve"> </w:t>
      </w:r>
      <w:r w:rsidRPr="00D40925">
        <w:rPr>
          <w:rFonts w:ascii="Arial" w:hAnsi="Arial" w:cs="Arial"/>
          <w:sz w:val="20"/>
          <w:szCs w:val="20"/>
        </w:rPr>
        <w:t xml:space="preserve">Les jurys des concours susvisés procèdent à l'évaluation des dossiers présentés conformément aux dispositions du présent arrêté, et préparent une liste des agents pour la promotion exceptionnelle. </w:t>
      </w:r>
    </w:p>
    <w:p w14:paraId="4A14C561" w14:textId="0EC08545"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9</w:t>
      </w:r>
      <w:r w:rsidRPr="00D40925">
        <w:rPr>
          <w:rFonts w:ascii="Arial" w:hAnsi="Arial" w:cs="Arial"/>
          <w:b/>
          <w:bCs/>
          <w:i/>
          <w:iCs/>
          <w:sz w:val="20"/>
          <w:szCs w:val="20"/>
        </w:rPr>
        <w:t xml:space="preserve"> –</w:t>
      </w:r>
      <w:r>
        <w:rPr>
          <w:rFonts w:ascii="Arial" w:hAnsi="Arial" w:cs="Arial"/>
          <w:i/>
          <w:iCs/>
          <w:sz w:val="20"/>
          <w:szCs w:val="20"/>
        </w:rPr>
        <w:t xml:space="preserve"> </w:t>
      </w:r>
      <w:r w:rsidRPr="00D40925">
        <w:rPr>
          <w:rFonts w:ascii="Arial" w:hAnsi="Arial" w:cs="Arial"/>
          <w:sz w:val="20"/>
          <w:szCs w:val="20"/>
        </w:rPr>
        <w:t xml:space="preserve">La liste des candidats admis définitivement aux concours susvisés est arrêtée par le ministre de l'intérieur. </w:t>
      </w:r>
    </w:p>
    <w:p w14:paraId="19E4F26E" w14:textId="1EE91C69" w:rsidR="00D40925" w:rsidRPr="00D40925" w:rsidRDefault="00D40925" w:rsidP="00D40925">
      <w:pPr>
        <w:spacing w:before="100" w:beforeAutospacing="1" w:after="0" w:line="240" w:lineRule="auto"/>
        <w:ind w:left="284"/>
        <w:jc w:val="both"/>
        <w:rPr>
          <w:rFonts w:ascii="Arial" w:hAnsi="Arial" w:cs="Arial"/>
          <w:sz w:val="20"/>
          <w:szCs w:val="20"/>
        </w:rPr>
      </w:pPr>
      <w:r w:rsidRPr="00D40925">
        <w:rPr>
          <w:rFonts w:ascii="Arial" w:hAnsi="Arial" w:cs="Arial"/>
          <w:b/>
          <w:bCs/>
          <w:i/>
          <w:iCs/>
          <w:sz w:val="20"/>
          <w:szCs w:val="20"/>
        </w:rPr>
        <w:t>Art. 10</w:t>
      </w:r>
      <w:r>
        <w:rPr>
          <w:rFonts w:ascii="Arial" w:hAnsi="Arial" w:cs="Arial"/>
          <w:b/>
          <w:bCs/>
          <w:i/>
          <w:iCs/>
          <w:sz w:val="20"/>
          <w:szCs w:val="20"/>
        </w:rPr>
        <w:t xml:space="preserve"> – </w:t>
      </w:r>
      <w:r w:rsidRPr="00D40925">
        <w:rPr>
          <w:rFonts w:ascii="Arial" w:hAnsi="Arial" w:cs="Arial"/>
          <w:sz w:val="20"/>
          <w:szCs w:val="20"/>
        </w:rPr>
        <w:t>Le présent arrêté sera publié au Journal Officiel de la République Tunisienne.</w:t>
      </w:r>
    </w:p>
    <w:p w14:paraId="7F3537C7" w14:textId="77777777" w:rsidR="00D40925" w:rsidRPr="00D40925" w:rsidRDefault="00D40925" w:rsidP="00D40925">
      <w:pPr>
        <w:spacing w:before="100" w:beforeAutospacing="1" w:after="0" w:line="240" w:lineRule="auto"/>
        <w:ind w:left="284"/>
        <w:jc w:val="both"/>
        <w:rPr>
          <w:rFonts w:ascii="Arial" w:hAnsi="Arial" w:cs="Arial"/>
          <w:b/>
          <w:bCs/>
          <w:sz w:val="20"/>
          <w:szCs w:val="20"/>
        </w:rPr>
      </w:pPr>
      <w:r w:rsidRPr="00D40925">
        <w:rPr>
          <w:rFonts w:ascii="Arial" w:hAnsi="Arial" w:cs="Arial"/>
          <w:b/>
          <w:bCs/>
          <w:sz w:val="20"/>
          <w:szCs w:val="20"/>
        </w:rPr>
        <w:t xml:space="preserve">Tunis, le 15 mars 2016. </w:t>
      </w:r>
    </w:p>
    <w:p w14:paraId="26BBD7F0" w14:textId="6FF3B8B1" w:rsidR="00A72321" w:rsidRPr="00D40925" w:rsidRDefault="00A72321" w:rsidP="00D40925">
      <w:pPr>
        <w:spacing w:before="100" w:beforeAutospacing="1" w:after="0" w:line="240" w:lineRule="auto"/>
        <w:ind w:left="284"/>
        <w:jc w:val="both"/>
        <w:rPr>
          <w:rFonts w:ascii="Arial" w:hAnsi="Arial" w:cs="Arial"/>
          <w:sz w:val="20"/>
          <w:szCs w:val="20"/>
        </w:rPr>
      </w:pPr>
    </w:p>
    <w:sectPr w:rsidR="00A72321" w:rsidRPr="00D4092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8A06" w14:textId="77777777" w:rsidR="00D07D48" w:rsidRDefault="00D07D48" w:rsidP="008F3F2D">
      <w:r>
        <w:separator/>
      </w:r>
    </w:p>
  </w:endnote>
  <w:endnote w:type="continuationSeparator" w:id="0">
    <w:p w14:paraId="439AB9F9" w14:textId="77777777" w:rsidR="00D07D48" w:rsidRDefault="00D07D4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0D6A56" w:rsidRPr="00D55CDF" w:rsidRDefault="000D6A56">
    <w:pPr>
      <w:pStyle w:val="Footer"/>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4634550E"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0D6A56" w:rsidRDefault="000D6A5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4634550E"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0D6A56" w:rsidRDefault="000D6A5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0D6A56" w:rsidRDefault="000D6A56">
    <w:pPr>
      <w:pStyle w:val="Footer"/>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66AF6B5"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66AF6B5" w:rsidR="000D6A56" w:rsidRPr="00A00644" w:rsidRDefault="000D6A5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2B41" w14:textId="77777777" w:rsidR="00D07D48" w:rsidRDefault="00D07D48" w:rsidP="008F3F2D">
      <w:r>
        <w:separator/>
      </w:r>
    </w:p>
  </w:footnote>
  <w:footnote w:type="continuationSeparator" w:id="0">
    <w:p w14:paraId="085F1667" w14:textId="77777777" w:rsidR="00D07D48" w:rsidRDefault="00D07D4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77777777" w:rsidR="000D6A56" w:rsidRDefault="000D6A56">
    <w:pPr>
      <w:pStyle w:val="Header"/>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D6A56" w:rsidRDefault="000D6A56" w:rsidP="0097472C">
                          <w:pPr>
                            <w:spacing w:after="0" w:line="240" w:lineRule="auto"/>
                            <w:ind w:left="567"/>
                            <w:rPr>
                              <w:rFonts w:ascii="Arial" w:eastAsia="Times New Roman" w:hAnsi="Arial" w:cs="Times New Roman"/>
                              <w:sz w:val="24"/>
                              <w:szCs w:val="24"/>
                            </w:rPr>
                          </w:pPr>
                        </w:p>
                        <w:p w14:paraId="0FF1D870" w14:textId="77777777" w:rsidR="000D6A56" w:rsidRPr="005F7BF4" w:rsidRDefault="000D6A5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D6A56" w:rsidRPr="005F7BF4" w:rsidRDefault="000D6A5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D6A56" w:rsidRDefault="000D6A56" w:rsidP="0097472C">
                    <w:pPr>
                      <w:spacing w:after="0" w:line="240" w:lineRule="auto"/>
                      <w:ind w:left="567"/>
                      <w:rPr>
                        <w:rFonts w:ascii="Arial" w:eastAsia="Times New Roman" w:hAnsi="Arial" w:cs="Times New Roman"/>
                        <w:sz w:val="24"/>
                        <w:szCs w:val="24"/>
                      </w:rPr>
                    </w:pPr>
                  </w:p>
                  <w:p w14:paraId="0FF1D870" w14:textId="77777777" w:rsidR="000D6A56" w:rsidRPr="005F7BF4" w:rsidRDefault="000D6A5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D6A56" w:rsidRPr="005F7BF4" w:rsidRDefault="000D6A5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77777777" w:rsidR="000D6A56" w:rsidRDefault="000D6A56">
    <w:pPr>
      <w:pStyle w:val="Header"/>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D6A56" w:rsidRDefault="000D6A56" w:rsidP="0075404E">
                          <w:pPr>
                            <w:spacing w:after="0" w:line="20" w:lineRule="atLeast"/>
                            <w:ind w:left="567"/>
                            <w:rPr>
                              <w:rFonts w:ascii="Arial" w:eastAsia="Times New Roman" w:hAnsi="Arial" w:cs="Arial"/>
                              <w:sz w:val="24"/>
                              <w:szCs w:val="20"/>
                              <w:lang w:eastAsia="en-US"/>
                            </w:rPr>
                          </w:pPr>
                        </w:p>
                        <w:p w14:paraId="1AB74112" w14:textId="77777777" w:rsidR="000D6A56" w:rsidRPr="00317C84" w:rsidRDefault="000D6A5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D6A56" w:rsidRPr="00317C84" w:rsidRDefault="000D6A5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D6A56" w:rsidRPr="00D55CDF" w:rsidRDefault="000D6A5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D6A56" w:rsidRDefault="000D6A56" w:rsidP="0075404E">
                    <w:pPr>
                      <w:spacing w:after="0" w:line="20" w:lineRule="atLeast"/>
                      <w:ind w:left="567"/>
                      <w:rPr>
                        <w:rFonts w:ascii="Arial" w:eastAsia="Times New Roman" w:hAnsi="Arial" w:cs="Arial"/>
                        <w:sz w:val="24"/>
                        <w:szCs w:val="20"/>
                        <w:lang w:eastAsia="en-US"/>
                      </w:rPr>
                    </w:pPr>
                  </w:p>
                  <w:p w14:paraId="1AB74112" w14:textId="77777777" w:rsidR="000D6A56" w:rsidRPr="00317C84" w:rsidRDefault="000D6A5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D6A56" w:rsidRPr="00317C84" w:rsidRDefault="000D6A5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D6A56" w:rsidRPr="00D55CDF" w:rsidRDefault="000D6A56"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CF6"/>
    <w:multiLevelType w:val="hybridMultilevel"/>
    <w:tmpl w:val="8EC0D84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AC456A7"/>
    <w:multiLevelType w:val="hybridMultilevel"/>
    <w:tmpl w:val="63E6FF44"/>
    <w:lvl w:ilvl="0" w:tplc="9CECB72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638E7A9E"/>
    <w:multiLevelType w:val="hybridMultilevel"/>
    <w:tmpl w:val="7920590A"/>
    <w:lvl w:ilvl="0" w:tplc="E378F81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781D398E"/>
    <w:multiLevelType w:val="hybridMultilevel"/>
    <w:tmpl w:val="99D282F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B234D44"/>
    <w:multiLevelType w:val="hybridMultilevel"/>
    <w:tmpl w:val="D59A25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D836FFD"/>
    <w:multiLevelType w:val="hybridMultilevel"/>
    <w:tmpl w:val="66262664"/>
    <w:lvl w:ilvl="0" w:tplc="9D10D4D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62ECD"/>
    <w:rsid w:val="00077529"/>
    <w:rsid w:val="00085A55"/>
    <w:rsid w:val="000B0910"/>
    <w:rsid w:val="000B0D20"/>
    <w:rsid w:val="000C24FA"/>
    <w:rsid w:val="000C3437"/>
    <w:rsid w:val="000C3F27"/>
    <w:rsid w:val="000C7FAD"/>
    <w:rsid w:val="000D0DE1"/>
    <w:rsid w:val="000D6A56"/>
    <w:rsid w:val="000E628E"/>
    <w:rsid w:val="000F1886"/>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32ADF"/>
    <w:rsid w:val="002454C0"/>
    <w:rsid w:val="0026678B"/>
    <w:rsid w:val="002672A1"/>
    <w:rsid w:val="00267DE1"/>
    <w:rsid w:val="002B19EE"/>
    <w:rsid w:val="002B5243"/>
    <w:rsid w:val="002D711F"/>
    <w:rsid w:val="002D7F23"/>
    <w:rsid w:val="002F0EAD"/>
    <w:rsid w:val="003050B7"/>
    <w:rsid w:val="003127CF"/>
    <w:rsid w:val="003210CA"/>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679D2"/>
    <w:rsid w:val="00477A01"/>
    <w:rsid w:val="004808F1"/>
    <w:rsid w:val="00481528"/>
    <w:rsid w:val="004934E4"/>
    <w:rsid w:val="004977E0"/>
    <w:rsid w:val="004D5CA0"/>
    <w:rsid w:val="004E246D"/>
    <w:rsid w:val="004E2CD2"/>
    <w:rsid w:val="00503E5A"/>
    <w:rsid w:val="00510021"/>
    <w:rsid w:val="0052779B"/>
    <w:rsid w:val="00547418"/>
    <w:rsid w:val="0055513A"/>
    <w:rsid w:val="00567E0F"/>
    <w:rsid w:val="00583176"/>
    <w:rsid w:val="00584322"/>
    <w:rsid w:val="00593A6E"/>
    <w:rsid w:val="00595DBD"/>
    <w:rsid w:val="005D262A"/>
    <w:rsid w:val="005E7CA9"/>
    <w:rsid w:val="005F7BF4"/>
    <w:rsid w:val="0060594F"/>
    <w:rsid w:val="0061015B"/>
    <w:rsid w:val="00613DE3"/>
    <w:rsid w:val="00620DF2"/>
    <w:rsid w:val="006274DC"/>
    <w:rsid w:val="006353B0"/>
    <w:rsid w:val="00644735"/>
    <w:rsid w:val="00655DBD"/>
    <w:rsid w:val="00660423"/>
    <w:rsid w:val="00681F70"/>
    <w:rsid w:val="0068269F"/>
    <w:rsid w:val="00684129"/>
    <w:rsid w:val="006906FF"/>
    <w:rsid w:val="006B5CBB"/>
    <w:rsid w:val="006C0270"/>
    <w:rsid w:val="006D5CA8"/>
    <w:rsid w:val="006E4A2C"/>
    <w:rsid w:val="00710570"/>
    <w:rsid w:val="0071170F"/>
    <w:rsid w:val="007244D3"/>
    <w:rsid w:val="007418B5"/>
    <w:rsid w:val="00745768"/>
    <w:rsid w:val="0075404E"/>
    <w:rsid w:val="0076124E"/>
    <w:rsid w:val="0077474D"/>
    <w:rsid w:val="007A76E8"/>
    <w:rsid w:val="007D594C"/>
    <w:rsid w:val="007E7F34"/>
    <w:rsid w:val="007F3EDD"/>
    <w:rsid w:val="007F7D73"/>
    <w:rsid w:val="0081344C"/>
    <w:rsid w:val="00817938"/>
    <w:rsid w:val="0082149F"/>
    <w:rsid w:val="0084599E"/>
    <w:rsid w:val="00846248"/>
    <w:rsid w:val="00846ED4"/>
    <w:rsid w:val="00847F00"/>
    <w:rsid w:val="00864CEA"/>
    <w:rsid w:val="00874D56"/>
    <w:rsid w:val="00874F3E"/>
    <w:rsid w:val="00876053"/>
    <w:rsid w:val="0089552E"/>
    <w:rsid w:val="008B3D28"/>
    <w:rsid w:val="008B4B90"/>
    <w:rsid w:val="008B63D1"/>
    <w:rsid w:val="008F3F2D"/>
    <w:rsid w:val="00910EDC"/>
    <w:rsid w:val="00911CFA"/>
    <w:rsid w:val="009157FD"/>
    <w:rsid w:val="00933428"/>
    <w:rsid w:val="009432D0"/>
    <w:rsid w:val="00957CDF"/>
    <w:rsid w:val="00957F0E"/>
    <w:rsid w:val="00963C4E"/>
    <w:rsid w:val="009736FB"/>
    <w:rsid w:val="0097472C"/>
    <w:rsid w:val="00993EF9"/>
    <w:rsid w:val="009B2030"/>
    <w:rsid w:val="009E055F"/>
    <w:rsid w:val="009E45D0"/>
    <w:rsid w:val="00A00644"/>
    <w:rsid w:val="00A02FE2"/>
    <w:rsid w:val="00A0369D"/>
    <w:rsid w:val="00A04F09"/>
    <w:rsid w:val="00A10076"/>
    <w:rsid w:val="00A23AAD"/>
    <w:rsid w:val="00A24F23"/>
    <w:rsid w:val="00A65CBC"/>
    <w:rsid w:val="00A664D9"/>
    <w:rsid w:val="00A67942"/>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081A"/>
    <w:rsid w:val="00BA1092"/>
    <w:rsid w:val="00BA3F7F"/>
    <w:rsid w:val="00BC4276"/>
    <w:rsid w:val="00BC6181"/>
    <w:rsid w:val="00BE49B8"/>
    <w:rsid w:val="00C00FC8"/>
    <w:rsid w:val="00C01A85"/>
    <w:rsid w:val="00C029C4"/>
    <w:rsid w:val="00C02F5B"/>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07D48"/>
    <w:rsid w:val="00D1177F"/>
    <w:rsid w:val="00D1591D"/>
    <w:rsid w:val="00D2002F"/>
    <w:rsid w:val="00D274F6"/>
    <w:rsid w:val="00D34898"/>
    <w:rsid w:val="00D36176"/>
    <w:rsid w:val="00D40925"/>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57B75"/>
    <w:rsid w:val="00F7212B"/>
    <w:rsid w:val="00FA5F28"/>
    <w:rsid w:val="00FB1EE6"/>
    <w:rsid w:val="00FB60F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character" w:styleId="FootnoteReference">
    <w:name w:val="footnote reference"/>
    <w:basedOn w:val="DefaultParagraphFont"/>
    <w:uiPriority w:val="99"/>
    <w:semiHidden/>
    <w:unhideWhenUsed/>
    <w:rsid w:val="00CA3D64"/>
    <w:rPr>
      <w:vertAlign w:val="superscript"/>
    </w:rPr>
  </w:style>
  <w:style w:type="table" w:styleId="TableGrid">
    <w:name w:val="Table Grid"/>
    <w:basedOn w:val="Table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CDF"/>
    <w:rPr>
      <w:sz w:val="22"/>
      <w:szCs w:val="22"/>
      <w:lang w:val="fr-FR" w:eastAsia="fr-FR"/>
    </w:rPr>
  </w:style>
  <w:style w:type="table" w:customStyle="1" w:styleId="Grilledutableau2">
    <w:name w:val="Grille du tableau2"/>
    <w:basedOn w:val="TableNormal"/>
    <w:next w:val="TableGrid"/>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CF"/>
    <w:rPr>
      <w:b/>
      <w:bCs/>
    </w:rPr>
  </w:style>
  <w:style w:type="character" w:styleId="Emphasis">
    <w:name w:val="Emphasis"/>
    <w:basedOn w:val="DefaultParagraphFont"/>
    <w:uiPriority w:val="20"/>
    <w:qFormat/>
    <w:rsid w:val="00AF1ECF"/>
    <w:rPr>
      <w:i/>
      <w:iCs/>
    </w:rPr>
  </w:style>
  <w:style w:type="character" w:customStyle="1" w:styleId="apple-converted-space">
    <w:name w:val="apple-converted-space"/>
    <w:basedOn w:val="DefaultParagraphFont"/>
    <w:rsid w:val="00AF1ECF"/>
  </w:style>
  <w:style w:type="paragraph" w:styleId="FootnoteText">
    <w:name w:val="footnote text"/>
    <w:basedOn w:val="Normal"/>
    <w:link w:val="FootnoteTextChar"/>
    <w:uiPriority w:val="99"/>
    <w:semiHidden/>
    <w:unhideWhenUsed/>
    <w:rsid w:val="00481528"/>
    <w:pPr>
      <w:spacing w:after="0" w:line="240" w:lineRule="auto"/>
      <w:ind w:left="34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81528"/>
    <w:rPr>
      <w:rFonts w:eastAsiaTheme="minorHAnsi"/>
      <w:sz w:val="20"/>
      <w:szCs w:val="20"/>
      <w:lang w:val="fr-FR"/>
    </w:rPr>
  </w:style>
  <w:style w:type="character" w:styleId="CommentReference">
    <w:name w:val="annotation reference"/>
    <w:basedOn w:val="DefaultParagraphFont"/>
    <w:uiPriority w:val="99"/>
    <w:semiHidden/>
    <w:unhideWhenUsed/>
    <w:rsid w:val="00400161"/>
    <w:rPr>
      <w:sz w:val="18"/>
      <w:szCs w:val="18"/>
    </w:rPr>
  </w:style>
  <w:style w:type="paragraph" w:styleId="CommentText">
    <w:name w:val="annotation text"/>
    <w:basedOn w:val="Normal"/>
    <w:link w:val="CommentTextChar"/>
    <w:uiPriority w:val="99"/>
    <w:semiHidden/>
    <w:unhideWhenUsed/>
    <w:rsid w:val="00400161"/>
    <w:pPr>
      <w:spacing w:line="240" w:lineRule="auto"/>
    </w:pPr>
    <w:rPr>
      <w:sz w:val="24"/>
      <w:szCs w:val="24"/>
    </w:rPr>
  </w:style>
  <w:style w:type="character" w:customStyle="1" w:styleId="CommentTextChar">
    <w:name w:val="Comment Text Char"/>
    <w:basedOn w:val="DefaultParagraphFont"/>
    <w:link w:val="CommentText"/>
    <w:uiPriority w:val="99"/>
    <w:semiHidden/>
    <w:rsid w:val="00400161"/>
    <w:rPr>
      <w:lang w:val="fr-FR" w:eastAsia="fr-FR"/>
    </w:rPr>
  </w:style>
  <w:style w:type="paragraph" w:styleId="CommentSubject">
    <w:name w:val="annotation subject"/>
    <w:basedOn w:val="CommentText"/>
    <w:next w:val="CommentText"/>
    <w:link w:val="CommentSubjectChar"/>
    <w:uiPriority w:val="99"/>
    <w:semiHidden/>
    <w:unhideWhenUsed/>
    <w:rsid w:val="00400161"/>
    <w:rPr>
      <w:b/>
      <w:bCs/>
      <w:sz w:val="20"/>
      <w:szCs w:val="20"/>
    </w:rPr>
  </w:style>
  <w:style w:type="character" w:customStyle="1" w:styleId="CommentSubjectChar">
    <w:name w:val="Comment Subject Char"/>
    <w:basedOn w:val="CommentTextChar"/>
    <w:link w:val="CommentSubject"/>
    <w:uiPriority w:val="99"/>
    <w:semiHidden/>
    <w:rsid w:val="00400161"/>
    <w:rPr>
      <w:b/>
      <w:bCs/>
      <w:sz w:val="20"/>
      <w:szCs w:val="20"/>
      <w:lang w:val="fr-FR" w:eastAsia="fr-FR"/>
    </w:rPr>
  </w:style>
  <w:style w:type="character" w:styleId="Hyperlink">
    <w:name w:val="Hyperlink"/>
    <w:basedOn w:val="DefaultParagraphFont"/>
    <w:uiPriority w:val="99"/>
    <w:unhideWhenUsed/>
    <w:rsid w:val="003C6394"/>
    <w:rPr>
      <w:color w:val="0000FF"/>
      <w:u w:val="single"/>
    </w:rPr>
  </w:style>
  <w:style w:type="paragraph" w:styleId="EndnoteText">
    <w:name w:val="endnote text"/>
    <w:basedOn w:val="Normal"/>
    <w:link w:val="EndnoteTextCh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EndnoteTextChar">
    <w:name w:val="Endnote Text Char"/>
    <w:basedOn w:val="DefaultParagraphFont"/>
    <w:link w:val="EndnoteText"/>
    <w:uiPriority w:val="99"/>
    <w:semiHidden/>
    <w:rsid w:val="003C6394"/>
    <w:rPr>
      <w:rFonts w:ascii="Times New Roman" w:eastAsia="PMingLiU" w:hAnsi="Times New Roman" w:cs="Times New Roman"/>
      <w:sz w:val="20"/>
      <w:szCs w:val="20"/>
    </w:rPr>
  </w:style>
  <w:style w:type="character" w:styleId="EndnoteReference">
    <w:name w:val="endnote reference"/>
    <w:basedOn w:val="DefaultParagraphFont"/>
    <w:uiPriority w:val="99"/>
    <w:semiHidden/>
    <w:unhideWhenUsed/>
    <w:rsid w:val="003C6394"/>
    <w:rPr>
      <w:vertAlign w:val="superscript"/>
    </w:rPr>
  </w:style>
  <w:style w:type="character" w:styleId="Mention">
    <w:name w:val="Mention"/>
    <w:basedOn w:val="DefaultParagraphFont"/>
    <w:uiPriority w:val="99"/>
    <w:semiHidden/>
    <w:unhideWhenUsed/>
    <w:rsid w:val="003C6394"/>
    <w:rPr>
      <w:color w:val="2B579A"/>
      <w:shd w:val="clear" w:color="auto" w:fill="E6E6E6"/>
    </w:rPr>
  </w:style>
  <w:style w:type="paragraph" w:styleId="Caption">
    <w:name w:val="caption"/>
    <w:basedOn w:val="Normal"/>
    <w:next w:val="Normal"/>
    <w:uiPriority w:val="35"/>
    <w:unhideWhenUsed/>
    <w:qFormat/>
    <w:rsid w:val="00710570"/>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6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04FA-1029-4EFE-98A0-94EFEEF8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2018-06-29T11:41:00Z</cp:lastPrinted>
  <dcterms:created xsi:type="dcterms:W3CDTF">2018-07-02T10:35:00Z</dcterms:created>
  <dcterms:modified xsi:type="dcterms:W3CDTF">2018-07-02T10:35:00Z</dcterms:modified>
</cp:coreProperties>
</file>