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D12BA" w14:textId="6D5C395C" w:rsidR="00B768B4" w:rsidRPr="002C7F64" w:rsidRDefault="00B768B4" w:rsidP="001408C8">
      <w:pPr>
        <w:shd w:val="clear" w:color="auto" w:fill="FFFFFF"/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2C7F64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منشور</w:t>
      </w:r>
      <w:r w:rsidRPr="002C7F6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C7F64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عدد</w:t>
      </w:r>
      <w:r w:rsidRPr="002C7F6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="002C7F64" w:rsidRPr="002C7F64">
        <w:rPr>
          <w:rFonts w:ascii="Arial" w:hAnsi="Arial" w:cs="Arial" w:hint="cs"/>
          <w:b/>
          <w:bCs/>
          <w:sz w:val="24"/>
          <w:szCs w:val="24"/>
          <w:rtl/>
          <w:lang w:bidi="ar-TN"/>
        </w:rPr>
        <w:t>22 مؤرخ في 12 أكتوبر 2020</w:t>
      </w:r>
      <w:r w:rsidR="001408C8" w:rsidRPr="002C7F64">
        <w:rPr>
          <w:rFonts w:ascii="Arial" w:hAnsi="Arial" w:cs="Arial" w:hint="cs"/>
          <w:b/>
          <w:bCs/>
          <w:sz w:val="24"/>
          <w:szCs w:val="24"/>
          <w:rtl/>
          <w:lang w:bidi="ar-TN"/>
        </w:rPr>
        <w:t xml:space="preserve"> </w:t>
      </w:r>
      <w:r w:rsidR="001408C8" w:rsidRPr="002C7F64">
        <w:rPr>
          <w:rFonts w:ascii="Arial" w:hAnsi="Arial" w:cs="Arial"/>
          <w:b/>
          <w:bCs/>
          <w:sz w:val="24"/>
          <w:szCs w:val="24"/>
          <w:lang w:bidi="ar-TN"/>
        </w:rPr>
        <w:t xml:space="preserve"> </w:t>
      </w:r>
      <w:r w:rsidRPr="002C7F64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من</w:t>
      </w:r>
      <w:r w:rsidRPr="002C7F6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C7F64">
        <w:rPr>
          <w:rFonts w:ascii="Arial" w:hAnsi="Arial" w:cs="Arial" w:hint="cs"/>
          <w:b/>
          <w:bCs/>
          <w:sz w:val="24"/>
          <w:szCs w:val="24"/>
          <w:rtl/>
          <w:lang w:bidi="ar-TN"/>
        </w:rPr>
        <w:t>رئيس</w:t>
      </w:r>
      <w:r w:rsidRPr="002C7F6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="002C7F64" w:rsidRPr="002C7F64">
        <w:rPr>
          <w:rFonts w:ascii="Arial" w:hAnsi="Arial" w:cs="Arial" w:hint="cs"/>
          <w:b/>
          <w:bCs/>
          <w:sz w:val="24"/>
          <w:szCs w:val="24"/>
          <w:rtl/>
          <w:lang w:bidi="ar-TN"/>
        </w:rPr>
        <w:t xml:space="preserve">الحكومة إلى </w:t>
      </w:r>
      <w:r w:rsidRPr="002C7F64">
        <w:rPr>
          <w:rFonts w:ascii="Arial" w:hAnsi="Arial" w:cs="Arial"/>
          <w:b/>
          <w:bCs/>
          <w:sz w:val="24"/>
          <w:szCs w:val="24"/>
          <w:lang w:bidi="ar-TN"/>
        </w:rPr>
        <w:t xml:space="preserve"> </w:t>
      </w:r>
      <w:r w:rsidRPr="002C7F64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السيدات</w:t>
      </w:r>
      <w:r w:rsidRPr="002C7F6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C7F64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والسادة</w:t>
      </w:r>
      <w:r w:rsidRPr="002C7F6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C7F64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الوزراء</w:t>
      </w:r>
      <w:r w:rsidRPr="002C7F6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C7F64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وكتاب</w:t>
      </w:r>
      <w:r w:rsidRPr="002C7F6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C7F64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الرولة</w:t>
      </w:r>
      <w:r w:rsidRPr="002C7F6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C7F64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والولاة</w:t>
      </w:r>
      <w:r w:rsidRPr="002C7F6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C7F64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ورؤساء</w:t>
      </w:r>
      <w:r w:rsidRPr="002C7F6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="001408C8" w:rsidRPr="002C7F64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المؤسسا</w:t>
      </w:r>
      <w:r w:rsidR="001408C8" w:rsidRPr="002C7F64">
        <w:rPr>
          <w:rFonts w:ascii="Arial" w:hAnsi="Arial" w:cs="Arial"/>
          <w:b/>
          <w:bCs/>
          <w:sz w:val="24"/>
          <w:szCs w:val="24"/>
          <w:rtl/>
          <w:lang w:bidi="ar-TN"/>
        </w:rPr>
        <w:t>ت</w:t>
      </w:r>
      <w:r w:rsidRPr="002C7F6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C7F64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والمنشآت</w:t>
      </w:r>
      <w:r w:rsidRPr="002C7F6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C7F64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العمومية</w:t>
      </w:r>
      <w:r w:rsidRPr="002C7F64">
        <w:rPr>
          <w:rFonts w:ascii="Arial" w:hAnsi="Arial" w:cs="Arial"/>
          <w:b/>
          <w:bCs/>
          <w:sz w:val="24"/>
          <w:szCs w:val="24"/>
          <w:lang w:bidi="ar-TN"/>
        </w:rPr>
        <w:t xml:space="preserve"> </w:t>
      </w:r>
    </w:p>
    <w:p w14:paraId="14EB0858" w14:textId="77777777" w:rsidR="002C7F64" w:rsidRDefault="002C7F64" w:rsidP="00E368D7">
      <w:pPr>
        <w:shd w:val="clear" w:color="auto" w:fill="FFFFFF"/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</w:p>
    <w:p w14:paraId="557E26F5" w14:textId="2809A426" w:rsidR="00B768B4" w:rsidRPr="00E368D7" w:rsidRDefault="002C7F64" w:rsidP="002C7F64">
      <w:pPr>
        <w:shd w:val="clear" w:color="auto" w:fill="FFFFFF"/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  <w:r w:rsidRPr="00E368D7">
        <w:rPr>
          <w:rFonts w:ascii="Arial" w:hAnsi="Arial" w:cs="Arial" w:hint="cs"/>
          <w:b/>
          <w:bCs/>
          <w:rtl/>
          <w:lang w:bidi="ar-TN"/>
        </w:rPr>
        <w:t>الموضوع:</w:t>
      </w:r>
      <w:r w:rsidR="00B768B4" w:rsidRPr="00E368D7">
        <w:rPr>
          <w:rFonts w:ascii="Arial" w:hAnsi="Arial" w:cs="Arial"/>
          <w:b/>
          <w:bCs/>
          <w:rtl/>
          <w:lang w:bidi="ar-TN"/>
        </w:rPr>
        <w:t xml:space="preserve"> </w:t>
      </w:r>
      <w:r w:rsidR="00B768B4" w:rsidRPr="00E368D7">
        <w:rPr>
          <w:rFonts w:ascii="Arial" w:hAnsi="Arial" w:cs="Arial" w:hint="cs"/>
          <w:b/>
          <w:bCs/>
          <w:rtl/>
          <w:lang w:bidi="ar-TN"/>
        </w:rPr>
        <w:t>حول</w:t>
      </w:r>
      <w:r w:rsidR="00B768B4" w:rsidRPr="00E368D7">
        <w:rPr>
          <w:rFonts w:ascii="Arial" w:hAnsi="Arial" w:cs="Arial"/>
          <w:b/>
          <w:bCs/>
          <w:rtl/>
          <w:lang w:bidi="ar-TN"/>
        </w:rPr>
        <w:t xml:space="preserve"> </w:t>
      </w:r>
      <w:r w:rsidR="00B768B4" w:rsidRPr="00E368D7">
        <w:rPr>
          <w:rFonts w:ascii="Arial" w:hAnsi="Arial" w:cs="Arial" w:hint="cs"/>
          <w:b/>
          <w:bCs/>
          <w:rtl/>
          <w:lang w:bidi="ar-TN"/>
        </w:rPr>
        <w:t>إجراءات</w:t>
      </w:r>
      <w:r w:rsidR="00B768B4" w:rsidRPr="00E368D7">
        <w:rPr>
          <w:rFonts w:ascii="Arial" w:hAnsi="Arial" w:cs="Arial"/>
          <w:b/>
          <w:bCs/>
          <w:rtl/>
          <w:lang w:bidi="ar-TN"/>
        </w:rPr>
        <w:t xml:space="preserve"> </w:t>
      </w:r>
      <w:r w:rsidR="00B768B4" w:rsidRPr="00E368D7">
        <w:rPr>
          <w:rFonts w:ascii="Arial" w:hAnsi="Arial" w:cs="Arial" w:hint="cs"/>
          <w:b/>
          <w:bCs/>
          <w:rtl/>
          <w:lang w:bidi="ar-TN"/>
        </w:rPr>
        <w:t>التوقي</w:t>
      </w:r>
      <w:r w:rsidR="00B768B4" w:rsidRPr="00E368D7">
        <w:rPr>
          <w:rFonts w:ascii="Arial" w:hAnsi="Arial" w:cs="Arial"/>
          <w:b/>
          <w:bCs/>
          <w:rtl/>
          <w:lang w:bidi="ar-TN"/>
        </w:rPr>
        <w:t xml:space="preserve"> </w:t>
      </w:r>
      <w:r w:rsidR="00B768B4" w:rsidRPr="00E368D7">
        <w:rPr>
          <w:rFonts w:ascii="Arial" w:hAnsi="Arial" w:cs="Arial" w:hint="cs"/>
          <w:b/>
          <w:bCs/>
          <w:rtl/>
          <w:lang w:bidi="ar-TN"/>
        </w:rPr>
        <w:t>من</w:t>
      </w:r>
      <w:r w:rsidR="00B768B4" w:rsidRPr="00E368D7">
        <w:rPr>
          <w:rFonts w:ascii="Arial" w:hAnsi="Arial" w:cs="Arial"/>
          <w:b/>
          <w:bCs/>
          <w:rtl/>
          <w:lang w:bidi="ar-TN"/>
        </w:rPr>
        <w:t xml:space="preserve"> </w:t>
      </w:r>
      <w:r w:rsidR="00B768B4" w:rsidRPr="00E368D7">
        <w:rPr>
          <w:rFonts w:ascii="Arial" w:hAnsi="Arial" w:cs="Arial" w:hint="cs"/>
          <w:b/>
          <w:bCs/>
          <w:rtl/>
          <w:lang w:bidi="ar-TN"/>
        </w:rPr>
        <w:t>انتشار</w:t>
      </w:r>
      <w:r w:rsidR="00B768B4" w:rsidRPr="00E368D7">
        <w:rPr>
          <w:rFonts w:ascii="Arial" w:hAnsi="Arial" w:cs="Arial"/>
          <w:b/>
          <w:bCs/>
          <w:rtl/>
          <w:lang w:bidi="ar-TN"/>
        </w:rPr>
        <w:t xml:space="preserve"> </w:t>
      </w:r>
      <w:r w:rsidR="00B768B4" w:rsidRPr="00E368D7">
        <w:rPr>
          <w:rFonts w:ascii="Arial" w:hAnsi="Arial" w:cs="Arial" w:hint="cs"/>
          <w:b/>
          <w:bCs/>
          <w:rtl/>
          <w:lang w:bidi="ar-TN"/>
        </w:rPr>
        <w:t>فيروس</w:t>
      </w:r>
      <w:r w:rsidR="00B768B4" w:rsidRPr="00E368D7">
        <w:rPr>
          <w:rFonts w:ascii="Arial" w:hAnsi="Arial" w:cs="Arial"/>
          <w:b/>
          <w:bCs/>
          <w:rtl/>
          <w:lang w:bidi="ar-TN"/>
        </w:rPr>
        <w:t xml:space="preserve"> </w:t>
      </w:r>
      <w:r w:rsidR="00B768B4" w:rsidRPr="00E368D7">
        <w:rPr>
          <w:rFonts w:ascii="Arial" w:hAnsi="Arial" w:cs="Arial" w:hint="cs"/>
          <w:b/>
          <w:bCs/>
          <w:rtl/>
          <w:lang w:bidi="ar-TN"/>
        </w:rPr>
        <w:t>كورونا</w:t>
      </w:r>
      <w:r w:rsidR="00B768B4" w:rsidRPr="00E368D7">
        <w:rPr>
          <w:rFonts w:ascii="Arial" w:hAnsi="Arial" w:cs="Arial"/>
          <w:b/>
          <w:bCs/>
          <w:rtl/>
          <w:lang w:bidi="ar-TN"/>
        </w:rPr>
        <w:t xml:space="preserve"> "</w:t>
      </w:r>
      <w:proofErr w:type="spellStart"/>
      <w:r w:rsidR="00B768B4" w:rsidRPr="00E368D7">
        <w:rPr>
          <w:rFonts w:ascii="Arial" w:hAnsi="Arial" w:cs="Arial" w:hint="cs"/>
          <w:b/>
          <w:bCs/>
          <w:rtl/>
          <w:lang w:bidi="ar-TN"/>
        </w:rPr>
        <w:t>كوفيد</w:t>
      </w:r>
      <w:proofErr w:type="spellEnd"/>
      <w:r w:rsidR="00B768B4" w:rsidRPr="00E368D7">
        <w:rPr>
          <w:rFonts w:ascii="Arial" w:hAnsi="Arial" w:cs="Arial"/>
          <w:b/>
          <w:bCs/>
          <w:rtl/>
          <w:lang w:bidi="ar-TN"/>
        </w:rPr>
        <w:t xml:space="preserve"> 19" </w:t>
      </w:r>
      <w:r w:rsidR="00B768B4" w:rsidRPr="00E368D7">
        <w:rPr>
          <w:rFonts w:ascii="Arial" w:hAnsi="Arial" w:cs="Arial" w:hint="cs"/>
          <w:b/>
          <w:bCs/>
          <w:rtl/>
          <w:lang w:bidi="ar-TN"/>
        </w:rPr>
        <w:t>وكيفية</w:t>
      </w:r>
      <w:r w:rsidR="00B768B4" w:rsidRPr="00E368D7">
        <w:rPr>
          <w:rFonts w:ascii="Arial" w:hAnsi="Arial" w:cs="Arial"/>
          <w:b/>
          <w:bCs/>
          <w:rtl/>
          <w:lang w:bidi="ar-TN"/>
        </w:rPr>
        <w:t xml:space="preserve"> </w:t>
      </w:r>
      <w:r w:rsidR="00B768B4" w:rsidRPr="00E368D7">
        <w:rPr>
          <w:rFonts w:ascii="Arial" w:hAnsi="Arial" w:cs="Arial" w:hint="cs"/>
          <w:b/>
          <w:bCs/>
          <w:rtl/>
          <w:lang w:bidi="ar-TN"/>
        </w:rPr>
        <w:t>التعامل</w:t>
      </w:r>
      <w:r w:rsidR="00B768B4" w:rsidRPr="00E368D7">
        <w:rPr>
          <w:rFonts w:ascii="Arial" w:hAnsi="Arial" w:cs="Arial"/>
          <w:lang w:bidi="ar-TN"/>
        </w:rPr>
        <w:t xml:space="preserve"> </w:t>
      </w:r>
      <w:r w:rsidR="00B768B4" w:rsidRPr="00E368D7">
        <w:rPr>
          <w:rFonts w:ascii="Arial" w:hAnsi="Arial" w:cs="Arial" w:hint="cs"/>
          <w:b/>
          <w:bCs/>
          <w:rtl/>
          <w:lang w:bidi="ar-TN"/>
        </w:rPr>
        <w:t>مع</w:t>
      </w:r>
      <w:r w:rsidR="00B768B4" w:rsidRPr="00E368D7">
        <w:rPr>
          <w:rFonts w:ascii="Arial" w:hAnsi="Arial" w:cs="Arial"/>
          <w:b/>
          <w:bCs/>
          <w:rtl/>
          <w:lang w:bidi="ar-TN"/>
        </w:rPr>
        <w:t xml:space="preserve"> </w:t>
      </w:r>
      <w:r w:rsidR="00B768B4" w:rsidRPr="00E368D7">
        <w:rPr>
          <w:rFonts w:ascii="Arial" w:hAnsi="Arial" w:cs="Arial" w:hint="cs"/>
          <w:b/>
          <w:bCs/>
          <w:rtl/>
          <w:lang w:bidi="ar-TN"/>
        </w:rPr>
        <w:t>حالات</w:t>
      </w:r>
      <w:r w:rsidR="00B768B4" w:rsidRPr="00E368D7">
        <w:rPr>
          <w:rFonts w:ascii="Arial" w:hAnsi="Arial" w:cs="Arial"/>
          <w:b/>
          <w:bCs/>
          <w:rtl/>
          <w:lang w:bidi="ar-TN"/>
        </w:rPr>
        <w:t xml:space="preserve"> </w:t>
      </w:r>
      <w:r w:rsidR="00B768B4" w:rsidRPr="00E368D7">
        <w:rPr>
          <w:rFonts w:ascii="Arial" w:hAnsi="Arial" w:cs="Arial" w:hint="cs"/>
          <w:b/>
          <w:bCs/>
          <w:rtl/>
          <w:lang w:bidi="ar-TN"/>
        </w:rPr>
        <w:t>الاشتباه</w:t>
      </w:r>
      <w:r w:rsidR="00B768B4" w:rsidRPr="00E368D7">
        <w:rPr>
          <w:rFonts w:ascii="Arial" w:hAnsi="Arial" w:cs="Arial"/>
          <w:b/>
          <w:bCs/>
          <w:rtl/>
          <w:lang w:bidi="ar-TN"/>
        </w:rPr>
        <w:t xml:space="preserve"> </w:t>
      </w:r>
      <w:r w:rsidR="00B768B4" w:rsidRPr="00E368D7">
        <w:rPr>
          <w:rFonts w:ascii="Arial" w:hAnsi="Arial" w:cs="Arial" w:hint="cs"/>
          <w:b/>
          <w:bCs/>
          <w:rtl/>
          <w:lang w:bidi="ar-TN"/>
        </w:rPr>
        <w:t>والإصابة</w:t>
      </w:r>
      <w:r w:rsidR="00B768B4" w:rsidRPr="00E368D7">
        <w:rPr>
          <w:rFonts w:ascii="Arial" w:hAnsi="Arial" w:cs="Arial"/>
          <w:b/>
          <w:bCs/>
          <w:rtl/>
          <w:lang w:bidi="ar-TN"/>
        </w:rPr>
        <w:t xml:space="preserve"> </w:t>
      </w:r>
      <w:r w:rsidR="00B768B4" w:rsidRPr="00E368D7">
        <w:rPr>
          <w:rFonts w:ascii="Arial" w:hAnsi="Arial" w:cs="Arial" w:hint="cs"/>
          <w:b/>
          <w:bCs/>
          <w:rtl/>
          <w:lang w:bidi="ar-TN"/>
        </w:rPr>
        <w:t>بالنسبة</w:t>
      </w:r>
      <w:r w:rsidR="00B768B4" w:rsidRPr="00E368D7">
        <w:rPr>
          <w:rFonts w:ascii="Arial" w:hAnsi="Arial" w:cs="Arial"/>
          <w:b/>
          <w:bCs/>
          <w:rtl/>
          <w:lang w:bidi="ar-TN"/>
        </w:rPr>
        <w:t xml:space="preserve"> </w:t>
      </w:r>
      <w:r w:rsidR="00B768B4" w:rsidRPr="00E368D7">
        <w:rPr>
          <w:rFonts w:ascii="Arial" w:hAnsi="Arial" w:cs="Arial" w:hint="cs"/>
          <w:b/>
          <w:bCs/>
          <w:rtl/>
          <w:lang w:bidi="ar-TN"/>
        </w:rPr>
        <w:t>إلى</w:t>
      </w:r>
      <w:r w:rsidR="00B768B4" w:rsidRPr="00E368D7">
        <w:rPr>
          <w:rFonts w:ascii="Arial" w:hAnsi="Arial" w:cs="Arial"/>
          <w:b/>
          <w:bCs/>
          <w:rtl/>
          <w:lang w:bidi="ar-TN"/>
        </w:rPr>
        <w:t xml:space="preserve"> </w:t>
      </w:r>
      <w:r w:rsidR="00B768B4" w:rsidRPr="00E368D7">
        <w:rPr>
          <w:rFonts w:ascii="Arial" w:hAnsi="Arial" w:cs="Arial" w:hint="cs"/>
          <w:b/>
          <w:bCs/>
          <w:rtl/>
          <w:lang w:bidi="ar-TN"/>
        </w:rPr>
        <w:t>الأعوان</w:t>
      </w:r>
      <w:r w:rsidR="00B768B4" w:rsidRPr="00E368D7">
        <w:rPr>
          <w:rFonts w:ascii="Arial" w:hAnsi="Arial" w:cs="Arial"/>
          <w:b/>
          <w:bCs/>
          <w:rtl/>
          <w:lang w:bidi="ar-TN"/>
        </w:rPr>
        <w:t xml:space="preserve"> </w:t>
      </w:r>
      <w:r w:rsidR="00B768B4" w:rsidRPr="00E368D7">
        <w:rPr>
          <w:rFonts w:ascii="Arial" w:hAnsi="Arial" w:cs="Arial" w:hint="cs"/>
          <w:b/>
          <w:bCs/>
          <w:rtl/>
          <w:lang w:bidi="ar-TN"/>
        </w:rPr>
        <w:t>العموميين</w:t>
      </w:r>
      <w:r w:rsidR="00B768B4" w:rsidRPr="00E368D7">
        <w:rPr>
          <w:rFonts w:ascii="Arial" w:hAnsi="Arial" w:cs="Arial"/>
          <w:b/>
          <w:bCs/>
          <w:rtl/>
          <w:lang w:bidi="ar-TN"/>
        </w:rPr>
        <w:t xml:space="preserve"> </w:t>
      </w:r>
      <w:r w:rsidR="00B768B4" w:rsidRPr="00E368D7">
        <w:rPr>
          <w:rFonts w:ascii="Arial" w:hAnsi="Arial" w:cs="Arial" w:hint="cs"/>
          <w:b/>
          <w:bCs/>
          <w:rtl/>
          <w:lang w:bidi="ar-TN"/>
        </w:rPr>
        <w:t>والمتعاملين</w:t>
      </w:r>
      <w:r w:rsidR="00B768B4" w:rsidRPr="00E368D7">
        <w:rPr>
          <w:rFonts w:ascii="Arial" w:hAnsi="Arial" w:cs="Arial"/>
          <w:b/>
          <w:bCs/>
          <w:rtl/>
          <w:lang w:bidi="ar-TN"/>
        </w:rPr>
        <w:t xml:space="preserve"> </w:t>
      </w:r>
      <w:r w:rsidR="00B768B4" w:rsidRPr="00E368D7">
        <w:rPr>
          <w:rFonts w:ascii="Arial" w:hAnsi="Arial" w:cs="Arial" w:hint="cs"/>
          <w:b/>
          <w:bCs/>
          <w:rtl/>
          <w:lang w:bidi="ar-TN"/>
        </w:rPr>
        <w:t>مع</w:t>
      </w:r>
      <w:r w:rsidR="00B768B4" w:rsidRPr="00E368D7">
        <w:rPr>
          <w:rFonts w:ascii="Arial" w:hAnsi="Arial" w:cs="Arial"/>
          <w:b/>
          <w:bCs/>
          <w:lang w:bidi="ar-TN"/>
        </w:rPr>
        <w:t xml:space="preserve"> </w:t>
      </w:r>
      <w:r w:rsidR="00B768B4" w:rsidRPr="00E368D7">
        <w:rPr>
          <w:rFonts w:ascii="Arial" w:hAnsi="Arial" w:cs="Arial" w:hint="cs"/>
          <w:b/>
          <w:bCs/>
          <w:rtl/>
          <w:lang w:bidi="ar-TN"/>
        </w:rPr>
        <w:t>الإدارة</w:t>
      </w:r>
    </w:p>
    <w:p w14:paraId="63A9728C" w14:textId="6960DE1E" w:rsidR="00B768B4" w:rsidRPr="00E368D7" w:rsidRDefault="00E368D7" w:rsidP="00B768B4">
      <w:pPr>
        <w:shd w:val="clear" w:color="auto" w:fill="FFFFFF"/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  <w:r w:rsidRPr="00E368D7">
        <w:rPr>
          <w:rFonts w:ascii="Arial" w:hAnsi="Arial" w:cs="Arial" w:hint="cs"/>
          <w:b/>
          <w:bCs/>
          <w:rtl/>
          <w:lang w:bidi="ar-TN"/>
        </w:rPr>
        <w:t>المراجع</w:t>
      </w:r>
      <w:r w:rsidRPr="00E368D7">
        <w:rPr>
          <w:rFonts w:ascii="Arial" w:hAnsi="Arial" w:cs="Arial"/>
          <w:b/>
          <w:bCs/>
          <w:lang w:bidi="ar-TN"/>
        </w:rPr>
        <w:t>:</w:t>
      </w:r>
      <w:r w:rsidR="00B768B4" w:rsidRPr="00E368D7">
        <w:rPr>
          <w:rFonts w:ascii="Arial" w:hAnsi="Arial" w:cs="Arial"/>
          <w:b/>
          <w:bCs/>
          <w:lang w:bidi="ar-TN"/>
        </w:rPr>
        <w:t xml:space="preserve"> </w:t>
      </w:r>
    </w:p>
    <w:p w14:paraId="769C5420" w14:textId="77777777" w:rsidR="00B768B4" w:rsidRPr="00E368D7" w:rsidRDefault="00B768B4" w:rsidP="00E368D7">
      <w:pPr>
        <w:pStyle w:val="Paragraphedeliste"/>
        <w:numPr>
          <w:ilvl w:val="0"/>
          <w:numId w:val="42"/>
        </w:numPr>
        <w:shd w:val="clear" w:color="auto" w:fill="FFFFFF"/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E368D7">
        <w:rPr>
          <w:rFonts w:ascii="Arial" w:hAnsi="Arial" w:cs="Arial" w:hint="cs"/>
          <w:rtl/>
          <w:lang w:bidi="ar-TN"/>
        </w:rPr>
        <w:t>المجلة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الجزائية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الصادرة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بالأمر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العلي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المؤرخ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في</w:t>
      </w:r>
      <w:r w:rsidRPr="00E368D7">
        <w:rPr>
          <w:rFonts w:ascii="Arial" w:hAnsi="Arial" w:cs="Arial"/>
          <w:rtl/>
          <w:lang w:bidi="ar-TN"/>
        </w:rPr>
        <w:t xml:space="preserve"> 9 </w:t>
      </w:r>
      <w:r w:rsidRPr="00E368D7">
        <w:rPr>
          <w:rFonts w:ascii="Arial" w:hAnsi="Arial" w:cs="Arial" w:hint="cs"/>
          <w:rtl/>
          <w:lang w:bidi="ar-TN"/>
        </w:rPr>
        <w:t>جويلية</w:t>
      </w:r>
      <w:r w:rsidRPr="00E368D7">
        <w:rPr>
          <w:rFonts w:ascii="Arial" w:hAnsi="Arial" w:cs="Arial"/>
          <w:rtl/>
          <w:lang w:bidi="ar-TN"/>
        </w:rPr>
        <w:t xml:space="preserve"> 1913 </w:t>
      </w:r>
      <w:r w:rsidRPr="00E368D7">
        <w:rPr>
          <w:rFonts w:ascii="Arial" w:hAnsi="Arial" w:cs="Arial" w:hint="cs"/>
          <w:rtl/>
          <w:lang w:bidi="ar-TN"/>
        </w:rPr>
        <w:t>وعلى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جميع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الصوص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التي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نقحتها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أو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تممتها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وخاصة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الفصلين</w:t>
      </w:r>
      <w:r w:rsidRPr="00E368D7">
        <w:rPr>
          <w:rFonts w:ascii="Arial" w:hAnsi="Arial" w:cs="Arial"/>
          <w:rtl/>
          <w:lang w:bidi="ar-TN"/>
        </w:rPr>
        <w:t xml:space="preserve"> 312 </w:t>
      </w:r>
      <w:r w:rsidRPr="00E368D7">
        <w:rPr>
          <w:rFonts w:ascii="Arial" w:hAnsi="Arial" w:cs="Arial" w:hint="cs"/>
          <w:rtl/>
          <w:lang w:bidi="ar-TN"/>
        </w:rPr>
        <w:t>و</w:t>
      </w:r>
      <w:r w:rsidRPr="00E368D7">
        <w:rPr>
          <w:rFonts w:ascii="Arial" w:hAnsi="Arial" w:cs="Arial"/>
          <w:rtl/>
          <w:lang w:bidi="ar-TN"/>
        </w:rPr>
        <w:t xml:space="preserve">315 </w:t>
      </w:r>
      <w:r w:rsidRPr="00E368D7">
        <w:rPr>
          <w:rFonts w:ascii="Arial" w:hAnsi="Arial" w:cs="Arial" w:hint="cs"/>
          <w:rtl/>
          <w:lang w:bidi="ar-TN"/>
        </w:rPr>
        <w:t>منها</w:t>
      </w:r>
      <w:r w:rsidRPr="00E368D7">
        <w:rPr>
          <w:rFonts w:ascii="Arial" w:hAnsi="Arial" w:cs="Arial"/>
          <w:lang w:bidi="ar-TN"/>
        </w:rPr>
        <w:t xml:space="preserve"> </w:t>
      </w:r>
    </w:p>
    <w:p w14:paraId="3174E324" w14:textId="77777777" w:rsidR="00E368D7" w:rsidRPr="00E368D7" w:rsidRDefault="00B768B4" w:rsidP="00E368D7">
      <w:pPr>
        <w:pStyle w:val="Paragraphedeliste"/>
        <w:numPr>
          <w:ilvl w:val="0"/>
          <w:numId w:val="42"/>
        </w:numPr>
        <w:shd w:val="clear" w:color="auto" w:fill="FFFFFF"/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E368D7">
        <w:rPr>
          <w:rFonts w:ascii="Arial" w:hAnsi="Arial" w:cs="Arial" w:hint="cs"/>
          <w:rtl/>
          <w:lang w:bidi="ar-TN"/>
        </w:rPr>
        <w:t>القانون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عدد</w:t>
      </w:r>
      <w:r w:rsidRPr="00E368D7">
        <w:rPr>
          <w:rFonts w:ascii="Arial" w:hAnsi="Arial" w:cs="Arial"/>
          <w:rtl/>
          <w:lang w:bidi="ar-TN"/>
        </w:rPr>
        <w:t xml:space="preserve"> 71 </w:t>
      </w:r>
      <w:r w:rsidRPr="00E368D7">
        <w:rPr>
          <w:rFonts w:ascii="Arial" w:hAnsi="Arial" w:cs="Arial" w:hint="cs"/>
          <w:rtl/>
          <w:lang w:bidi="ar-TN"/>
        </w:rPr>
        <w:t>لسنة</w:t>
      </w:r>
      <w:r w:rsidRPr="00E368D7">
        <w:rPr>
          <w:rFonts w:ascii="Arial" w:hAnsi="Arial" w:cs="Arial"/>
          <w:rtl/>
          <w:lang w:bidi="ar-TN"/>
        </w:rPr>
        <w:t xml:space="preserve"> 1992 </w:t>
      </w:r>
      <w:r w:rsidRPr="00E368D7">
        <w:rPr>
          <w:rFonts w:ascii="Arial" w:hAnsi="Arial" w:cs="Arial" w:hint="cs"/>
          <w:rtl/>
          <w:lang w:bidi="ar-TN"/>
        </w:rPr>
        <w:t>المؤرخ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في</w:t>
      </w:r>
      <w:r w:rsidRPr="00E368D7">
        <w:rPr>
          <w:rFonts w:ascii="Arial" w:hAnsi="Arial" w:cs="Arial"/>
          <w:rtl/>
          <w:lang w:bidi="ar-TN"/>
        </w:rPr>
        <w:t xml:space="preserve"> 27 </w:t>
      </w:r>
      <w:r w:rsidRPr="00E368D7">
        <w:rPr>
          <w:rFonts w:ascii="Arial" w:hAnsi="Arial" w:cs="Arial" w:hint="cs"/>
          <w:rtl/>
          <w:lang w:bidi="ar-TN"/>
        </w:rPr>
        <w:t>جويلية</w:t>
      </w:r>
      <w:r w:rsidRPr="00E368D7">
        <w:rPr>
          <w:rFonts w:ascii="Arial" w:hAnsi="Arial" w:cs="Arial"/>
          <w:rtl/>
          <w:lang w:bidi="ar-TN"/>
        </w:rPr>
        <w:t xml:space="preserve"> 1992 </w:t>
      </w:r>
      <w:r w:rsidRPr="00E368D7">
        <w:rPr>
          <w:rFonts w:ascii="Arial" w:hAnsi="Arial" w:cs="Arial" w:hint="cs"/>
          <w:rtl/>
          <w:lang w:bidi="ar-TN"/>
        </w:rPr>
        <w:t>المتعلق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بالأمراض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السارية،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كما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تم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تنقيحه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وإتمامه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بالقانون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عدد</w:t>
      </w:r>
      <w:r w:rsidRPr="00E368D7">
        <w:rPr>
          <w:rFonts w:ascii="Arial" w:hAnsi="Arial" w:cs="Arial"/>
          <w:rtl/>
          <w:lang w:bidi="ar-TN"/>
        </w:rPr>
        <w:t xml:space="preserve"> 12 </w:t>
      </w:r>
      <w:r w:rsidRPr="00E368D7">
        <w:rPr>
          <w:rFonts w:ascii="Arial" w:hAnsi="Arial" w:cs="Arial" w:hint="cs"/>
          <w:rtl/>
          <w:lang w:bidi="ar-TN"/>
        </w:rPr>
        <w:t>لسنة</w:t>
      </w:r>
      <w:r w:rsidRPr="00E368D7">
        <w:rPr>
          <w:rFonts w:ascii="Arial" w:hAnsi="Arial" w:cs="Arial"/>
          <w:rtl/>
          <w:lang w:bidi="ar-TN"/>
        </w:rPr>
        <w:t xml:space="preserve"> 2007 </w:t>
      </w:r>
      <w:r w:rsidRPr="00E368D7">
        <w:rPr>
          <w:rFonts w:ascii="Arial" w:hAnsi="Arial" w:cs="Arial" w:hint="cs"/>
          <w:rtl/>
          <w:lang w:bidi="ar-TN"/>
        </w:rPr>
        <w:t>المؤرخ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في</w:t>
      </w:r>
      <w:r w:rsidRPr="00E368D7">
        <w:rPr>
          <w:rFonts w:ascii="Arial" w:hAnsi="Arial" w:cs="Arial"/>
          <w:rtl/>
          <w:lang w:bidi="ar-TN"/>
        </w:rPr>
        <w:t xml:space="preserve"> 12 </w:t>
      </w:r>
      <w:r w:rsidRPr="00E368D7">
        <w:rPr>
          <w:rFonts w:ascii="Arial" w:hAnsi="Arial" w:cs="Arial" w:hint="cs"/>
          <w:rtl/>
          <w:lang w:bidi="ar-TN"/>
        </w:rPr>
        <w:t>فيفري</w:t>
      </w:r>
      <w:r w:rsidRPr="00E368D7">
        <w:rPr>
          <w:rFonts w:ascii="Arial" w:hAnsi="Arial" w:cs="Arial"/>
          <w:rtl/>
          <w:lang w:bidi="ar-TN"/>
        </w:rPr>
        <w:t xml:space="preserve"> 2007 </w:t>
      </w:r>
    </w:p>
    <w:p w14:paraId="638C22AC" w14:textId="121B03FE" w:rsidR="00E368D7" w:rsidRPr="00E368D7" w:rsidRDefault="00B768B4" w:rsidP="00E368D7">
      <w:pPr>
        <w:pStyle w:val="Paragraphedeliste"/>
        <w:numPr>
          <w:ilvl w:val="0"/>
          <w:numId w:val="42"/>
        </w:numPr>
        <w:shd w:val="clear" w:color="auto" w:fill="FFFFFF"/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E368D7">
        <w:rPr>
          <w:rFonts w:ascii="Arial" w:hAnsi="Arial" w:cs="Arial" w:hint="cs"/>
          <w:rtl/>
          <w:lang w:bidi="ar-TN"/>
        </w:rPr>
        <w:t>مرسوم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رئيس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الحكومة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عدد</w:t>
      </w:r>
      <w:r w:rsidRPr="00E368D7">
        <w:rPr>
          <w:rFonts w:ascii="Arial" w:hAnsi="Arial" w:cs="Arial"/>
          <w:rtl/>
          <w:lang w:bidi="ar-TN"/>
        </w:rPr>
        <w:t xml:space="preserve"> 9 </w:t>
      </w:r>
      <w:r w:rsidRPr="00E368D7">
        <w:rPr>
          <w:rFonts w:ascii="Arial" w:hAnsi="Arial" w:cs="Arial" w:hint="cs"/>
          <w:rtl/>
          <w:lang w:bidi="ar-TN"/>
        </w:rPr>
        <w:t>لسنة</w:t>
      </w:r>
      <w:r w:rsidRPr="00E368D7">
        <w:rPr>
          <w:rFonts w:ascii="Arial" w:hAnsi="Arial" w:cs="Arial"/>
          <w:rtl/>
          <w:lang w:bidi="ar-TN"/>
        </w:rPr>
        <w:t xml:space="preserve"> 2020 </w:t>
      </w:r>
      <w:r w:rsidRPr="00E368D7">
        <w:rPr>
          <w:rFonts w:ascii="Arial" w:hAnsi="Arial" w:cs="Arial" w:hint="cs"/>
          <w:rtl/>
          <w:lang w:bidi="ar-TN"/>
        </w:rPr>
        <w:t>المؤرخ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في</w:t>
      </w:r>
      <w:r w:rsidRPr="00E368D7">
        <w:rPr>
          <w:rFonts w:ascii="Arial" w:hAnsi="Arial" w:cs="Arial"/>
          <w:rtl/>
          <w:lang w:bidi="ar-TN"/>
        </w:rPr>
        <w:t xml:space="preserve"> 17 </w:t>
      </w:r>
      <w:proofErr w:type="spellStart"/>
      <w:r w:rsidRPr="00E368D7">
        <w:rPr>
          <w:rFonts w:ascii="Arial" w:hAnsi="Arial" w:cs="Arial" w:hint="cs"/>
          <w:rtl/>
          <w:lang w:bidi="ar-TN"/>
        </w:rPr>
        <w:t>أفريل</w:t>
      </w:r>
      <w:proofErr w:type="spellEnd"/>
      <w:r w:rsidRPr="00E368D7">
        <w:rPr>
          <w:rFonts w:ascii="Arial" w:hAnsi="Arial" w:cs="Arial"/>
          <w:rtl/>
          <w:lang w:bidi="ar-TN"/>
        </w:rPr>
        <w:t xml:space="preserve"> 2020 </w:t>
      </w:r>
      <w:r w:rsidRPr="00E368D7">
        <w:rPr>
          <w:rFonts w:ascii="Arial" w:hAnsi="Arial" w:cs="Arial" w:hint="cs"/>
          <w:rtl/>
          <w:lang w:bidi="ar-TN"/>
        </w:rPr>
        <w:t>المتعلق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بزجر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مخالفة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منع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الجولان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وتحديده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والحجر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الصحي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الشامل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والتدابير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الخاصة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بالأشخاص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المصابين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أو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المشتبه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بإصابتهم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بفيروس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كورونا</w:t>
      </w:r>
      <w:r w:rsidRPr="00E368D7">
        <w:rPr>
          <w:rFonts w:ascii="Arial" w:hAnsi="Arial" w:cs="Arial"/>
          <w:rtl/>
          <w:lang w:bidi="ar-TN"/>
        </w:rPr>
        <w:t xml:space="preserve"> </w:t>
      </w:r>
      <w:proofErr w:type="spellStart"/>
      <w:r w:rsidRPr="00E368D7">
        <w:rPr>
          <w:rFonts w:ascii="Arial" w:hAnsi="Arial" w:cs="Arial" w:hint="cs"/>
          <w:rtl/>
          <w:lang w:bidi="ar-TN"/>
        </w:rPr>
        <w:t>كوفيد</w:t>
      </w:r>
      <w:proofErr w:type="spellEnd"/>
      <w:r w:rsidRPr="00E368D7">
        <w:rPr>
          <w:rFonts w:ascii="Arial" w:hAnsi="Arial" w:cs="Arial"/>
          <w:rtl/>
          <w:lang w:bidi="ar-TN"/>
        </w:rPr>
        <w:t xml:space="preserve"> - 19 </w:t>
      </w:r>
      <w:r w:rsidRPr="00E368D7">
        <w:rPr>
          <w:rFonts w:ascii="Arial" w:hAnsi="Arial" w:cs="Arial" w:hint="cs"/>
          <w:rtl/>
          <w:lang w:bidi="ar-TN"/>
        </w:rPr>
        <w:t>الفصل</w:t>
      </w:r>
      <w:r w:rsidRPr="00E368D7">
        <w:rPr>
          <w:rFonts w:ascii="Arial" w:hAnsi="Arial" w:cs="Arial"/>
          <w:rtl/>
          <w:lang w:bidi="ar-TN"/>
        </w:rPr>
        <w:t xml:space="preserve"> 4 </w:t>
      </w:r>
      <w:r w:rsidRPr="00E368D7">
        <w:rPr>
          <w:rFonts w:ascii="Arial" w:hAnsi="Arial" w:cs="Arial" w:hint="cs"/>
          <w:rtl/>
          <w:lang w:bidi="ar-TN"/>
        </w:rPr>
        <w:t>من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الأمر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الحكومي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عدد</w:t>
      </w:r>
      <w:r w:rsidRPr="00E368D7">
        <w:rPr>
          <w:rFonts w:ascii="Arial" w:hAnsi="Arial" w:cs="Arial"/>
          <w:rtl/>
          <w:lang w:bidi="ar-TN"/>
        </w:rPr>
        <w:t xml:space="preserve"> 156 </w:t>
      </w:r>
      <w:r w:rsidRPr="00E368D7">
        <w:rPr>
          <w:rFonts w:ascii="Arial" w:hAnsi="Arial" w:cs="Arial" w:hint="cs"/>
          <w:rtl/>
          <w:lang w:bidi="ar-TN"/>
        </w:rPr>
        <w:t>لسنة</w:t>
      </w:r>
      <w:r w:rsidRPr="00E368D7">
        <w:rPr>
          <w:rFonts w:ascii="Arial" w:hAnsi="Arial" w:cs="Arial"/>
          <w:rtl/>
          <w:lang w:bidi="ar-TN"/>
        </w:rPr>
        <w:t xml:space="preserve"> 2020 </w:t>
      </w:r>
      <w:r w:rsidRPr="00E368D7">
        <w:rPr>
          <w:rFonts w:ascii="Arial" w:hAnsi="Arial" w:cs="Arial" w:hint="cs"/>
          <w:rtl/>
          <w:lang w:bidi="ar-TN"/>
        </w:rPr>
        <w:t>مؤرخ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في</w:t>
      </w:r>
      <w:r w:rsidRPr="00E368D7">
        <w:rPr>
          <w:rFonts w:ascii="Arial" w:hAnsi="Arial" w:cs="Arial"/>
          <w:rtl/>
          <w:lang w:bidi="ar-TN"/>
        </w:rPr>
        <w:t xml:space="preserve"> 22 </w:t>
      </w:r>
      <w:r w:rsidRPr="00E368D7">
        <w:rPr>
          <w:rFonts w:ascii="Arial" w:hAnsi="Arial" w:cs="Arial" w:hint="cs"/>
          <w:rtl/>
          <w:lang w:bidi="ar-TN"/>
        </w:rPr>
        <w:t>مارس</w:t>
      </w:r>
      <w:r w:rsidRPr="00E368D7">
        <w:rPr>
          <w:rFonts w:ascii="Arial" w:hAnsi="Arial" w:cs="Arial"/>
          <w:rtl/>
          <w:lang w:bidi="ar-TN"/>
        </w:rPr>
        <w:t xml:space="preserve"> 2020</w:t>
      </w:r>
    </w:p>
    <w:p w14:paraId="53F2B59D" w14:textId="77777777" w:rsidR="00E368D7" w:rsidRDefault="00B768B4" w:rsidP="00E368D7">
      <w:pPr>
        <w:pStyle w:val="Paragraphedeliste"/>
        <w:numPr>
          <w:ilvl w:val="0"/>
          <w:numId w:val="42"/>
        </w:numPr>
        <w:shd w:val="clear" w:color="auto" w:fill="FFFFFF"/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E368D7">
        <w:rPr>
          <w:rFonts w:ascii="Arial" w:hAnsi="Arial" w:cs="Arial" w:hint="cs"/>
          <w:rtl/>
          <w:lang w:bidi="ar-TN"/>
        </w:rPr>
        <w:t>قرار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وزير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الصحة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المؤرخ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في</w:t>
      </w:r>
      <w:r w:rsidRPr="00E368D7">
        <w:rPr>
          <w:rFonts w:ascii="Arial" w:hAnsi="Arial" w:cs="Arial"/>
          <w:rtl/>
          <w:lang w:bidi="ar-TN"/>
        </w:rPr>
        <w:t xml:space="preserve"> 1 </w:t>
      </w:r>
      <w:r w:rsidRPr="00E368D7">
        <w:rPr>
          <w:rFonts w:ascii="Arial" w:hAnsi="Arial" w:cs="Arial" w:hint="cs"/>
          <w:rtl/>
          <w:lang w:bidi="ar-TN"/>
        </w:rPr>
        <w:t>ديسمبر</w:t>
      </w:r>
      <w:r w:rsidRPr="00E368D7">
        <w:rPr>
          <w:rFonts w:ascii="Arial" w:hAnsi="Arial" w:cs="Arial"/>
          <w:rtl/>
          <w:lang w:bidi="ar-TN"/>
        </w:rPr>
        <w:t xml:space="preserve"> 2015 </w:t>
      </w:r>
      <w:r w:rsidRPr="00E368D7">
        <w:rPr>
          <w:rFonts w:ascii="Arial" w:hAnsi="Arial" w:cs="Arial" w:hint="cs"/>
          <w:rtl/>
          <w:lang w:bidi="ar-TN"/>
        </w:rPr>
        <w:t>المتعلق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بضبط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قائمة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الأمراض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السارية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التي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يجب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التصريح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بها،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كما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تم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إتمامه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بالقرار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المؤرخ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في</w:t>
      </w:r>
      <w:r w:rsidRPr="00E368D7">
        <w:rPr>
          <w:rFonts w:ascii="Arial" w:hAnsi="Arial" w:cs="Arial"/>
          <w:rtl/>
          <w:lang w:bidi="ar-TN"/>
        </w:rPr>
        <w:t xml:space="preserve"> 19 </w:t>
      </w:r>
      <w:r w:rsidRPr="00E368D7">
        <w:rPr>
          <w:rFonts w:ascii="Arial" w:hAnsi="Arial" w:cs="Arial" w:hint="cs"/>
          <w:rtl/>
          <w:lang w:bidi="ar-TN"/>
        </w:rPr>
        <w:t>أوت</w:t>
      </w:r>
      <w:r w:rsidRPr="00E368D7">
        <w:rPr>
          <w:rFonts w:ascii="Arial" w:hAnsi="Arial" w:cs="Arial"/>
          <w:rtl/>
          <w:lang w:bidi="ar-TN"/>
        </w:rPr>
        <w:t xml:space="preserve"> 2020 </w:t>
      </w:r>
    </w:p>
    <w:p w14:paraId="55FE9822" w14:textId="4A345020" w:rsidR="00E368D7" w:rsidRPr="00E368D7" w:rsidRDefault="00B768B4" w:rsidP="00E368D7">
      <w:pPr>
        <w:pStyle w:val="Paragraphedeliste"/>
        <w:numPr>
          <w:ilvl w:val="0"/>
          <w:numId w:val="42"/>
        </w:numPr>
        <w:shd w:val="clear" w:color="auto" w:fill="FFFFFF"/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E368D7">
        <w:rPr>
          <w:rFonts w:ascii="Arial" w:hAnsi="Arial" w:cs="Arial" w:hint="cs"/>
          <w:rtl/>
          <w:lang w:bidi="ar-TN"/>
        </w:rPr>
        <w:t>قرار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وزير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الصحة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مؤرخ</w:t>
      </w:r>
      <w:r w:rsidRPr="00E368D7">
        <w:rPr>
          <w:rFonts w:ascii="Arial" w:hAnsi="Arial" w:cs="Arial"/>
          <w:rtl/>
          <w:lang w:bidi="ar-TN"/>
        </w:rPr>
        <w:t xml:space="preserve"> 21 </w:t>
      </w:r>
      <w:r w:rsidRPr="00E368D7">
        <w:rPr>
          <w:rFonts w:ascii="Arial" w:hAnsi="Arial" w:cs="Arial" w:hint="cs"/>
          <w:rtl/>
          <w:lang w:bidi="ar-TN"/>
        </w:rPr>
        <w:t>أوت</w:t>
      </w:r>
      <w:r w:rsidRPr="00E368D7">
        <w:rPr>
          <w:rFonts w:ascii="Arial" w:hAnsi="Arial" w:cs="Arial"/>
          <w:rtl/>
          <w:lang w:bidi="ar-TN"/>
        </w:rPr>
        <w:t xml:space="preserve"> 2020 </w:t>
      </w:r>
      <w:r w:rsidRPr="00E368D7">
        <w:rPr>
          <w:rFonts w:ascii="Arial" w:hAnsi="Arial" w:cs="Arial" w:hint="cs"/>
          <w:rtl/>
          <w:lang w:bidi="ar-TN"/>
        </w:rPr>
        <w:t>يتعلق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بإلزامية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ارتداء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الكمامات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الواقية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بالفضاءات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والأماكن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العمومية</w:t>
      </w:r>
    </w:p>
    <w:p w14:paraId="7583DDE9" w14:textId="77777777" w:rsidR="00E368D7" w:rsidRPr="00E368D7" w:rsidRDefault="00B768B4" w:rsidP="00E368D7">
      <w:pPr>
        <w:pStyle w:val="Paragraphedeliste"/>
        <w:numPr>
          <w:ilvl w:val="0"/>
          <w:numId w:val="42"/>
        </w:numPr>
        <w:shd w:val="clear" w:color="auto" w:fill="FFFFFF"/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E368D7">
        <w:rPr>
          <w:rFonts w:ascii="Arial" w:hAnsi="Arial" w:cs="Arial" w:hint="cs"/>
          <w:rtl/>
          <w:lang w:bidi="ar-TN"/>
        </w:rPr>
        <w:t>منشور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عدد</w:t>
      </w:r>
      <w:r w:rsidRPr="00E368D7">
        <w:rPr>
          <w:rFonts w:ascii="Arial" w:hAnsi="Arial" w:cs="Arial"/>
          <w:rtl/>
          <w:lang w:bidi="ar-TN"/>
        </w:rPr>
        <w:t xml:space="preserve"> 21 </w:t>
      </w:r>
      <w:r w:rsidRPr="00E368D7">
        <w:rPr>
          <w:rFonts w:ascii="Arial" w:hAnsi="Arial" w:cs="Arial" w:hint="cs"/>
          <w:rtl/>
          <w:lang w:bidi="ar-TN"/>
        </w:rPr>
        <w:t>لسنة</w:t>
      </w:r>
      <w:r w:rsidRPr="00E368D7">
        <w:rPr>
          <w:rFonts w:ascii="Arial" w:hAnsi="Arial" w:cs="Arial"/>
          <w:rtl/>
          <w:lang w:bidi="ar-TN"/>
        </w:rPr>
        <w:t xml:space="preserve"> 2020 </w:t>
      </w:r>
      <w:r w:rsidRPr="00E368D7">
        <w:rPr>
          <w:rFonts w:ascii="Arial" w:hAnsi="Arial" w:cs="Arial" w:hint="cs"/>
          <w:rtl/>
          <w:lang w:bidi="ar-TN"/>
        </w:rPr>
        <w:t>مؤرخ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في</w:t>
      </w:r>
      <w:r w:rsidRPr="00E368D7">
        <w:rPr>
          <w:rFonts w:ascii="Arial" w:hAnsi="Arial" w:cs="Arial"/>
          <w:rtl/>
          <w:lang w:bidi="ar-TN"/>
        </w:rPr>
        <w:t xml:space="preserve"> 24 </w:t>
      </w:r>
      <w:r w:rsidRPr="00E368D7">
        <w:rPr>
          <w:rFonts w:ascii="Arial" w:hAnsi="Arial" w:cs="Arial" w:hint="cs"/>
          <w:rtl/>
          <w:lang w:bidi="ar-TN"/>
        </w:rPr>
        <w:t>سبتمبر</w:t>
      </w:r>
      <w:r w:rsidRPr="00E368D7">
        <w:rPr>
          <w:rFonts w:ascii="Arial" w:hAnsi="Arial" w:cs="Arial"/>
          <w:rtl/>
          <w:lang w:bidi="ar-TN"/>
        </w:rPr>
        <w:t xml:space="preserve"> 2020 </w:t>
      </w:r>
      <w:r w:rsidRPr="00E368D7">
        <w:rPr>
          <w:rFonts w:ascii="Arial" w:hAnsi="Arial" w:cs="Arial" w:hint="cs"/>
          <w:rtl/>
          <w:lang w:bidi="ar-TN"/>
        </w:rPr>
        <w:t>حول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فرض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الالتزام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بارتداء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الكمامات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الواقية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بالنسبة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للمتعاملين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مع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الإدارة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دليل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الوظيفة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العمومية</w:t>
      </w:r>
      <w:r w:rsidRPr="00E368D7">
        <w:rPr>
          <w:rFonts w:ascii="Arial" w:hAnsi="Arial" w:cs="Arial"/>
          <w:rtl/>
          <w:lang w:bidi="ar-TN"/>
        </w:rPr>
        <w:t xml:space="preserve"> </w:t>
      </w:r>
      <w:proofErr w:type="spellStart"/>
      <w:r w:rsidRPr="00E368D7">
        <w:rPr>
          <w:rFonts w:ascii="Arial" w:hAnsi="Arial" w:cs="Arial" w:hint="cs"/>
          <w:rtl/>
          <w:lang w:bidi="ar-TN"/>
        </w:rPr>
        <w:t>للتوقي</w:t>
      </w:r>
      <w:proofErr w:type="spellEnd"/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من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فيروس</w:t>
      </w:r>
      <w:r w:rsidRPr="00E368D7">
        <w:rPr>
          <w:rFonts w:ascii="Arial" w:hAnsi="Arial" w:cs="Arial"/>
          <w:rtl/>
          <w:lang w:bidi="ar-TN"/>
        </w:rPr>
        <w:t xml:space="preserve"> </w:t>
      </w:r>
      <w:proofErr w:type="spellStart"/>
      <w:r w:rsidRPr="00E368D7">
        <w:rPr>
          <w:rFonts w:ascii="Arial" w:hAnsi="Arial" w:cs="Arial" w:hint="cs"/>
          <w:rtl/>
          <w:lang w:bidi="ar-TN"/>
        </w:rPr>
        <w:t>كوفيد</w:t>
      </w:r>
      <w:proofErr w:type="spellEnd"/>
      <w:r w:rsidRPr="00E368D7">
        <w:rPr>
          <w:rFonts w:ascii="Arial" w:hAnsi="Arial" w:cs="Arial"/>
          <w:rtl/>
          <w:lang w:bidi="ar-TN"/>
        </w:rPr>
        <w:t xml:space="preserve"> 19 </w:t>
      </w:r>
    </w:p>
    <w:p w14:paraId="665445B6" w14:textId="7418C67F" w:rsidR="00B768B4" w:rsidRPr="00E368D7" w:rsidRDefault="00B768B4" w:rsidP="00E368D7">
      <w:pPr>
        <w:pStyle w:val="Paragraphedeliste"/>
        <w:numPr>
          <w:ilvl w:val="0"/>
          <w:numId w:val="42"/>
        </w:numPr>
        <w:shd w:val="clear" w:color="auto" w:fill="FFFFFF"/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E368D7">
        <w:rPr>
          <w:rFonts w:ascii="Arial" w:hAnsi="Arial" w:cs="Arial" w:hint="cs"/>
          <w:rtl/>
          <w:lang w:bidi="ar-TN"/>
        </w:rPr>
        <w:t>المنشور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عدد</w:t>
      </w:r>
      <w:r w:rsidRPr="00E368D7">
        <w:rPr>
          <w:rFonts w:ascii="Arial" w:hAnsi="Arial" w:cs="Arial"/>
          <w:rtl/>
          <w:lang w:bidi="ar-TN"/>
        </w:rPr>
        <w:t xml:space="preserve"> 1 </w:t>
      </w:r>
      <w:r w:rsidRPr="00E368D7">
        <w:rPr>
          <w:rFonts w:ascii="Arial" w:hAnsi="Arial" w:cs="Arial" w:hint="cs"/>
          <w:rtl/>
          <w:lang w:bidi="ar-TN"/>
        </w:rPr>
        <w:t>المؤرخ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في</w:t>
      </w:r>
      <w:r w:rsidRPr="00E368D7">
        <w:rPr>
          <w:rFonts w:ascii="Arial" w:hAnsi="Arial" w:cs="Arial"/>
          <w:rtl/>
          <w:lang w:bidi="ar-TN"/>
        </w:rPr>
        <w:t xml:space="preserve"> 10 </w:t>
      </w:r>
      <w:r w:rsidRPr="00E368D7">
        <w:rPr>
          <w:rFonts w:ascii="Arial" w:hAnsi="Arial" w:cs="Arial" w:hint="cs"/>
          <w:rtl/>
          <w:lang w:bidi="ar-TN"/>
        </w:rPr>
        <w:t>مارس</w:t>
      </w:r>
      <w:r w:rsidRPr="00E368D7">
        <w:rPr>
          <w:rFonts w:ascii="Arial" w:hAnsi="Arial" w:cs="Arial"/>
          <w:rtl/>
          <w:lang w:bidi="ar-TN"/>
        </w:rPr>
        <w:t xml:space="preserve"> 2020 </w:t>
      </w:r>
      <w:r w:rsidRPr="00E368D7">
        <w:rPr>
          <w:rFonts w:ascii="Arial" w:hAnsi="Arial" w:cs="Arial" w:hint="cs"/>
          <w:rtl/>
          <w:lang w:bidi="ar-TN"/>
        </w:rPr>
        <w:t>المتعلق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باتخاذ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الاحتياطات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اللازمة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بالهياكل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العمومية</w:t>
      </w:r>
      <w:r w:rsidRPr="00E368D7">
        <w:rPr>
          <w:rFonts w:ascii="Arial" w:hAnsi="Arial" w:cs="Arial"/>
          <w:rtl/>
          <w:lang w:bidi="ar-TN"/>
        </w:rPr>
        <w:t xml:space="preserve"> </w:t>
      </w:r>
      <w:proofErr w:type="spellStart"/>
      <w:r w:rsidRPr="00E368D7">
        <w:rPr>
          <w:rFonts w:ascii="Arial" w:hAnsi="Arial" w:cs="Arial" w:hint="cs"/>
          <w:rtl/>
          <w:lang w:bidi="ar-TN"/>
        </w:rPr>
        <w:t>للتوقي</w:t>
      </w:r>
      <w:proofErr w:type="spellEnd"/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من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انتشار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فيروس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كورونا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المستجد</w:t>
      </w:r>
      <w:r w:rsidRPr="00E368D7">
        <w:rPr>
          <w:rFonts w:ascii="Arial" w:hAnsi="Arial" w:cs="Arial"/>
          <w:lang w:bidi="ar-TN"/>
        </w:rPr>
        <w:t xml:space="preserve">. </w:t>
      </w:r>
    </w:p>
    <w:p w14:paraId="7900E716" w14:textId="00B3282C" w:rsidR="00B768B4" w:rsidRPr="00E368D7" w:rsidRDefault="00B768B4" w:rsidP="00E368D7">
      <w:pPr>
        <w:shd w:val="clear" w:color="auto" w:fill="FFFFFF"/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2C7F64">
        <w:rPr>
          <w:rFonts w:ascii="Arial" w:hAnsi="Arial" w:cs="Arial" w:hint="cs"/>
          <w:b/>
          <w:bCs/>
          <w:rtl/>
          <w:lang w:bidi="ar-TN"/>
        </w:rPr>
        <w:t>وبعد،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تبعا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لتطور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نسق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عند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الإصابات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المسجلة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بفيروس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كورونا</w:t>
      </w:r>
      <w:r w:rsidRPr="00E368D7">
        <w:rPr>
          <w:rFonts w:ascii="Arial" w:hAnsi="Arial" w:cs="Arial"/>
          <w:rtl/>
          <w:lang w:bidi="ar-TN"/>
        </w:rPr>
        <w:t xml:space="preserve"> "</w:t>
      </w:r>
      <w:proofErr w:type="spellStart"/>
      <w:r w:rsidRPr="00E368D7">
        <w:rPr>
          <w:rFonts w:ascii="Arial" w:hAnsi="Arial" w:cs="Arial" w:hint="cs"/>
          <w:rtl/>
          <w:lang w:bidi="ar-TN"/>
        </w:rPr>
        <w:t>كوفيد</w:t>
      </w:r>
      <w:proofErr w:type="spellEnd"/>
      <w:r w:rsidRPr="00E368D7">
        <w:rPr>
          <w:rFonts w:ascii="Arial" w:hAnsi="Arial" w:cs="Arial"/>
          <w:rtl/>
          <w:lang w:bidi="ar-TN"/>
        </w:rPr>
        <w:t xml:space="preserve"> 19" </w:t>
      </w:r>
      <w:r w:rsidRPr="00E368D7">
        <w:rPr>
          <w:rFonts w:ascii="Arial" w:hAnsi="Arial" w:cs="Arial" w:hint="cs"/>
          <w:rtl/>
          <w:lang w:bidi="ar-TN"/>
        </w:rPr>
        <w:t>بما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يمثل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خطرا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على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الأمن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العام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الصحي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وفي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إطار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الحد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من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انتشار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العدوى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وحسن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التعامل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مع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الحالات</w:t>
      </w:r>
      <w:r w:rsidRPr="00E368D7">
        <w:rPr>
          <w:rFonts w:ascii="Arial" w:hAnsi="Arial" w:cs="Arial"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المشتبه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فيها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وحالات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الإصابة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وحفاظا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على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سلامة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وصحة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الأعوان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العموميين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والمتعاملين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مع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الإدارة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وضمانا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لاستمرارية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المرفق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العام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وعدم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تعطل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سيره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فإنه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يتعين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اتخاذ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التدابير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التالية</w:t>
      </w:r>
      <w:r w:rsidRPr="00E368D7">
        <w:rPr>
          <w:rFonts w:ascii="Arial" w:hAnsi="Arial" w:cs="Arial"/>
          <w:lang w:bidi="ar-TN"/>
        </w:rPr>
        <w:t xml:space="preserve">: </w:t>
      </w:r>
    </w:p>
    <w:p w14:paraId="14224A0D" w14:textId="77777777" w:rsidR="002C7F64" w:rsidRDefault="00B768B4" w:rsidP="002C7F64">
      <w:pPr>
        <w:pStyle w:val="Paragraphedeliste"/>
        <w:numPr>
          <w:ilvl w:val="0"/>
          <w:numId w:val="43"/>
        </w:numPr>
        <w:shd w:val="clear" w:color="auto" w:fill="FFFFFF"/>
        <w:bidi/>
        <w:spacing w:before="120" w:after="0" w:line="240" w:lineRule="auto"/>
        <w:jc w:val="both"/>
        <w:rPr>
          <w:rFonts w:ascii="Arial" w:hAnsi="Arial" w:cs="Arial"/>
          <w:lang w:bidi="ar-TN"/>
        </w:rPr>
      </w:pPr>
      <w:r w:rsidRPr="002C7F64">
        <w:rPr>
          <w:rFonts w:ascii="Arial" w:hAnsi="Arial" w:cs="Arial" w:hint="cs"/>
          <w:b/>
          <w:bCs/>
          <w:rtl/>
          <w:lang w:bidi="ar-TN"/>
        </w:rPr>
        <w:t>في</w:t>
      </w:r>
      <w:r w:rsidRPr="002C7F64">
        <w:rPr>
          <w:rFonts w:ascii="Arial" w:hAnsi="Arial" w:cs="Arial"/>
          <w:b/>
          <w:bCs/>
          <w:rtl/>
          <w:lang w:bidi="ar-TN"/>
        </w:rPr>
        <w:t xml:space="preserve"> </w:t>
      </w:r>
      <w:r w:rsidRPr="002C7F64">
        <w:rPr>
          <w:rFonts w:ascii="Arial" w:hAnsi="Arial" w:cs="Arial" w:hint="cs"/>
          <w:b/>
          <w:bCs/>
          <w:rtl/>
          <w:lang w:bidi="ar-TN"/>
        </w:rPr>
        <w:t>ضبط</w:t>
      </w:r>
      <w:r w:rsidRPr="002C7F64">
        <w:rPr>
          <w:rFonts w:ascii="Arial" w:hAnsi="Arial" w:cs="Arial"/>
          <w:b/>
          <w:bCs/>
          <w:rtl/>
          <w:lang w:bidi="ar-TN"/>
        </w:rPr>
        <w:t xml:space="preserve"> </w:t>
      </w:r>
      <w:r w:rsidRPr="002C7F64">
        <w:rPr>
          <w:rFonts w:ascii="Arial" w:hAnsi="Arial" w:cs="Arial" w:hint="cs"/>
          <w:b/>
          <w:bCs/>
          <w:rtl/>
          <w:lang w:bidi="ar-TN"/>
        </w:rPr>
        <w:t>وتحديد</w:t>
      </w:r>
      <w:r w:rsidRPr="002C7F64">
        <w:rPr>
          <w:rFonts w:ascii="Arial" w:hAnsi="Arial" w:cs="Arial"/>
          <w:b/>
          <w:bCs/>
          <w:rtl/>
          <w:lang w:bidi="ar-TN"/>
        </w:rPr>
        <w:t xml:space="preserve"> </w:t>
      </w:r>
      <w:r w:rsidRPr="002C7F64">
        <w:rPr>
          <w:rFonts w:ascii="Arial" w:hAnsi="Arial" w:cs="Arial" w:hint="cs"/>
          <w:b/>
          <w:bCs/>
          <w:rtl/>
          <w:lang w:bidi="ar-TN"/>
        </w:rPr>
        <w:t>الأدوار</w:t>
      </w:r>
      <w:r w:rsidRPr="002C7F64">
        <w:rPr>
          <w:rFonts w:ascii="Arial" w:hAnsi="Arial" w:cs="Arial"/>
          <w:b/>
          <w:bCs/>
          <w:rtl/>
          <w:lang w:bidi="ar-TN"/>
        </w:rPr>
        <w:t xml:space="preserve"> </w:t>
      </w:r>
      <w:r w:rsidRPr="002C7F64">
        <w:rPr>
          <w:rFonts w:ascii="Arial" w:hAnsi="Arial" w:cs="Arial" w:hint="cs"/>
          <w:b/>
          <w:bCs/>
          <w:rtl/>
          <w:lang w:bidi="ar-TN"/>
        </w:rPr>
        <w:t>صلب</w:t>
      </w:r>
      <w:r w:rsidRPr="002C7F64">
        <w:rPr>
          <w:rFonts w:ascii="Arial" w:hAnsi="Arial" w:cs="Arial"/>
          <w:b/>
          <w:bCs/>
          <w:rtl/>
          <w:lang w:bidi="ar-TN"/>
        </w:rPr>
        <w:t xml:space="preserve"> </w:t>
      </w:r>
      <w:r w:rsidRPr="002C7F64">
        <w:rPr>
          <w:rFonts w:ascii="Arial" w:hAnsi="Arial" w:cs="Arial" w:hint="cs"/>
          <w:b/>
          <w:bCs/>
          <w:rtl/>
          <w:lang w:bidi="ar-TN"/>
        </w:rPr>
        <w:t>الهياكل</w:t>
      </w:r>
      <w:r w:rsidRPr="002C7F64">
        <w:rPr>
          <w:rFonts w:ascii="Arial" w:hAnsi="Arial" w:cs="Arial"/>
          <w:b/>
          <w:bCs/>
          <w:rtl/>
          <w:lang w:bidi="ar-TN"/>
        </w:rPr>
        <w:t xml:space="preserve"> </w:t>
      </w:r>
      <w:r w:rsidRPr="002C7F64">
        <w:rPr>
          <w:rFonts w:ascii="Arial" w:hAnsi="Arial" w:cs="Arial" w:hint="cs"/>
          <w:b/>
          <w:bCs/>
          <w:rtl/>
          <w:lang w:bidi="ar-TN"/>
        </w:rPr>
        <w:t>العمومية</w:t>
      </w:r>
      <w:r w:rsidRPr="002C7F64">
        <w:rPr>
          <w:rFonts w:ascii="Arial" w:hAnsi="Arial" w:cs="Arial"/>
          <w:rtl/>
          <w:lang w:bidi="ar-TN"/>
        </w:rPr>
        <w:t xml:space="preserve">: </w:t>
      </w:r>
    </w:p>
    <w:p w14:paraId="32AE1F5E" w14:textId="713B89CC" w:rsidR="00B768B4" w:rsidRPr="002C7F64" w:rsidRDefault="00B768B4" w:rsidP="002C7F64">
      <w:pPr>
        <w:shd w:val="clear" w:color="auto" w:fill="FFFFFF"/>
        <w:bidi/>
        <w:spacing w:before="120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2C7F64">
        <w:rPr>
          <w:rFonts w:ascii="Arial" w:hAnsi="Arial" w:cs="Arial" w:hint="cs"/>
          <w:b/>
          <w:bCs/>
          <w:rtl/>
          <w:lang w:bidi="ar-TN"/>
        </w:rPr>
        <w:t>أولا</w:t>
      </w:r>
      <w:r w:rsidRPr="002C7F64">
        <w:rPr>
          <w:rFonts w:ascii="Arial" w:hAnsi="Arial" w:cs="Arial"/>
          <w:rtl/>
          <w:lang w:bidi="ar-TN"/>
        </w:rPr>
        <w:t xml:space="preserve">: </w:t>
      </w:r>
      <w:r w:rsidRPr="002C7F64">
        <w:rPr>
          <w:rFonts w:ascii="Arial" w:hAnsi="Arial" w:cs="Arial" w:hint="cs"/>
          <w:rtl/>
          <w:lang w:bidi="ar-TN"/>
        </w:rPr>
        <w:t>يتم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بقرار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من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رؤساء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الهياكل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العمومية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إرساء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خلايا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مكلفة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بالتنسيق</w:t>
      </w:r>
      <w:r w:rsidRPr="002C7F64">
        <w:rPr>
          <w:rFonts w:ascii="Arial" w:hAnsi="Arial" w:cs="Arial"/>
          <w:rtl/>
          <w:lang w:bidi="ar-TN"/>
        </w:rPr>
        <w:t xml:space="preserve"> </w:t>
      </w:r>
      <w:proofErr w:type="spellStart"/>
      <w:r w:rsidRPr="002C7F64">
        <w:rPr>
          <w:rFonts w:ascii="Arial" w:hAnsi="Arial" w:cs="Arial" w:hint="cs"/>
          <w:rtl/>
          <w:lang w:bidi="ar-TN"/>
        </w:rPr>
        <w:t>للتوقي</w:t>
      </w:r>
      <w:proofErr w:type="spellEnd"/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من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انتشار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فيروس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كورونا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ومجابهة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انتشاره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وضمان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تواصل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سير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المرافق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العمومية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تضم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من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بين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أعضائها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ممثلا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عن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الأعوان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ويتولى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رئيس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الإدارة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أو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من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ينوبه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الإشراف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عليها</w:t>
      </w:r>
      <w:r w:rsidRPr="002C7F64">
        <w:rPr>
          <w:rFonts w:ascii="Arial" w:hAnsi="Arial" w:cs="Arial"/>
          <w:rtl/>
          <w:lang w:bidi="ar-TN"/>
        </w:rPr>
        <w:t xml:space="preserve">. </w:t>
      </w:r>
      <w:r w:rsidRPr="002C7F64">
        <w:rPr>
          <w:rFonts w:ascii="Arial" w:hAnsi="Arial" w:cs="Arial" w:hint="cs"/>
          <w:rtl/>
          <w:lang w:bidi="ar-TN"/>
        </w:rPr>
        <w:t>تتولى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الخلية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متابعة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الالتزام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بإجراءات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الوقاية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والسلامة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واقتراح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التدابير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الضرورية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لتطبيقها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والتنسيق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مع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المصالح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الصحية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ومختلف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الهياكل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المعنية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لمراقبة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تطبيق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تلك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التدابير</w:t>
      </w:r>
      <w:r w:rsidRPr="002C7F64">
        <w:rPr>
          <w:rFonts w:ascii="Arial" w:hAnsi="Arial" w:cs="Arial"/>
          <w:rtl/>
          <w:lang w:bidi="ar-TN"/>
        </w:rPr>
        <w:t xml:space="preserve"> </w:t>
      </w:r>
      <w:proofErr w:type="spellStart"/>
      <w:r w:rsidRPr="002C7F64">
        <w:rPr>
          <w:rFonts w:ascii="Arial" w:hAnsi="Arial" w:cs="Arial" w:hint="cs"/>
          <w:rtl/>
          <w:lang w:bidi="ar-TN"/>
        </w:rPr>
        <w:t>للتوقي</w:t>
      </w:r>
      <w:proofErr w:type="spellEnd"/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ومجابهة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انتشار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الفيروس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وتفادي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الإضرار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بالصحة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العامة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وتعطيل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سير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المرافق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العمومية</w:t>
      </w:r>
      <w:r w:rsidRPr="002C7F64">
        <w:rPr>
          <w:rFonts w:ascii="Arial" w:hAnsi="Arial" w:cs="Arial"/>
          <w:rtl/>
          <w:lang w:bidi="ar-TN"/>
        </w:rPr>
        <w:t xml:space="preserve">. </w:t>
      </w:r>
      <w:r w:rsidRPr="002C7F64">
        <w:rPr>
          <w:rFonts w:ascii="Arial" w:hAnsi="Arial" w:cs="Arial" w:hint="cs"/>
          <w:rtl/>
          <w:lang w:bidi="ar-TN"/>
        </w:rPr>
        <w:t>وبغاية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التواصل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بين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أعضاء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اللجنة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وضمان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استمرارية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الإعلام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والمتابعة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تستعمل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الوسائل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الإلكترونية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على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غرار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البريد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الإلكتروني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ومنظومات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العمل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الجماعي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أو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أي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منظومة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إلكترونية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مؤمنة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يمكن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إحداثها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للتبادل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الحيني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للمعلومات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بما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يضمن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سرعة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ونجاعة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تدخلاتها</w:t>
      </w:r>
      <w:r w:rsidRPr="002C7F64">
        <w:rPr>
          <w:rFonts w:ascii="Arial" w:hAnsi="Arial" w:cs="Arial"/>
          <w:lang w:bidi="ar-TN"/>
        </w:rPr>
        <w:t xml:space="preserve">. </w:t>
      </w:r>
    </w:p>
    <w:p w14:paraId="5CF63409" w14:textId="65B1280C" w:rsidR="00B768B4" w:rsidRPr="00E368D7" w:rsidRDefault="00B768B4" w:rsidP="00B768B4">
      <w:pPr>
        <w:shd w:val="clear" w:color="auto" w:fill="FFFFFF"/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E368D7">
        <w:rPr>
          <w:rFonts w:ascii="Arial" w:hAnsi="Arial" w:cs="Arial" w:hint="cs"/>
          <w:b/>
          <w:bCs/>
          <w:rtl/>
          <w:lang w:bidi="ar-TN"/>
        </w:rPr>
        <w:t>ثانيا</w:t>
      </w:r>
      <w:r w:rsidRPr="00E368D7">
        <w:rPr>
          <w:rFonts w:ascii="Arial" w:hAnsi="Arial" w:cs="Arial"/>
          <w:b/>
          <w:bCs/>
          <w:rtl/>
          <w:lang w:bidi="ar-TN"/>
        </w:rPr>
        <w:t>: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تتعهد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الخلية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بمتابعة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آخر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المستجدات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والتدابير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الصادرة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عن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وزارة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الصحة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بخصوص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الوضع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الصحي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ونشر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المعلومات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المؤكدة</w:t>
      </w:r>
      <w:r w:rsidRPr="00E368D7">
        <w:rPr>
          <w:rFonts w:ascii="Arial" w:hAnsi="Arial" w:cs="Arial"/>
          <w:rtl/>
          <w:lang w:bidi="ar-TN"/>
        </w:rPr>
        <w:t xml:space="preserve"> </w:t>
      </w:r>
      <w:proofErr w:type="spellStart"/>
      <w:r w:rsidR="00E368D7">
        <w:rPr>
          <w:rFonts w:ascii="Arial" w:hAnsi="Arial" w:cs="Arial" w:hint="cs"/>
          <w:rtl/>
          <w:lang w:bidi="ar-TN"/>
        </w:rPr>
        <w:t>والمحينة</w:t>
      </w:r>
      <w:proofErr w:type="spellEnd"/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وتعميمها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بما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يضمن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التعاطي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بما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يتلاءم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ومختلف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الوضعيات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والالتزام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التام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بالتدابير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المتخذة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في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الإبان</w:t>
      </w:r>
      <w:r w:rsidRPr="00E368D7">
        <w:rPr>
          <w:rFonts w:ascii="Arial" w:hAnsi="Arial" w:cs="Arial"/>
          <w:lang w:bidi="ar-TN"/>
        </w:rPr>
        <w:t xml:space="preserve">. </w:t>
      </w:r>
    </w:p>
    <w:p w14:paraId="0F854575" w14:textId="2B8E1E77" w:rsidR="00B768B4" w:rsidRPr="00E368D7" w:rsidRDefault="00B768B4" w:rsidP="002C7F64">
      <w:pPr>
        <w:shd w:val="clear" w:color="auto" w:fill="FFFFFF"/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E368D7">
        <w:rPr>
          <w:rFonts w:ascii="Arial" w:hAnsi="Arial" w:cs="Arial" w:hint="cs"/>
          <w:b/>
          <w:bCs/>
          <w:rtl/>
          <w:lang w:bidi="ar-TN"/>
        </w:rPr>
        <w:t>ثالثا</w:t>
      </w:r>
      <w:r w:rsidRPr="00E368D7">
        <w:rPr>
          <w:rFonts w:ascii="Arial" w:hAnsi="Arial" w:cs="Arial"/>
          <w:rtl/>
          <w:lang w:bidi="ar-TN"/>
        </w:rPr>
        <w:t xml:space="preserve">: </w:t>
      </w:r>
      <w:r w:rsidRPr="00E368D7">
        <w:rPr>
          <w:rFonts w:ascii="Arial" w:hAnsi="Arial" w:cs="Arial" w:hint="cs"/>
          <w:rtl/>
          <w:lang w:bidi="ar-TN"/>
        </w:rPr>
        <w:t>تعمل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المصالح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المعنية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في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كل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هيكل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عمومي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على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توفير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مختلف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وسائل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الوقاية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والتعقيم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والتطهير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واستعمالها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وفق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أدلة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إجراءات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الوقاية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الصادرة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عن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وزارة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الصحة،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وعلى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وضع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المعلقات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التحسيسية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بأماكن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بارزة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وتعميم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مذكرات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العمل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في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الالتزامات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الواجب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تطبيقها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ويمكن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أن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تؤمن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حلقات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تحسيس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أو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تكوين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لفائدة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الأعوان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الهيكل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العمومي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وتحرص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بصورة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خاصة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على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تعميم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المعلومة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بخصوص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الإجراءات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الوقائية</w:t>
      </w:r>
      <w:r w:rsidRPr="00E368D7">
        <w:rPr>
          <w:rFonts w:ascii="Arial" w:hAnsi="Arial" w:cs="Arial"/>
          <w:rtl/>
          <w:lang w:bidi="ar-TN"/>
        </w:rPr>
        <w:t xml:space="preserve"> (</w:t>
      </w:r>
      <w:r w:rsidRPr="00E368D7">
        <w:rPr>
          <w:rFonts w:ascii="Arial" w:hAnsi="Arial" w:cs="Arial" w:hint="cs"/>
          <w:rtl/>
          <w:lang w:bidi="ar-TN"/>
        </w:rPr>
        <w:t>التباعد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الجسدي،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ارتداء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الكمامات،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غسل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الأيدي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وتطهيرها،</w:t>
      </w:r>
      <w:r w:rsidRPr="00E368D7">
        <w:rPr>
          <w:rFonts w:ascii="Arial" w:hAnsi="Arial" w:cs="Arial"/>
          <w:rtl/>
          <w:lang w:bidi="ar-TN"/>
        </w:rPr>
        <w:t xml:space="preserve"> </w:t>
      </w:r>
      <w:proofErr w:type="spellStart"/>
      <w:r w:rsidRPr="00E368D7">
        <w:rPr>
          <w:rFonts w:ascii="Arial" w:hAnsi="Arial" w:cs="Arial" w:hint="cs"/>
          <w:rtl/>
          <w:lang w:bidi="ar-TN"/>
        </w:rPr>
        <w:t>تهوئة</w:t>
      </w:r>
      <w:proofErr w:type="spellEnd"/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المحلات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والقاعات</w:t>
      </w:r>
      <w:r w:rsidRPr="00E368D7">
        <w:rPr>
          <w:rFonts w:ascii="Arial" w:hAnsi="Arial" w:cs="Arial"/>
          <w:rtl/>
          <w:lang w:bidi="ar-TN"/>
        </w:rPr>
        <w:t xml:space="preserve">..) </w:t>
      </w:r>
      <w:r w:rsidRPr="00E368D7">
        <w:rPr>
          <w:rFonts w:ascii="Arial" w:hAnsi="Arial" w:cs="Arial" w:hint="cs"/>
          <w:rtl/>
          <w:lang w:bidi="ar-TN"/>
        </w:rPr>
        <w:t>وبصورة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خاصة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الاهتمام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بنظافة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وتطهير</w:t>
      </w:r>
      <w:r w:rsidRPr="00E368D7">
        <w:rPr>
          <w:rFonts w:ascii="Arial" w:hAnsi="Arial" w:cs="Arial"/>
          <w:lang w:bidi="ar-TN"/>
        </w:rPr>
        <w:t xml:space="preserve"> </w:t>
      </w:r>
      <w:proofErr w:type="spellStart"/>
      <w:r w:rsidRPr="00E368D7">
        <w:rPr>
          <w:rFonts w:ascii="Arial" w:hAnsi="Arial" w:cs="Arial" w:hint="cs"/>
          <w:rtl/>
          <w:lang w:bidi="ar-TN"/>
        </w:rPr>
        <w:t>وتهوئة</w:t>
      </w:r>
      <w:proofErr w:type="spellEnd"/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السيارات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الادارية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="00E368D7" w:rsidRPr="00E368D7">
        <w:rPr>
          <w:rFonts w:ascii="Arial" w:hAnsi="Arial" w:cs="Arial" w:hint="cs"/>
          <w:rtl/>
          <w:lang w:bidi="ar-TN"/>
        </w:rPr>
        <w:t>وإلزام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السواق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والمرافقين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بارتداء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الكمامات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="00E368D7" w:rsidRPr="00E368D7">
        <w:rPr>
          <w:rFonts w:ascii="Arial" w:hAnsi="Arial" w:cs="Arial" w:hint="cs"/>
          <w:rtl/>
          <w:lang w:bidi="ar-TN"/>
        </w:rPr>
        <w:t>واستعمال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الكؤوس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والملاعق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وغيرها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من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المستلزمات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ذات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الاستعمال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الوحيد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ومنع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التدخين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داخل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أماكن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العمل</w:t>
      </w:r>
      <w:r w:rsidRPr="00E368D7">
        <w:rPr>
          <w:rFonts w:ascii="Arial" w:hAnsi="Arial" w:cs="Arial"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طبقا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للقوانين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="00E368D7" w:rsidRPr="00E368D7">
        <w:rPr>
          <w:rFonts w:ascii="Arial" w:hAnsi="Arial" w:cs="Arial" w:hint="cs"/>
          <w:rtl/>
          <w:lang w:bidi="ar-TN"/>
        </w:rPr>
        <w:t>والتراتيب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الجاري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بها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العمل</w:t>
      </w:r>
      <w:r w:rsidRPr="00E368D7">
        <w:rPr>
          <w:rFonts w:ascii="Arial" w:hAnsi="Arial" w:cs="Arial"/>
          <w:lang w:bidi="ar-TN"/>
        </w:rPr>
        <w:t xml:space="preserve">. </w:t>
      </w:r>
    </w:p>
    <w:p w14:paraId="681C3F3F" w14:textId="1EB34029" w:rsidR="002C7F64" w:rsidRPr="002C7F64" w:rsidRDefault="00B768B4" w:rsidP="002C7F64">
      <w:pPr>
        <w:pStyle w:val="Paragraphedeliste"/>
        <w:numPr>
          <w:ilvl w:val="0"/>
          <w:numId w:val="43"/>
        </w:numPr>
        <w:shd w:val="clear" w:color="auto" w:fill="FFFFFF"/>
        <w:bidi/>
        <w:spacing w:before="120" w:after="0" w:line="240" w:lineRule="auto"/>
        <w:jc w:val="both"/>
        <w:rPr>
          <w:rFonts w:ascii="Arial" w:hAnsi="Arial" w:cs="Arial"/>
          <w:b/>
          <w:bCs/>
          <w:lang w:bidi="ar-TN"/>
        </w:rPr>
      </w:pPr>
      <w:r w:rsidRPr="002C7F64">
        <w:rPr>
          <w:rFonts w:ascii="Arial" w:hAnsi="Arial" w:cs="Arial" w:hint="cs"/>
          <w:b/>
          <w:bCs/>
          <w:rtl/>
          <w:lang w:bidi="ar-TN"/>
        </w:rPr>
        <w:t>في</w:t>
      </w:r>
      <w:r w:rsidRPr="002C7F64">
        <w:rPr>
          <w:rFonts w:ascii="Arial" w:hAnsi="Arial" w:cs="Arial"/>
          <w:b/>
          <w:bCs/>
          <w:rtl/>
          <w:lang w:bidi="ar-TN"/>
        </w:rPr>
        <w:t xml:space="preserve"> </w:t>
      </w:r>
      <w:r w:rsidRPr="002C7F64">
        <w:rPr>
          <w:rFonts w:ascii="Arial" w:hAnsi="Arial" w:cs="Arial" w:hint="cs"/>
          <w:b/>
          <w:bCs/>
          <w:rtl/>
          <w:lang w:bidi="ar-TN"/>
        </w:rPr>
        <w:t>إجراءات</w:t>
      </w:r>
      <w:r w:rsidRPr="002C7F64">
        <w:rPr>
          <w:rFonts w:ascii="Arial" w:hAnsi="Arial" w:cs="Arial"/>
          <w:b/>
          <w:bCs/>
          <w:rtl/>
          <w:lang w:bidi="ar-TN"/>
        </w:rPr>
        <w:t xml:space="preserve"> </w:t>
      </w:r>
      <w:r w:rsidRPr="002C7F64">
        <w:rPr>
          <w:rFonts w:ascii="Arial" w:hAnsi="Arial" w:cs="Arial" w:hint="cs"/>
          <w:b/>
          <w:bCs/>
          <w:rtl/>
          <w:lang w:bidi="ar-TN"/>
        </w:rPr>
        <w:t>التوقي</w:t>
      </w:r>
      <w:r w:rsidRPr="002C7F64">
        <w:rPr>
          <w:rFonts w:ascii="Arial" w:hAnsi="Arial" w:cs="Arial"/>
          <w:b/>
          <w:bCs/>
          <w:rtl/>
          <w:lang w:bidi="ar-TN"/>
        </w:rPr>
        <w:t xml:space="preserve"> </w:t>
      </w:r>
      <w:r w:rsidRPr="002C7F64">
        <w:rPr>
          <w:rFonts w:ascii="Arial" w:hAnsi="Arial" w:cs="Arial" w:hint="cs"/>
          <w:b/>
          <w:bCs/>
          <w:rtl/>
          <w:lang w:bidi="ar-TN"/>
        </w:rPr>
        <w:t>والتعامل</w:t>
      </w:r>
      <w:r w:rsidRPr="002C7F64">
        <w:rPr>
          <w:rFonts w:ascii="Arial" w:hAnsi="Arial" w:cs="Arial"/>
          <w:b/>
          <w:bCs/>
          <w:rtl/>
          <w:lang w:bidi="ar-TN"/>
        </w:rPr>
        <w:t xml:space="preserve"> </w:t>
      </w:r>
      <w:r w:rsidRPr="002C7F64">
        <w:rPr>
          <w:rFonts w:ascii="Arial" w:hAnsi="Arial" w:cs="Arial" w:hint="cs"/>
          <w:b/>
          <w:bCs/>
          <w:rtl/>
          <w:lang w:bidi="ar-TN"/>
        </w:rPr>
        <w:t>مع</w:t>
      </w:r>
      <w:r w:rsidRPr="002C7F64">
        <w:rPr>
          <w:rFonts w:ascii="Arial" w:hAnsi="Arial" w:cs="Arial"/>
          <w:b/>
          <w:bCs/>
          <w:rtl/>
          <w:lang w:bidi="ar-TN"/>
        </w:rPr>
        <w:t xml:space="preserve"> </w:t>
      </w:r>
      <w:r w:rsidRPr="002C7F64">
        <w:rPr>
          <w:rFonts w:ascii="Arial" w:hAnsi="Arial" w:cs="Arial" w:hint="cs"/>
          <w:b/>
          <w:bCs/>
          <w:rtl/>
          <w:lang w:bidi="ar-TN"/>
        </w:rPr>
        <w:t>حالات</w:t>
      </w:r>
      <w:r w:rsidRPr="002C7F64">
        <w:rPr>
          <w:rFonts w:ascii="Arial" w:hAnsi="Arial" w:cs="Arial"/>
          <w:b/>
          <w:bCs/>
          <w:rtl/>
          <w:lang w:bidi="ar-TN"/>
        </w:rPr>
        <w:t xml:space="preserve"> </w:t>
      </w:r>
      <w:r w:rsidRPr="002C7F64">
        <w:rPr>
          <w:rFonts w:ascii="Arial" w:hAnsi="Arial" w:cs="Arial" w:hint="cs"/>
          <w:b/>
          <w:bCs/>
          <w:rtl/>
          <w:lang w:bidi="ar-TN"/>
        </w:rPr>
        <w:t>الاشتباه</w:t>
      </w:r>
      <w:r w:rsidRPr="002C7F64">
        <w:rPr>
          <w:rFonts w:ascii="Arial" w:hAnsi="Arial" w:cs="Arial"/>
          <w:b/>
          <w:bCs/>
          <w:rtl/>
          <w:lang w:bidi="ar-TN"/>
        </w:rPr>
        <w:t xml:space="preserve"> </w:t>
      </w:r>
      <w:r w:rsidRPr="002C7F64">
        <w:rPr>
          <w:rFonts w:ascii="Arial" w:hAnsi="Arial" w:cs="Arial" w:hint="cs"/>
          <w:b/>
          <w:bCs/>
          <w:rtl/>
          <w:lang w:bidi="ar-TN"/>
        </w:rPr>
        <w:t>بالإصابة</w:t>
      </w:r>
      <w:r w:rsidRPr="002C7F64">
        <w:rPr>
          <w:rFonts w:ascii="Arial" w:hAnsi="Arial" w:cs="Arial"/>
          <w:b/>
          <w:bCs/>
          <w:rtl/>
          <w:lang w:bidi="ar-TN"/>
        </w:rPr>
        <w:t xml:space="preserve"> </w:t>
      </w:r>
      <w:r w:rsidRPr="002C7F64">
        <w:rPr>
          <w:rFonts w:ascii="Arial" w:hAnsi="Arial" w:cs="Arial" w:hint="cs"/>
          <w:b/>
          <w:bCs/>
          <w:rtl/>
          <w:lang w:bidi="ar-TN"/>
        </w:rPr>
        <w:t>بفيروس</w:t>
      </w:r>
      <w:r w:rsidRPr="002C7F64">
        <w:rPr>
          <w:rFonts w:ascii="Arial" w:hAnsi="Arial" w:cs="Arial"/>
          <w:b/>
          <w:bCs/>
          <w:rtl/>
          <w:lang w:bidi="ar-TN"/>
        </w:rPr>
        <w:t xml:space="preserve"> </w:t>
      </w:r>
      <w:r w:rsidRPr="002C7F64">
        <w:rPr>
          <w:rFonts w:ascii="Arial" w:hAnsi="Arial" w:cs="Arial" w:hint="cs"/>
          <w:b/>
          <w:bCs/>
          <w:rtl/>
          <w:lang w:bidi="ar-TN"/>
        </w:rPr>
        <w:t>كورونا</w:t>
      </w:r>
      <w:r w:rsidRPr="002C7F64">
        <w:rPr>
          <w:rFonts w:ascii="Arial" w:hAnsi="Arial" w:cs="Arial"/>
          <w:b/>
          <w:bCs/>
          <w:rtl/>
          <w:lang w:bidi="ar-TN"/>
        </w:rPr>
        <w:t xml:space="preserve"> </w:t>
      </w:r>
      <w:r w:rsidRPr="002C7F64">
        <w:rPr>
          <w:rFonts w:ascii="Arial" w:hAnsi="Arial" w:cs="Arial" w:hint="cs"/>
          <w:b/>
          <w:bCs/>
          <w:rtl/>
          <w:lang w:bidi="ar-TN"/>
        </w:rPr>
        <w:t>ومع</w:t>
      </w:r>
      <w:r w:rsidRPr="002C7F64">
        <w:rPr>
          <w:rFonts w:ascii="Arial" w:hAnsi="Arial" w:cs="Arial"/>
          <w:b/>
          <w:bCs/>
          <w:lang w:bidi="ar-TN"/>
        </w:rPr>
        <w:t xml:space="preserve"> </w:t>
      </w:r>
      <w:r w:rsidRPr="002C7F64">
        <w:rPr>
          <w:rFonts w:ascii="Arial" w:hAnsi="Arial" w:cs="Arial" w:hint="cs"/>
          <w:b/>
          <w:bCs/>
          <w:rtl/>
          <w:lang w:bidi="ar-TN"/>
        </w:rPr>
        <w:t>الحالات</w:t>
      </w:r>
      <w:r w:rsidRPr="002C7F64">
        <w:rPr>
          <w:rFonts w:ascii="Arial" w:hAnsi="Arial" w:cs="Arial"/>
          <w:b/>
          <w:bCs/>
          <w:rtl/>
          <w:lang w:bidi="ar-TN"/>
        </w:rPr>
        <w:t xml:space="preserve"> </w:t>
      </w:r>
      <w:r w:rsidRPr="002C7F64">
        <w:rPr>
          <w:rFonts w:ascii="Arial" w:hAnsi="Arial" w:cs="Arial" w:hint="cs"/>
          <w:b/>
          <w:bCs/>
          <w:rtl/>
          <w:lang w:bidi="ar-TN"/>
        </w:rPr>
        <w:t>المؤكدة</w:t>
      </w:r>
      <w:r w:rsidRPr="002C7F64">
        <w:rPr>
          <w:rFonts w:ascii="Arial" w:hAnsi="Arial" w:cs="Arial"/>
          <w:b/>
          <w:bCs/>
          <w:rtl/>
          <w:lang w:bidi="ar-TN"/>
        </w:rPr>
        <w:t>:</w:t>
      </w:r>
    </w:p>
    <w:p w14:paraId="1A56219E" w14:textId="47E3F2A1" w:rsidR="00B768B4" w:rsidRPr="002C7F64" w:rsidRDefault="00B768B4" w:rsidP="002C7F64">
      <w:pPr>
        <w:shd w:val="clear" w:color="auto" w:fill="FFFFFF"/>
        <w:bidi/>
        <w:spacing w:before="120" w:after="0" w:line="240" w:lineRule="auto"/>
        <w:ind w:left="283"/>
        <w:jc w:val="both"/>
        <w:rPr>
          <w:rFonts w:ascii="Arial" w:hAnsi="Arial" w:cs="Arial"/>
          <w:b/>
          <w:bCs/>
          <w:rtl/>
          <w:lang w:bidi="ar-TN"/>
        </w:rPr>
      </w:pPr>
      <w:r w:rsidRPr="002C7F64">
        <w:rPr>
          <w:rFonts w:ascii="Arial" w:hAnsi="Arial" w:cs="Arial"/>
          <w:b/>
          <w:bCs/>
          <w:rtl/>
          <w:lang w:bidi="ar-TN"/>
        </w:rPr>
        <w:t xml:space="preserve"> </w:t>
      </w:r>
      <w:r w:rsidRPr="002C7F64">
        <w:rPr>
          <w:rFonts w:ascii="Arial" w:hAnsi="Arial" w:cs="Arial" w:hint="cs"/>
          <w:b/>
          <w:bCs/>
          <w:rtl/>
          <w:lang w:bidi="ar-TN"/>
        </w:rPr>
        <w:t>أولا</w:t>
      </w:r>
      <w:r w:rsidRPr="002C7F64">
        <w:rPr>
          <w:rFonts w:ascii="Arial" w:hAnsi="Arial" w:cs="Arial"/>
          <w:b/>
          <w:bCs/>
          <w:rtl/>
          <w:lang w:bidi="ar-TN"/>
        </w:rPr>
        <w:t>: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يجب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على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أعوان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الاستقبال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منع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دخول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الأشخاص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غير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الحاملين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للكمامات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الواقية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وفرفر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احترام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القواعد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التنظيمية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لقبول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العموم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="002C7F64" w:rsidRPr="002C7F64">
        <w:rPr>
          <w:rFonts w:ascii="Arial" w:hAnsi="Arial" w:cs="Arial" w:hint="cs"/>
          <w:rtl/>
          <w:lang w:bidi="ar-TN"/>
        </w:rPr>
        <w:t>والتطبيق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الصارم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لإجراءات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التقصي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الوقائي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بمداخل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المباني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الإدارية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وفقا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للبروتوكولات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الصحية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ومنع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دخولي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كل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من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يشتبه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في</w:t>
      </w:r>
      <w:r w:rsidRPr="002C7F64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rtl/>
          <w:lang w:bidi="ar-TN"/>
        </w:rPr>
        <w:t>إصابته</w:t>
      </w:r>
      <w:r w:rsidRPr="002C7F64">
        <w:rPr>
          <w:rFonts w:ascii="Arial" w:hAnsi="Arial" w:cs="Arial"/>
          <w:lang w:bidi="ar-TN"/>
        </w:rPr>
        <w:t xml:space="preserve">. </w:t>
      </w:r>
    </w:p>
    <w:p w14:paraId="11ACC972" w14:textId="51C9BC10" w:rsidR="00B768B4" w:rsidRPr="00E368D7" w:rsidRDefault="00B768B4" w:rsidP="00B768B4">
      <w:pPr>
        <w:shd w:val="clear" w:color="auto" w:fill="FFFFFF"/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2C7F64">
        <w:rPr>
          <w:rFonts w:ascii="Arial" w:hAnsi="Arial" w:cs="Arial" w:hint="cs"/>
          <w:b/>
          <w:bCs/>
          <w:rtl/>
          <w:lang w:bidi="ar-TN"/>
        </w:rPr>
        <w:t>ثانيا</w:t>
      </w:r>
      <w:r w:rsidRPr="002C7F64">
        <w:rPr>
          <w:rFonts w:ascii="Arial" w:hAnsi="Arial" w:cs="Arial"/>
          <w:b/>
          <w:bCs/>
          <w:rtl/>
          <w:lang w:bidi="ar-TN"/>
        </w:rPr>
        <w:t>: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على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كل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عون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عمومي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="002C7F64" w:rsidRPr="00E368D7">
        <w:rPr>
          <w:rFonts w:ascii="Arial" w:hAnsi="Arial" w:cs="Arial" w:hint="cs"/>
          <w:rtl/>
          <w:lang w:bidi="ar-TN"/>
        </w:rPr>
        <w:t>الالتزام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بكافة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الإجراءات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الصحية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وخاصة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تطبيق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التباعد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الجسدي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وارتداء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الكمامة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الواقية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ويلتزم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بإعلام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الإدارة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بأي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وسيلة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تترك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أثرا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كتابيا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بالاشتباه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بإصابته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بالعدوى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أو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تأكدها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مع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تحمله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المسؤولية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كاملة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في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صورة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تقديم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معلومات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خاطئة</w:t>
      </w:r>
      <w:r w:rsidRPr="00E368D7">
        <w:rPr>
          <w:rFonts w:ascii="Arial" w:hAnsi="Arial" w:cs="Arial"/>
          <w:lang w:bidi="ar-TN"/>
        </w:rPr>
        <w:t xml:space="preserve">. </w:t>
      </w:r>
    </w:p>
    <w:p w14:paraId="6936B34A" w14:textId="434082A9" w:rsidR="00B768B4" w:rsidRPr="00E368D7" w:rsidRDefault="00B768B4" w:rsidP="002C7F64">
      <w:pPr>
        <w:shd w:val="clear" w:color="auto" w:fill="FFFFFF"/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2C7F64">
        <w:rPr>
          <w:rFonts w:ascii="Arial" w:hAnsi="Arial" w:cs="Arial" w:hint="cs"/>
          <w:b/>
          <w:bCs/>
          <w:rtl/>
          <w:lang w:bidi="ar-TN"/>
        </w:rPr>
        <w:t>ثالثا</w:t>
      </w:r>
      <w:r w:rsidRPr="00E368D7">
        <w:rPr>
          <w:rFonts w:ascii="Arial" w:hAnsi="Arial" w:cs="Arial"/>
          <w:rtl/>
          <w:lang w:bidi="ar-TN"/>
        </w:rPr>
        <w:t xml:space="preserve">: </w:t>
      </w:r>
      <w:r w:rsidRPr="00E368D7">
        <w:rPr>
          <w:rFonts w:ascii="Arial" w:hAnsi="Arial" w:cs="Arial" w:hint="cs"/>
          <w:rtl/>
          <w:lang w:bidi="ar-TN"/>
        </w:rPr>
        <w:t>تتولى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خلية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التنسيق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التعهد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بحالات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الاشتباه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أو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التأكد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من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الإصابة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التي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تتم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معاينتها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بأماكن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العمل،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ويمكنها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أن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تستعمل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قاعات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لعزل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تلك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الحالات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في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انتظار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التكفل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الصحي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بها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ونتابع</w:t>
      </w:r>
      <w:r w:rsidRPr="00E368D7">
        <w:rPr>
          <w:rFonts w:ascii="Arial" w:hAnsi="Arial" w:cs="Arial"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إجراءات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التقصي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لتحديد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مصدر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العدوى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بالتنسيق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مع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مصالح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وزارة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الصحة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وتقوم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بكافة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الإجراءات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التي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يتم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تحديدها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في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الغرض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وفقا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لتطور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الوضع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الصحي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مع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التزام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أعضائها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بالإعلام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بحالات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الإصابة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وفقا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لقواعد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حماية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المعطيات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الشخصية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المنصوص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عليها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بالتشريع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الجاري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به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العمل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وعدم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نشر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هويات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المصابين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أو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المشتبه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في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إصابتهم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للعموم</w:t>
      </w:r>
      <w:r w:rsidRPr="00E368D7">
        <w:rPr>
          <w:rFonts w:ascii="Arial" w:hAnsi="Arial" w:cs="Arial"/>
          <w:lang w:bidi="ar-TN"/>
        </w:rPr>
        <w:t xml:space="preserve">. </w:t>
      </w:r>
    </w:p>
    <w:p w14:paraId="10C44A22" w14:textId="4AD34B62" w:rsidR="00B768B4" w:rsidRPr="002C7F64" w:rsidRDefault="002C7F64" w:rsidP="002C7F64">
      <w:pPr>
        <w:pStyle w:val="Paragraphedeliste"/>
        <w:numPr>
          <w:ilvl w:val="0"/>
          <w:numId w:val="43"/>
        </w:numPr>
        <w:shd w:val="clear" w:color="auto" w:fill="FFFFFF"/>
        <w:bidi/>
        <w:spacing w:before="120" w:after="0" w:line="240" w:lineRule="auto"/>
        <w:jc w:val="both"/>
        <w:rPr>
          <w:rFonts w:ascii="Arial" w:hAnsi="Arial" w:cs="Arial"/>
          <w:rtl/>
          <w:lang w:bidi="ar-TN"/>
        </w:rPr>
      </w:pPr>
      <w:proofErr w:type="gramStart"/>
      <w:r w:rsidRPr="002C7F64">
        <w:rPr>
          <w:rFonts w:ascii="Arial" w:hAnsi="Arial" w:cs="Arial" w:hint="cs"/>
          <w:b/>
          <w:bCs/>
          <w:rtl/>
          <w:lang w:bidi="ar-TN"/>
        </w:rPr>
        <w:lastRenderedPageBreak/>
        <w:t>.</w:t>
      </w:r>
      <w:r w:rsidR="00B768B4" w:rsidRPr="002C7F64">
        <w:rPr>
          <w:rFonts w:ascii="Arial" w:hAnsi="Arial" w:cs="Arial" w:hint="cs"/>
          <w:b/>
          <w:bCs/>
          <w:rtl/>
          <w:lang w:bidi="ar-TN"/>
        </w:rPr>
        <w:t>في</w:t>
      </w:r>
      <w:proofErr w:type="gramEnd"/>
      <w:r w:rsidR="00B768B4" w:rsidRPr="002C7F64">
        <w:rPr>
          <w:rFonts w:ascii="Arial" w:hAnsi="Arial" w:cs="Arial"/>
          <w:b/>
          <w:bCs/>
          <w:rtl/>
          <w:lang w:bidi="ar-TN"/>
        </w:rPr>
        <w:t xml:space="preserve"> </w:t>
      </w:r>
      <w:r w:rsidR="00B768B4" w:rsidRPr="002C7F64">
        <w:rPr>
          <w:rFonts w:ascii="Arial" w:hAnsi="Arial" w:cs="Arial" w:hint="cs"/>
          <w:b/>
          <w:bCs/>
          <w:rtl/>
          <w:lang w:bidi="ar-TN"/>
        </w:rPr>
        <w:t>تنظيم</w:t>
      </w:r>
      <w:r w:rsidR="00B768B4" w:rsidRPr="002C7F64">
        <w:rPr>
          <w:rFonts w:ascii="Arial" w:hAnsi="Arial" w:cs="Arial"/>
          <w:b/>
          <w:bCs/>
          <w:rtl/>
          <w:lang w:bidi="ar-TN"/>
        </w:rPr>
        <w:t xml:space="preserve"> </w:t>
      </w:r>
      <w:r w:rsidR="00B768B4" w:rsidRPr="002C7F64">
        <w:rPr>
          <w:rFonts w:ascii="Arial" w:hAnsi="Arial" w:cs="Arial" w:hint="cs"/>
          <w:b/>
          <w:bCs/>
          <w:rtl/>
          <w:lang w:bidi="ar-TN"/>
        </w:rPr>
        <w:t>المصالح</w:t>
      </w:r>
      <w:r w:rsidR="00B768B4" w:rsidRPr="002C7F64">
        <w:rPr>
          <w:rFonts w:ascii="Arial" w:hAnsi="Arial" w:cs="Arial"/>
          <w:b/>
          <w:bCs/>
          <w:rtl/>
          <w:lang w:bidi="ar-TN"/>
        </w:rPr>
        <w:t xml:space="preserve"> </w:t>
      </w:r>
      <w:r w:rsidR="00B768B4" w:rsidRPr="002C7F64">
        <w:rPr>
          <w:rFonts w:ascii="Arial" w:hAnsi="Arial" w:cs="Arial" w:hint="cs"/>
          <w:b/>
          <w:bCs/>
          <w:rtl/>
          <w:lang w:bidi="ar-TN"/>
        </w:rPr>
        <w:t>ووسائل</w:t>
      </w:r>
      <w:r w:rsidR="00B768B4" w:rsidRPr="002C7F64">
        <w:rPr>
          <w:rFonts w:ascii="Arial" w:hAnsi="Arial" w:cs="Arial"/>
          <w:b/>
          <w:bCs/>
          <w:rtl/>
          <w:lang w:bidi="ar-TN"/>
        </w:rPr>
        <w:t xml:space="preserve"> </w:t>
      </w:r>
      <w:r w:rsidR="00B768B4" w:rsidRPr="002C7F64">
        <w:rPr>
          <w:rFonts w:ascii="Arial" w:hAnsi="Arial" w:cs="Arial" w:hint="cs"/>
          <w:b/>
          <w:bCs/>
          <w:rtl/>
          <w:lang w:bidi="ar-TN"/>
        </w:rPr>
        <w:t>العمل</w:t>
      </w:r>
      <w:r w:rsidR="00B768B4" w:rsidRPr="002C7F64">
        <w:rPr>
          <w:rFonts w:ascii="Arial" w:hAnsi="Arial" w:cs="Arial"/>
          <w:lang w:bidi="ar-TN"/>
        </w:rPr>
        <w:t xml:space="preserve">: </w:t>
      </w:r>
    </w:p>
    <w:p w14:paraId="52E267FF" w14:textId="77777777" w:rsidR="002C7F64" w:rsidRDefault="00B768B4" w:rsidP="002C7F64">
      <w:pPr>
        <w:shd w:val="clear" w:color="auto" w:fill="FFFFFF"/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2C7F64">
        <w:rPr>
          <w:rFonts w:ascii="Arial" w:hAnsi="Arial" w:cs="Arial" w:hint="cs"/>
          <w:b/>
          <w:bCs/>
          <w:rtl/>
          <w:lang w:bidi="ar-TN"/>
        </w:rPr>
        <w:t>أولا</w:t>
      </w:r>
      <w:r w:rsidRPr="002C7F64">
        <w:rPr>
          <w:rFonts w:ascii="Arial" w:hAnsi="Arial" w:cs="Arial"/>
          <w:b/>
          <w:bCs/>
          <w:rtl/>
          <w:lang w:bidi="ar-TN"/>
        </w:rPr>
        <w:t>: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يلتزم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رؤساء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الهياكل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العمومية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بتطبيق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الإجراءات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المقررة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لسير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وتنظيم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مختلف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المصالح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وسرعة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التعامل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مع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التدابير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الاستثنائية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المتخذة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في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الغرض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ويقرون</w:t>
      </w:r>
      <w:r w:rsidRPr="00E368D7">
        <w:rPr>
          <w:rFonts w:ascii="Arial" w:hAnsi="Arial" w:cs="Arial"/>
          <w:rtl/>
          <w:lang w:bidi="ar-TN"/>
        </w:rPr>
        <w:t xml:space="preserve"> </w:t>
      </w:r>
      <w:proofErr w:type="spellStart"/>
      <w:r w:rsidRPr="00E368D7">
        <w:rPr>
          <w:rFonts w:ascii="Arial" w:hAnsi="Arial" w:cs="Arial" w:hint="cs"/>
          <w:rtl/>
          <w:lang w:bidi="ar-TN"/>
        </w:rPr>
        <w:t>الملا</w:t>
      </w:r>
      <w:r w:rsidR="002C7F64">
        <w:rPr>
          <w:rFonts w:ascii="Arial" w:hAnsi="Arial" w:cs="Arial" w:hint="cs"/>
          <w:rtl/>
          <w:lang w:bidi="ar-TN"/>
        </w:rPr>
        <w:t>ء</w:t>
      </w:r>
      <w:r w:rsidRPr="00E368D7">
        <w:rPr>
          <w:rFonts w:ascii="Arial" w:hAnsi="Arial" w:cs="Arial" w:hint="cs"/>
          <w:rtl/>
          <w:lang w:bidi="ar-TN"/>
        </w:rPr>
        <w:t>مات</w:t>
      </w:r>
      <w:proofErr w:type="spellEnd"/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الضرورية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الاستمرارية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تقديم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الخدمات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الإدارية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بكل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الوسائل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المتاحة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خاصة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الالكترونية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منها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مع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ضمان</w:t>
      </w:r>
      <w:r w:rsidRPr="00E368D7">
        <w:rPr>
          <w:rFonts w:ascii="Arial" w:hAnsi="Arial" w:cs="Arial"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جودة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الخدمة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وتكلف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وحدة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الإدارة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الالكترونية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برئاسة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الحكومة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بمتابعة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رفع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كل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التعطيلات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والعراقيل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التي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قد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تتم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مواجهتها</w:t>
      </w:r>
      <w:r w:rsidR="002C7F64">
        <w:rPr>
          <w:rFonts w:ascii="Arial" w:hAnsi="Arial" w:cs="Arial" w:hint="cs"/>
          <w:rtl/>
          <w:lang w:bidi="ar-TN"/>
        </w:rPr>
        <w:t>.</w:t>
      </w:r>
    </w:p>
    <w:p w14:paraId="7AD45AF5" w14:textId="77777777" w:rsidR="002C7F64" w:rsidRDefault="00B768B4" w:rsidP="002C7F64">
      <w:pPr>
        <w:shd w:val="clear" w:color="auto" w:fill="FFFFFF"/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E368D7">
        <w:rPr>
          <w:rFonts w:ascii="Arial" w:hAnsi="Arial" w:cs="Arial"/>
          <w:rtl/>
          <w:lang w:bidi="ar-TN"/>
        </w:rPr>
        <w:t xml:space="preserve"> </w:t>
      </w:r>
      <w:r w:rsidRPr="002C7F64">
        <w:rPr>
          <w:rFonts w:ascii="Arial" w:hAnsi="Arial" w:cs="Arial" w:hint="cs"/>
          <w:b/>
          <w:bCs/>
          <w:rtl/>
          <w:lang w:bidi="ar-TN"/>
        </w:rPr>
        <w:t>ثانيا</w:t>
      </w:r>
      <w:r w:rsidRPr="00E368D7">
        <w:rPr>
          <w:rFonts w:ascii="Arial" w:hAnsi="Arial" w:cs="Arial"/>
          <w:rtl/>
          <w:lang w:bidi="ar-TN"/>
        </w:rPr>
        <w:t xml:space="preserve">: </w:t>
      </w:r>
      <w:r w:rsidRPr="00E368D7">
        <w:rPr>
          <w:rFonts w:ascii="Arial" w:hAnsi="Arial" w:cs="Arial" w:hint="cs"/>
          <w:rtl/>
          <w:lang w:bidi="ar-TN"/>
        </w:rPr>
        <w:t>تعمل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كل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المصالح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الإدارية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على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التقليص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من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الاجتماعات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والنشاطات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الحضورية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وحصرها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فيما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يكتسي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صبغة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ضرورية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وعلى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تبادل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مختلف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الوثائق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بطريقة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الكترونية</w:t>
      </w:r>
      <w:r w:rsidR="002C7F64">
        <w:rPr>
          <w:rFonts w:ascii="Arial" w:hAnsi="Arial" w:cs="Arial" w:hint="cs"/>
          <w:rtl/>
          <w:lang w:bidi="ar-TN"/>
        </w:rPr>
        <w:t>.</w:t>
      </w:r>
    </w:p>
    <w:p w14:paraId="5FB6A835" w14:textId="3FB26DB4" w:rsidR="00B768B4" w:rsidRPr="00E368D7" w:rsidRDefault="00B768B4" w:rsidP="002C7F64">
      <w:pPr>
        <w:shd w:val="clear" w:color="auto" w:fill="FFFFFF"/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2C7F64">
        <w:rPr>
          <w:rFonts w:ascii="Arial" w:hAnsi="Arial" w:cs="Arial" w:hint="cs"/>
          <w:b/>
          <w:bCs/>
          <w:rtl/>
          <w:lang w:bidi="ar-TN"/>
        </w:rPr>
        <w:t>ثالثا</w:t>
      </w:r>
      <w:r w:rsidRPr="00E368D7">
        <w:rPr>
          <w:rFonts w:ascii="Arial" w:hAnsi="Arial" w:cs="Arial"/>
          <w:rtl/>
          <w:lang w:bidi="ar-TN"/>
        </w:rPr>
        <w:t xml:space="preserve">: </w:t>
      </w:r>
      <w:r w:rsidRPr="00E368D7">
        <w:rPr>
          <w:rFonts w:ascii="Arial" w:hAnsi="Arial" w:cs="Arial" w:hint="cs"/>
          <w:rtl/>
          <w:lang w:bidi="ar-TN"/>
        </w:rPr>
        <w:t>يتم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الحرص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في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توزيع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العمل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بين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الأعوان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عند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الضرورة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وفي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كل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الحالات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المستوجبة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على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ضمان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النجاعة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واستمرارية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وحسن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تقديم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الخدمات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مع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مراعاة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الحالات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الصحية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عند</w:t>
      </w:r>
      <w:r w:rsidRPr="00E368D7">
        <w:rPr>
          <w:rFonts w:ascii="Arial" w:hAnsi="Arial" w:cs="Arial"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الاقتضاء</w:t>
      </w:r>
      <w:r w:rsidR="002C7F64">
        <w:rPr>
          <w:rFonts w:ascii="Arial" w:hAnsi="Arial" w:cs="Arial" w:hint="cs"/>
          <w:rtl/>
          <w:lang w:bidi="ar-TN"/>
        </w:rPr>
        <w:t>.</w:t>
      </w:r>
    </w:p>
    <w:p w14:paraId="49C888F0" w14:textId="77777777" w:rsidR="002C7F64" w:rsidRPr="002C7F64" w:rsidRDefault="00B768B4" w:rsidP="002C7F64">
      <w:pPr>
        <w:pStyle w:val="Paragraphedeliste"/>
        <w:numPr>
          <w:ilvl w:val="0"/>
          <w:numId w:val="43"/>
        </w:numPr>
        <w:shd w:val="clear" w:color="auto" w:fill="FFFFFF"/>
        <w:bidi/>
        <w:spacing w:before="120" w:after="0" w:line="240" w:lineRule="auto"/>
        <w:jc w:val="both"/>
        <w:rPr>
          <w:rFonts w:ascii="Arial" w:hAnsi="Arial" w:cs="Arial"/>
          <w:b/>
          <w:bCs/>
          <w:rtl/>
          <w:lang w:bidi="ar-TN"/>
        </w:rPr>
      </w:pPr>
      <w:r w:rsidRPr="002C7F64">
        <w:rPr>
          <w:rFonts w:ascii="Arial" w:hAnsi="Arial" w:cs="Arial" w:hint="cs"/>
          <w:b/>
          <w:bCs/>
          <w:rtl/>
          <w:lang w:bidi="ar-TN"/>
        </w:rPr>
        <w:t>في</w:t>
      </w:r>
      <w:r w:rsidRPr="002C7F64">
        <w:rPr>
          <w:rFonts w:ascii="Arial" w:hAnsi="Arial" w:cs="Arial"/>
          <w:b/>
          <w:bCs/>
          <w:rtl/>
          <w:lang w:bidi="ar-TN"/>
        </w:rPr>
        <w:t xml:space="preserve"> </w:t>
      </w:r>
      <w:r w:rsidRPr="002C7F64">
        <w:rPr>
          <w:rFonts w:ascii="Arial" w:hAnsi="Arial" w:cs="Arial" w:hint="cs"/>
          <w:b/>
          <w:bCs/>
          <w:rtl/>
          <w:lang w:bidi="ar-TN"/>
        </w:rPr>
        <w:t>التواصل</w:t>
      </w:r>
      <w:r w:rsidRPr="002C7F64">
        <w:rPr>
          <w:rFonts w:ascii="Arial" w:hAnsi="Arial" w:cs="Arial"/>
          <w:b/>
          <w:bCs/>
          <w:rtl/>
          <w:lang w:bidi="ar-TN"/>
        </w:rPr>
        <w:t xml:space="preserve"> </w:t>
      </w:r>
      <w:r w:rsidRPr="002C7F64">
        <w:rPr>
          <w:rFonts w:ascii="Arial" w:hAnsi="Arial" w:cs="Arial" w:hint="cs"/>
          <w:b/>
          <w:bCs/>
          <w:rtl/>
          <w:lang w:bidi="ar-TN"/>
        </w:rPr>
        <w:t>مع</w:t>
      </w:r>
      <w:r w:rsidRPr="002C7F64">
        <w:rPr>
          <w:rFonts w:ascii="Arial" w:hAnsi="Arial" w:cs="Arial"/>
          <w:b/>
          <w:bCs/>
          <w:rtl/>
          <w:lang w:bidi="ar-TN"/>
        </w:rPr>
        <w:t xml:space="preserve"> </w:t>
      </w:r>
      <w:r w:rsidRPr="002C7F64">
        <w:rPr>
          <w:rFonts w:ascii="Arial" w:hAnsi="Arial" w:cs="Arial" w:hint="cs"/>
          <w:b/>
          <w:bCs/>
          <w:rtl/>
          <w:lang w:bidi="ar-TN"/>
        </w:rPr>
        <w:t>الأعوان</w:t>
      </w:r>
      <w:r w:rsidRPr="002C7F64">
        <w:rPr>
          <w:rFonts w:ascii="Arial" w:hAnsi="Arial" w:cs="Arial"/>
          <w:b/>
          <w:bCs/>
          <w:rtl/>
          <w:lang w:bidi="ar-TN"/>
        </w:rPr>
        <w:t xml:space="preserve"> </w:t>
      </w:r>
      <w:r w:rsidRPr="002C7F64">
        <w:rPr>
          <w:rFonts w:ascii="Arial" w:hAnsi="Arial" w:cs="Arial" w:hint="cs"/>
          <w:b/>
          <w:bCs/>
          <w:rtl/>
          <w:lang w:bidi="ar-TN"/>
        </w:rPr>
        <w:t>والتحسيس</w:t>
      </w:r>
      <w:r w:rsidRPr="002C7F64">
        <w:rPr>
          <w:rFonts w:ascii="Arial" w:hAnsi="Arial" w:cs="Arial"/>
          <w:b/>
          <w:bCs/>
          <w:rtl/>
          <w:lang w:bidi="ar-TN"/>
        </w:rPr>
        <w:t>:</w:t>
      </w:r>
    </w:p>
    <w:p w14:paraId="4414659F" w14:textId="7CCA0E6E" w:rsidR="002C7F64" w:rsidRDefault="00B768B4" w:rsidP="002C7F64">
      <w:pPr>
        <w:shd w:val="clear" w:color="auto" w:fill="FFFFFF"/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2C7F64">
        <w:rPr>
          <w:rFonts w:ascii="Arial" w:hAnsi="Arial" w:cs="Arial"/>
          <w:b/>
          <w:bCs/>
          <w:rtl/>
          <w:lang w:bidi="ar-TN"/>
        </w:rPr>
        <w:t xml:space="preserve"> </w:t>
      </w:r>
      <w:r w:rsidRPr="002C7F64">
        <w:rPr>
          <w:rFonts w:ascii="Arial" w:hAnsi="Arial" w:cs="Arial" w:hint="cs"/>
          <w:b/>
          <w:bCs/>
          <w:rtl/>
          <w:lang w:bidi="ar-TN"/>
        </w:rPr>
        <w:t>أولا</w:t>
      </w:r>
      <w:r w:rsidRPr="002C7F64">
        <w:rPr>
          <w:rFonts w:ascii="Arial" w:hAnsi="Arial" w:cs="Arial"/>
          <w:b/>
          <w:bCs/>
          <w:rtl/>
          <w:lang w:bidi="ar-TN"/>
        </w:rPr>
        <w:t>: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يعمل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رؤساء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الهياكل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العمومية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على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حسن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التواصل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مع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الأعوان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الراجعين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لهم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بالنظر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="002C7F64">
        <w:rPr>
          <w:rFonts w:ascii="Arial" w:hAnsi="Arial" w:cs="Arial" w:hint="cs"/>
          <w:rtl/>
          <w:lang w:bidi="ar-TN"/>
        </w:rPr>
        <w:t>لتحسيسهم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بدورهم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الفعال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في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دعم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المجهود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الوطني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لمجابهة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انتشار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الفيروس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والتوقي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منه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وتحفيزهم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على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المشاركة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المواطنية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وفق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ما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تخوله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سبل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العمل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الاجتماعي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والمدني</w:t>
      </w:r>
      <w:r w:rsidR="002C7F64">
        <w:rPr>
          <w:rFonts w:ascii="Arial" w:hAnsi="Arial" w:cs="Arial" w:hint="cs"/>
          <w:rtl/>
          <w:lang w:bidi="ar-TN"/>
        </w:rPr>
        <w:t>.</w:t>
      </w:r>
    </w:p>
    <w:p w14:paraId="7D5FE60C" w14:textId="4D90B8F5" w:rsidR="00B768B4" w:rsidRPr="00E368D7" w:rsidRDefault="00B768B4" w:rsidP="002C7F64">
      <w:pPr>
        <w:shd w:val="clear" w:color="auto" w:fill="FFFFFF"/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2C7F64">
        <w:rPr>
          <w:rFonts w:ascii="Arial" w:hAnsi="Arial" w:cs="Arial" w:hint="cs"/>
          <w:b/>
          <w:bCs/>
          <w:rtl/>
          <w:lang w:bidi="ar-TN"/>
        </w:rPr>
        <w:t>ثانيا</w:t>
      </w:r>
      <w:r w:rsidRPr="00E368D7">
        <w:rPr>
          <w:rFonts w:ascii="Arial" w:hAnsi="Arial" w:cs="Arial"/>
          <w:rtl/>
          <w:lang w:bidi="ar-TN"/>
        </w:rPr>
        <w:t xml:space="preserve">: </w:t>
      </w:r>
      <w:r w:rsidRPr="00E368D7">
        <w:rPr>
          <w:rFonts w:ascii="Arial" w:hAnsi="Arial" w:cs="Arial" w:hint="cs"/>
          <w:rtl/>
          <w:lang w:bidi="ar-TN"/>
        </w:rPr>
        <w:t>يذكر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رؤساء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الهياكل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كافة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الأعوان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الراجعين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إليهم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بالنظر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بواجبهم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المهني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في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التوقي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لعدم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نقل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وتفشي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العدوي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صلب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الهياكل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العمومية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وبواجبهم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في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اتخاذ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الحيطة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بما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في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ذاك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خارج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أوقات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ومقرات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العمل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بتطبيق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جميع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التدابير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والإجراءات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الصحة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وتفادي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التجمعات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المحظورة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والالتزام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بالتباعد</w:t>
      </w:r>
      <w:r w:rsidRPr="00E368D7">
        <w:rPr>
          <w:rFonts w:ascii="Arial" w:hAnsi="Arial" w:cs="Arial"/>
          <w:rtl/>
          <w:lang w:bidi="ar-TN"/>
        </w:rPr>
        <w:t xml:space="preserve"> </w:t>
      </w:r>
      <w:r w:rsidRPr="00E368D7">
        <w:rPr>
          <w:rFonts w:ascii="Arial" w:hAnsi="Arial" w:cs="Arial" w:hint="cs"/>
          <w:rtl/>
          <w:lang w:bidi="ar-TN"/>
        </w:rPr>
        <w:t>الجسدي</w:t>
      </w:r>
      <w:r w:rsidRPr="00E368D7">
        <w:rPr>
          <w:rFonts w:ascii="Arial" w:hAnsi="Arial" w:cs="Arial"/>
          <w:lang w:bidi="ar-TN"/>
        </w:rPr>
        <w:t xml:space="preserve">. </w:t>
      </w:r>
    </w:p>
    <w:p w14:paraId="372902E1" w14:textId="630950AB" w:rsidR="006A2E6A" w:rsidRPr="002C7F64" w:rsidRDefault="00B768B4" w:rsidP="00B768B4">
      <w:pPr>
        <w:shd w:val="clear" w:color="auto" w:fill="FFFFFF"/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lang w:bidi="ar-TN"/>
        </w:rPr>
      </w:pPr>
      <w:r w:rsidRPr="002C7F64">
        <w:rPr>
          <w:rFonts w:ascii="Arial" w:hAnsi="Arial" w:cs="Arial" w:hint="cs"/>
          <w:b/>
          <w:bCs/>
          <w:rtl/>
          <w:lang w:bidi="ar-TN"/>
        </w:rPr>
        <w:t>ونظرا</w:t>
      </w:r>
      <w:r w:rsidRPr="002C7F64">
        <w:rPr>
          <w:rFonts w:ascii="Arial" w:hAnsi="Arial" w:cs="Arial"/>
          <w:b/>
          <w:bCs/>
          <w:rtl/>
          <w:lang w:bidi="ar-TN"/>
        </w:rPr>
        <w:t xml:space="preserve"> </w:t>
      </w:r>
      <w:r w:rsidRPr="002C7F64">
        <w:rPr>
          <w:rFonts w:ascii="Arial" w:hAnsi="Arial" w:cs="Arial" w:hint="cs"/>
          <w:b/>
          <w:bCs/>
          <w:rtl/>
          <w:lang w:bidi="ar-TN"/>
        </w:rPr>
        <w:t>لأهمية</w:t>
      </w:r>
      <w:r w:rsidRPr="002C7F64">
        <w:rPr>
          <w:rFonts w:ascii="Arial" w:hAnsi="Arial" w:cs="Arial"/>
          <w:b/>
          <w:bCs/>
          <w:rtl/>
          <w:lang w:bidi="ar-TN"/>
        </w:rPr>
        <w:t xml:space="preserve"> </w:t>
      </w:r>
      <w:r w:rsidRPr="002C7F64">
        <w:rPr>
          <w:rFonts w:ascii="Arial" w:hAnsi="Arial" w:cs="Arial" w:hint="cs"/>
          <w:b/>
          <w:bCs/>
          <w:rtl/>
          <w:lang w:bidi="ar-TN"/>
        </w:rPr>
        <w:t>الموضوع،</w:t>
      </w:r>
      <w:r w:rsidRPr="002C7F64">
        <w:rPr>
          <w:rFonts w:ascii="Arial" w:hAnsi="Arial" w:cs="Arial"/>
          <w:b/>
          <w:bCs/>
          <w:rtl/>
          <w:lang w:bidi="ar-TN"/>
        </w:rPr>
        <w:t xml:space="preserve"> </w:t>
      </w:r>
      <w:r w:rsidRPr="002C7F64">
        <w:rPr>
          <w:rFonts w:ascii="Arial" w:hAnsi="Arial" w:cs="Arial" w:hint="cs"/>
          <w:b/>
          <w:bCs/>
          <w:rtl/>
          <w:lang w:bidi="ar-TN"/>
        </w:rPr>
        <w:t>فالمرجو</w:t>
      </w:r>
      <w:r w:rsidRPr="002C7F64">
        <w:rPr>
          <w:rFonts w:ascii="Arial" w:hAnsi="Arial" w:cs="Arial"/>
          <w:b/>
          <w:bCs/>
          <w:rtl/>
          <w:lang w:bidi="ar-TN"/>
        </w:rPr>
        <w:t xml:space="preserve"> </w:t>
      </w:r>
      <w:r w:rsidRPr="002C7F64">
        <w:rPr>
          <w:rFonts w:ascii="Arial" w:hAnsi="Arial" w:cs="Arial" w:hint="cs"/>
          <w:b/>
          <w:bCs/>
          <w:rtl/>
          <w:lang w:bidi="ar-TN"/>
        </w:rPr>
        <w:t>من</w:t>
      </w:r>
      <w:r w:rsidRPr="002C7F64">
        <w:rPr>
          <w:rFonts w:ascii="Arial" w:hAnsi="Arial" w:cs="Arial"/>
          <w:b/>
          <w:bCs/>
          <w:rtl/>
          <w:lang w:bidi="ar-TN"/>
        </w:rPr>
        <w:t xml:space="preserve"> </w:t>
      </w:r>
      <w:r w:rsidRPr="002C7F64">
        <w:rPr>
          <w:rFonts w:ascii="Arial" w:hAnsi="Arial" w:cs="Arial" w:hint="cs"/>
          <w:b/>
          <w:bCs/>
          <w:rtl/>
          <w:lang w:bidi="ar-TN"/>
        </w:rPr>
        <w:t>السيدات</w:t>
      </w:r>
      <w:r w:rsidRPr="002C7F64">
        <w:rPr>
          <w:rFonts w:ascii="Arial" w:hAnsi="Arial" w:cs="Arial"/>
          <w:b/>
          <w:bCs/>
          <w:rtl/>
          <w:lang w:bidi="ar-TN"/>
        </w:rPr>
        <w:t xml:space="preserve"> </w:t>
      </w:r>
      <w:r w:rsidRPr="002C7F64">
        <w:rPr>
          <w:rFonts w:ascii="Arial" w:hAnsi="Arial" w:cs="Arial" w:hint="cs"/>
          <w:b/>
          <w:bCs/>
          <w:rtl/>
          <w:lang w:bidi="ar-TN"/>
        </w:rPr>
        <w:t>والسادة</w:t>
      </w:r>
      <w:r w:rsidRPr="002C7F64">
        <w:rPr>
          <w:rFonts w:ascii="Arial" w:hAnsi="Arial" w:cs="Arial"/>
          <w:b/>
          <w:bCs/>
          <w:rtl/>
          <w:lang w:bidi="ar-TN"/>
        </w:rPr>
        <w:t xml:space="preserve"> </w:t>
      </w:r>
      <w:r w:rsidRPr="002C7F64">
        <w:rPr>
          <w:rFonts w:ascii="Arial" w:hAnsi="Arial" w:cs="Arial" w:hint="cs"/>
          <w:b/>
          <w:bCs/>
          <w:rtl/>
          <w:lang w:bidi="ar-TN"/>
        </w:rPr>
        <w:t>الوزراء</w:t>
      </w:r>
      <w:r w:rsidRPr="002C7F64">
        <w:rPr>
          <w:rFonts w:ascii="Arial" w:hAnsi="Arial" w:cs="Arial"/>
          <w:b/>
          <w:bCs/>
          <w:rtl/>
          <w:lang w:bidi="ar-TN"/>
        </w:rPr>
        <w:t xml:space="preserve"> </w:t>
      </w:r>
      <w:r w:rsidRPr="002C7F64">
        <w:rPr>
          <w:rFonts w:ascii="Arial" w:hAnsi="Arial" w:cs="Arial" w:hint="cs"/>
          <w:b/>
          <w:bCs/>
          <w:rtl/>
          <w:lang w:bidi="ar-TN"/>
        </w:rPr>
        <w:t>وكتاب</w:t>
      </w:r>
      <w:r w:rsidRPr="002C7F64">
        <w:rPr>
          <w:rFonts w:ascii="Arial" w:hAnsi="Arial" w:cs="Arial"/>
          <w:b/>
          <w:bCs/>
          <w:rtl/>
          <w:lang w:bidi="ar-TN"/>
        </w:rPr>
        <w:t xml:space="preserve"> </w:t>
      </w:r>
      <w:r w:rsidRPr="002C7F64">
        <w:rPr>
          <w:rFonts w:ascii="Arial" w:hAnsi="Arial" w:cs="Arial" w:hint="cs"/>
          <w:b/>
          <w:bCs/>
          <w:rtl/>
          <w:lang w:bidi="ar-TN"/>
        </w:rPr>
        <w:t>الدولة</w:t>
      </w:r>
      <w:r w:rsidRPr="002C7F64">
        <w:rPr>
          <w:rFonts w:ascii="Arial" w:hAnsi="Arial" w:cs="Arial"/>
          <w:b/>
          <w:bCs/>
          <w:rtl/>
          <w:lang w:bidi="ar-TN"/>
        </w:rPr>
        <w:t xml:space="preserve"> </w:t>
      </w:r>
      <w:r w:rsidRPr="002C7F64">
        <w:rPr>
          <w:rFonts w:ascii="Arial" w:hAnsi="Arial" w:cs="Arial" w:hint="cs"/>
          <w:b/>
          <w:bCs/>
          <w:rtl/>
          <w:lang w:bidi="ar-TN"/>
        </w:rPr>
        <w:t>والولاة</w:t>
      </w:r>
      <w:r w:rsidRPr="002C7F64">
        <w:rPr>
          <w:rFonts w:ascii="Arial" w:hAnsi="Arial" w:cs="Arial"/>
          <w:b/>
          <w:bCs/>
          <w:rtl/>
          <w:lang w:bidi="ar-TN"/>
        </w:rPr>
        <w:t xml:space="preserve"> </w:t>
      </w:r>
      <w:r w:rsidRPr="002C7F64">
        <w:rPr>
          <w:rFonts w:ascii="Arial" w:hAnsi="Arial" w:cs="Arial" w:hint="cs"/>
          <w:b/>
          <w:bCs/>
          <w:rtl/>
          <w:lang w:bidi="ar-TN"/>
        </w:rPr>
        <w:t>ورؤساء</w:t>
      </w:r>
      <w:r w:rsidRPr="002C7F64">
        <w:rPr>
          <w:rFonts w:ascii="Arial" w:hAnsi="Arial" w:cs="Arial"/>
          <w:b/>
          <w:bCs/>
          <w:rtl/>
          <w:lang w:bidi="ar-TN"/>
        </w:rPr>
        <w:t xml:space="preserve"> </w:t>
      </w:r>
      <w:r w:rsidRPr="002C7F64">
        <w:rPr>
          <w:rFonts w:ascii="Arial" w:hAnsi="Arial" w:cs="Arial" w:hint="cs"/>
          <w:b/>
          <w:bCs/>
          <w:rtl/>
          <w:lang w:bidi="ar-TN"/>
        </w:rPr>
        <w:t>المؤسسات</w:t>
      </w:r>
      <w:r w:rsidRPr="002C7F64">
        <w:rPr>
          <w:rFonts w:ascii="Arial" w:hAnsi="Arial" w:cs="Arial"/>
          <w:b/>
          <w:bCs/>
          <w:rtl/>
          <w:lang w:bidi="ar-TN"/>
        </w:rPr>
        <w:t xml:space="preserve"> </w:t>
      </w:r>
      <w:r w:rsidRPr="002C7F64">
        <w:rPr>
          <w:rFonts w:ascii="Arial" w:hAnsi="Arial" w:cs="Arial" w:hint="cs"/>
          <w:b/>
          <w:bCs/>
          <w:rtl/>
          <w:lang w:bidi="ar-TN"/>
        </w:rPr>
        <w:t>والمنشآت</w:t>
      </w:r>
      <w:r w:rsidRPr="002C7F64">
        <w:rPr>
          <w:rFonts w:ascii="Arial" w:hAnsi="Arial" w:cs="Arial"/>
          <w:b/>
          <w:bCs/>
          <w:rtl/>
          <w:lang w:bidi="ar-TN"/>
        </w:rPr>
        <w:t xml:space="preserve"> </w:t>
      </w:r>
      <w:r w:rsidRPr="002C7F64">
        <w:rPr>
          <w:rFonts w:ascii="Arial" w:hAnsi="Arial" w:cs="Arial" w:hint="cs"/>
          <w:b/>
          <w:bCs/>
          <w:rtl/>
          <w:lang w:bidi="ar-TN"/>
        </w:rPr>
        <w:t>العمومية</w:t>
      </w:r>
      <w:r w:rsidRPr="002C7F64">
        <w:rPr>
          <w:rFonts w:ascii="Arial" w:hAnsi="Arial" w:cs="Arial"/>
          <w:b/>
          <w:bCs/>
          <w:rtl/>
          <w:lang w:bidi="ar-TN"/>
        </w:rPr>
        <w:t xml:space="preserve"> </w:t>
      </w:r>
      <w:r w:rsidRPr="002C7F64">
        <w:rPr>
          <w:rFonts w:ascii="Arial" w:hAnsi="Arial" w:cs="Arial" w:hint="cs"/>
          <w:b/>
          <w:bCs/>
          <w:rtl/>
          <w:lang w:bidi="ar-TN"/>
        </w:rPr>
        <w:t>دعوة</w:t>
      </w:r>
      <w:r w:rsidRPr="002C7F64">
        <w:rPr>
          <w:rFonts w:ascii="Arial" w:hAnsi="Arial" w:cs="Arial"/>
          <w:b/>
          <w:bCs/>
          <w:rtl/>
          <w:lang w:bidi="ar-TN"/>
        </w:rPr>
        <w:t xml:space="preserve"> </w:t>
      </w:r>
      <w:r w:rsidRPr="002C7F64">
        <w:rPr>
          <w:rFonts w:ascii="Arial" w:hAnsi="Arial" w:cs="Arial" w:hint="cs"/>
          <w:b/>
          <w:bCs/>
          <w:rtl/>
          <w:lang w:bidi="ar-TN"/>
        </w:rPr>
        <w:t>المصالح</w:t>
      </w:r>
      <w:r w:rsidRPr="002C7F64">
        <w:rPr>
          <w:rFonts w:ascii="Arial" w:hAnsi="Arial" w:cs="Arial"/>
          <w:b/>
          <w:bCs/>
          <w:rtl/>
          <w:lang w:bidi="ar-TN"/>
        </w:rPr>
        <w:t xml:space="preserve"> </w:t>
      </w:r>
      <w:r w:rsidRPr="002C7F64">
        <w:rPr>
          <w:rFonts w:ascii="Arial" w:hAnsi="Arial" w:cs="Arial" w:hint="cs"/>
          <w:b/>
          <w:bCs/>
          <w:rtl/>
          <w:lang w:bidi="ar-TN"/>
        </w:rPr>
        <w:t>الراجعة</w:t>
      </w:r>
      <w:r w:rsidRPr="002C7F64">
        <w:rPr>
          <w:rFonts w:ascii="Arial" w:hAnsi="Arial" w:cs="Arial"/>
          <w:b/>
          <w:bCs/>
          <w:rtl/>
          <w:lang w:bidi="ar-TN"/>
        </w:rPr>
        <w:t xml:space="preserve"> </w:t>
      </w:r>
      <w:r w:rsidRPr="002C7F64">
        <w:rPr>
          <w:rFonts w:ascii="Arial" w:hAnsi="Arial" w:cs="Arial" w:hint="cs"/>
          <w:b/>
          <w:bCs/>
          <w:rtl/>
          <w:lang w:bidi="ar-TN"/>
        </w:rPr>
        <w:t>إليهم</w:t>
      </w:r>
      <w:r w:rsidRPr="002C7F64">
        <w:rPr>
          <w:rFonts w:ascii="Arial" w:hAnsi="Arial" w:cs="Arial"/>
          <w:b/>
          <w:bCs/>
          <w:rtl/>
          <w:lang w:bidi="ar-TN"/>
        </w:rPr>
        <w:t xml:space="preserve"> </w:t>
      </w:r>
      <w:r w:rsidRPr="002C7F64">
        <w:rPr>
          <w:rFonts w:ascii="Arial" w:hAnsi="Arial" w:cs="Arial" w:hint="cs"/>
          <w:b/>
          <w:bCs/>
          <w:rtl/>
          <w:lang w:bidi="ar-TN"/>
        </w:rPr>
        <w:t>بالنظر</w:t>
      </w:r>
      <w:r w:rsidRPr="002C7F64">
        <w:rPr>
          <w:rFonts w:ascii="Arial" w:hAnsi="Arial" w:cs="Arial"/>
          <w:b/>
          <w:bCs/>
          <w:rtl/>
          <w:lang w:bidi="ar-TN"/>
        </w:rPr>
        <w:t xml:space="preserve"> </w:t>
      </w:r>
      <w:r w:rsidRPr="002C7F64">
        <w:rPr>
          <w:rFonts w:ascii="Arial" w:hAnsi="Arial" w:cs="Arial" w:hint="cs"/>
          <w:b/>
          <w:bCs/>
          <w:rtl/>
          <w:lang w:bidi="ar-TN"/>
        </w:rPr>
        <w:t>إلى</w:t>
      </w:r>
      <w:r w:rsidRPr="002C7F64">
        <w:rPr>
          <w:rFonts w:ascii="Arial" w:hAnsi="Arial" w:cs="Arial"/>
          <w:b/>
          <w:bCs/>
          <w:rtl/>
          <w:lang w:bidi="ar-TN"/>
        </w:rPr>
        <w:t xml:space="preserve"> </w:t>
      </w:r>
      <w:r w:rsidRPr="002C7F64">
        <w:rPr>
          <w:rFonts w:ascii="Arial" w:hAnsi="Arial" w:cs="Arial" w:hint="cs"/>
          <w:b/>
          <w:bCs/>
          <w:rtl/>
          <w:lang w:bidi="ar-TN"/>
        </w:rPr>
        <w:t>تعميم</w:t>
      </w:r>
      <w:r w:rsidRPr="002C7F64">
        <w:rPr>
          <w:rFonts w:ascii="Arial" w:hAnsi="Arial" w:cs="Arial"/>
          <w:b/>
          <w:bCs/>
          <w:rtl/>
          <w:lang w:bidi="ar-TN"/>
        </w:rPr>
        <w:t xml:space="preserve"> </w:t>
      </w:r>
      <w:r w:rsidRPr="002C7F64">
        <w:rPr>
          <w:rFonts w:ascii="Arial" w:hAnsi="Arial" w:cs="Arial" w:hint="cs"/>
          <w:b/>
          <w:bCs/>
          <w:rtl/>
          <w:lang w:bidi="ar-TN"/>
        </w:rPr>
        <w:t>هذا</w:t>
      </w:r>
      <w:r w:rsidRPr="002C7F64">
        <w:rPr>
          <w:rFonts w:ascii="Arial" w:hAnsi="Arial" w:cs="Arial"/>
          <w:b/>
          <w:bCs/>
          <w:rtl/>
          <w:lang w:bidi="ar-TN"/>
        </w:rPr>
        <w:t xml:space="preserve"> </w:t>
      </w:r>
      <w:r w:rsidRPr="002C7F64">
        <w:rPr>
          <w:rFonts w:ascii="Arial" w:hAnsi="Arial" w:cs="Arial" w:hint="cs"/>
          <w:b/>
          <w:bCs/>
          <w:rtl/>
          <w:lang w:bidi="ar-TN"/>
        </w:rPr>
        <w:t>المنشور</w:t>
      </w:r>
      <w:r w:rsidRPr="002C7F64">
        <w:rPr>
          <w:rFonts w:ascii="Arial" w:hAnsi="Arial" w:cs="Arial"/>
          <w:b/>
          <w:bCs/>
          <w:rtl/>
          <w:lang w:bidi="ar-TN"/>
        </w:rPr>
        <w:t xml:space="preserve"> </w:t>
      </w:r>
      <w:r w:rsidRPr="002C7F64">
        <w:rPr>
          <w:rFonts w:ascii="Arial" w:hAnsi="Arial" w:cs="Arial" w:hint="cs"/>
          <w:b/>
          <w:bCs/>
          <w:rtl/>
          <w:lang w:bidi="ar-TN"/>
        </w:rPr>
        <w:t>والحرص</w:t>
      </w:r>
      <w:r w:rsidRPr="002C7F64">
        <w:rPr>
          <w:rFonts w:ascii="Arial" w:hAnsi="Arial" w:cs="Arial"/>
          <w:b/>
          <w:bCs/>
          <w:rtl/>
          <w:lang w:bidi="ar-TN"/>
        </w:rPr>
        <w:t xml:space="preserve"> </w:t>
      </w:r>
      <w:r w:rsidRPr="002C7F64">
        <w:rPr>
          <w:rFonts w:ascii="Arial" w:hAnsi="Arial" w:cs="Arial" w:hint="cs"/>
          <w:b/>
          <w:bCs/>
          <w:rtl/>
          <w:lang w:bidi="ar-TN"/>
        </w:rPr>
        <w:t>على</w:t>
      </w:r>
      <w:r w:rsidRPr="002C7F64">
        <w:rPr>
          <w:rFonts w:ascii="Arial" w:hAnsi="Arial" w:cs="Arial"/>
          <w:b/>
          <w:bCs/>
          <w:rtl/>
          <w:lang w:bidi="ar-TN"/>
        </w:rPr>
        <w:t xml:space="preserve"> </w:t>
      </w:r>
      <w:r w:rsidRPr="002C7F64">
        <w:rPr>
          <w:rFonts w:ascii="Arial" w:hAnsi="Arial" w:cs="Arial" w:hint="cs"/>
          <w:b/>
          <w:bCs/>
          <w:rtl/>
          <w:lang w:bidi="ar-TN"/>
        </w:rPr>
        <w:t>تطبيق</w:t>
      </w:r>
      <w:r w:rsidRPr="002C7F64">
        <w:rPr>
          <w:rFonts w:ascii="Arial" w:hAnsi="Arial" w:cs="Arial"/>
          <w:b/>
          <w:bCs/>
          <w:rtl/>
          <w:lang w:bidi="ar-TN"/>
        </w:rPr>
        <w:t xml:space="preserve"> </w:t>
      </w:r>
      <w:r w:rsidRPr="002C7F64">
        <w:rPr>
          <w:rFonts w:ascii="Arial" w:hAnsi="Arial" w:cs="Arial" w:hint="cs"/>
          <w:b/>
          <w:bCs/>
          <w:rtl/>
          <w:lang w:bidi="ar-TN"/>
        </w:rPr>
        <w:t>مقتضياته</w:t>
      </w:r>
      <w:r w:rsidRPr="002C7F64">
        <w:rPr>
          <w:rFonts w:ascii="Arial" w:hAnsi="Arial" w:cs="Arial"/>
          <w:b/>
          <w:bCs/>
          <w:rtl/>
          <w:lang w:bidi="ar-TN"/>
        </w:rPr>
        <w:t xml:space="preserve"> </w:t>
      </w:r>
      <w:r w:rsidRPr="002C7F64">
        <w:rPr>
          <w:rFonts w:ascii="Arial" w:hAnsi="Arial" w:cs="Arial" w:hint="cs"/>
          <w:b/>
          <w:bCs/>
          <w:rtl/>
          <w:lang w:bidi="ar-TN"/>
        </w:rPr>
        <w:t>بكل</w:t>
      </w:r>
      <w:r w:rsidRPr="002C7F64">
        <w:rPr>
          <w:rFonts w:ascii="Arial" w:hAnsi="Arial" w:cs="Arial"/>
          <w:b/>
          <w:bCs/>
          <w:rtl/>
          <w:lang w:bidi="ar-TN"/>
        </w:rPr>
        <w:t xml:space="preserve"> </w:t>
      </w:r>
      <w:r w:rsidRPr="002C7F64">
        <w:rPr>
          <w:rFonts w:ascii="Arial" w:hAnsi="Arial" w:cs="Arial" w:hint="cs"/>
          <w:b/>
          <w:bCs/>
          <w:rtl/>
          <w:lang w:bidi="ar-TN"/>
        </w:rPr>
        <w:t>دقة</w:t>
      </w:r>
      <w:r w:rsidRPr="002C7F64">
        <w:rPr>
          <w:rFonts w:ascii="Arial" w:hAnsi="Arial" w:cs="Arial"/>
          <w:b/>
          <w:bCs/>
          <w:rtl/>
          <w:lang w:bidi="ar-TN"/>
        </w:rPr>
        <w:t xml:space="preserve"> </w:t>
      </w:r>
      <w:r w:rsidRPr="002C7F64">
        <w:rPr>
          <w:rFonts w:ascii="Arial" w:hAnsi="Arial" w:cs="Arial" w:hint="cs"/>
          <w:b/>
          <w:bCs/>
          <w:rtl/>
          <w:lang w:bidi="ar-TN"/>
        </w:rPr>
        <w:t>وعناية</w:t>
      </w:r>
    </w:p>
    <w:sectPr w:rsidR="006A2E6A" w:rsidRPr="002C7F64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01B6E" w14:textId="77777777" w:rsidR="003D5B3E" w:rsidRDefault="003D5B3E" w:rsidP="008F3F2D">
      <w:r>
        <w:separator/>
      </w:r>
    </w:p>
  </w:endnote>
  <w:endnote w:type="continuationSeparator" w:id="0">
    <w:p w14:paraId="0599D833" w14:textId="77777777" w:rsidR="003D5B3E" w:rsidRDefault="003D5B3E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40CB6" w14:textId="77777777" w:rsidR="00A275D9" w:rsidRPr="00C64B86" w:rsidRDefault="00A275D9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A275D9" w:rsidRPr="00A00644" w:rsidRDefault="00A275D9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A275D9" w:rsidRDefault="00A275D9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A275D9" w:rsidRPr="00A00644" w:rsidRDefault="00A275D9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A275D9" w:rsidRDefault="00A275D9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325FA" w14:textId="77777777" w:rsidR="00A275D9" w:rsidRDefault="00A275D9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A275D9" w:rsidRPr="00A00644" w:rsidRDefault="00A275D9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A275D9" w:rsidRPr="00A00644" w:rsidRDefault="00A275D9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F59ED" w14:textId="77777777" w:rsidR="003D5B3E" w:rsidRDefault="003D5B3E" w:rsidP="00696990">
      <w:pPr>
        <w:bidi/>
        <w:jc w:val="both"/>
      </w:pPr>
      <w:r>
        <w:separator/>
      </w:r>
    </w:p>
  </w:footnote>
  <w:footnote w:type="continuationSeparator" w:id="0">
    <w:p w14:paraId="13375AF4" w14:textId="77777777" w:rsidR="003D5B3E" w:rsidRDefault="003D5B3E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1C17A" w14:textId="1640D17B" w:rsidR="00A275D9" w:rsidRDefault="00A275D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A275D9" w:rsidRDefault="00A275D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A275D9" w:rsidRDefault="00A275D9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275D9" w:rsidRDefault="00A275D9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A275D9" w:rsidRPr="005F7BF4" w:rsidRDefault="00A275D9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 xml:space="preserve">إمكانية النفاذ إلى القوانين والأوامر وأصناف أخرى من النصوص القانونية </w:t>
                          </w:r>
                          <w:proofErr w:type="spellStart"/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المحيّنة</w:t>
                          </w:r>
                          <w:proofErr w:type="spellEnd"/>
                        </w:p>
                        <w:p w14:paraId="06D58900" w14:textId="060649C0" w:rsidR="00A275D9" w:rsidRPr="005F7BF4" w:rsidRDefault="00A275D9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A275D9" w:rsidRDefault="00A275D9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A275D9" w:rsidRPr="005F7BF4" w:rsidRDefault="00A275D9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 xml:space="preserve">إمكانية النفاذ إلى القوانين والأوامر وأصناف أخرى من النصوص القانونية </w:t>
                    </w:r>
                    <w:proofErr w:type="spellStart"/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المحيّنة</w:t>
                    </w:r>
                    <w:proofErr w:type="spellEnd"/>
                  </w:p>
                  <w:p w14:paraId="06D58900" w14:textId="060649C0" w:rsidR="00A275D9" w:rsidRPr="005F7BF4" w:rsidRDefault="00A275D9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80B58" w14:textId="57BF3862" w:rsidR="00A275D9" w:rsidRDefault="00A275D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A275D9" w:rsidRDefault="00A275D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A275D9" w:rsidRDefault="00A275D9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275D9" w:rsidRDefault="00A275D9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A275D9" w:rsidRPr="00696C4B" w:rsidRDefault="00A275D9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A275D9" w:rsidRPr="00317C84" w:rsidRDefault="00A275D9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A275D9" w:rsidRDefault="00A275D9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A275D9" w:rsidRDefault="00A275D9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A275D9" w:rsidRPr="00696C4B" w:rsidRDefault="00A275D9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A275D9" w:rsidRPr="00317C84" w:rsidRDefault="00A275D9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A275D9" w:rsidRDefault="00A275D9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E17FF"/>
    <w:multiLevelType w:val="hybridMultilevel"/>
    <w:tmpl w:val="A2588100"/>
    <w:lvl w:ilvl="0" w:tplc="FFD67728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1BD5BF9"/>
    <w:multiLevelType w:val="hybridMultilevel"/>
    <w:tmpl w:val="351486BA"/>
    <w:lvl w:ilvl="0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" w15:restartNumberingAfterBreak="0">
    <w:nsid w:val="06DB2F8C"/>
    <w:multiLevelType w:val="hybridMultilevel"/>
    <w:tmpl w:val="3F2CF9E8"/>
    <w:lvl w:ilvl="0" w:tplc="6BFE6586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F8524E2"/>
    <w:multiLevelType w:val="hybridMultilevel"/>
    <w:tmpl w:val="4FCA5F4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5042E7"/>
    <w:multiLevelType w:val="hybridMultilevel"/>
    <w:tmpl w:val="D38089A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4A413CD"/>
    <w:multiLevelType w:val="hybridMultilevel"/>
    <w:tmpl w:val="A96C065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4A70ECD"/>
    <w:multiLevelType w:val="hybridMultilevel"/>
    <w:tmpl w:val="6BAAD26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E7D519D"/>
    <w:multiLevelType w:val="hybridMultilevel"/>
    <w:tmpl w:val="6A50EF7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EEB642F"/>
    <w:multiLevelType w:val="hybridMultilevel"/>
    <w:tmpl w:val="7B4C9EF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F884F36"/>
    <w:multiLevelType w:val="hybridMultilevel"/>
    <w:tmpl w:val="0A56CF0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84E63F9"/>
    <w:multiLevelType w:val="hybridMultilevel"/>
    <w:tmpl w:val="102A88AE"/>
    <w:lvl w:ilvl="0" w:tplc="D58E5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00B43"/>
    <w:multiLevelType w:val="hybridMultilevel"/>
    <w:tmpl w:val="8898CC52"/>
    <w:lvl w:ilvl="0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2" w15:restartNumberingAfterBreak="0">
    <w:nsid w:val="2E22101B"/>
    <w:multiLevelType w:val="hybridMultilevel"/>
    <w:tmpl w:val="FCDAE8D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EE01168"/>
    <w:multiLevelType w:val="hybridMultilevel"/>
    <w:tmpl w:val="53F682B4"/>
    <w:lvl w:ilvl="0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316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4" w15:restartNumberingAfterBreak="0">
    <w:nsid w:val="32DE39EF"/>
    <w:multiLevelType w:val="hybridMultilevel"/>
    <w:tmpl w:val="7F22A2B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8363934"/>
    <w:multiLevelType w:val="hybridMultilevel"/>
    <w:tmpl w:val="6990529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A0E711C"/>
    <w:multiLevelType w:val="hybridMultilevel"/>
    <w:tmpl w:val="340058E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DBC0D0D"/>
    <w:multiLevelType w:val="hybridMultilevel"/>
    <w:tmpl w:val="63F08A68"/>
    <w:lvl w:ilvl="0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 w15:restartNumberingAfterBreak="0">
    <w:nsid w:val="3FDD3EDD"/>
    <w:multiLevelType w:val="hybridMultilevel"/>
    <w:tmpl w:val="7F347EA6"/>
    <w:lvl w:ilvl="0" w:tplc="A4ACCC48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1646E17"/>
    <w:multiLevelType w:val="hybridMultilevel"/>
    <w:tmpl w:val="304665E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9600F084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166254F"/>
    <w:multiLevelType w:val="hybridMultilevel"/>
    <w:tmpl w:val="E56ABC5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436135B"/>
    <w:multiLevelType w:val="hybridMultilevel"/>
    <w:tmpl w:val="62C0DCC6"/>
    <w:lvl w:ilvl="0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2" w15:restartNumberingAfterBreak="0">
    <w:nsid w:val="44DF72C5"/>
    <w:multiLevelType w:val="hybridMultilevel"/>
    <w:tmpl w:val="65F8466A"/>
    <w:lvl w:ilvl="0" w:tplc="6808953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5A504D1"/>
    <w:multiLevelType w:val="hybridMultilevel"/>
    <w:tmpl w:val="652255E4"/>
    <w:lvl w:ilvl="0" w:tplc="D6D2CA60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5DE297E"/>
    <w:multiLevelType w:val="hybridMultilevel"/>
    <w:tmpl w:val="EDCC314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0132370"/>
    <w:multiLevelType w:val="hybridMultilevel"/>
    <w:tmpl w:val="689A509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1061437"/>
    <w:multiLevelType w:val="hybridMultilevel"/>
    <w:tmpl w:val="6B422D1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1B71B1B"/>
    <w:multiLevelType w:val="hybridMultilevel"/>
    <w:tmpl w:val="479CB58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42A09E8"/>
    <w:multiLevelType w:val="hybridMultilevel"/>
    <w:tmpl w:val="56E86F5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7A93869"/>
    <w:multiLevelType w:val="hybridMultilevel"/>
    <w:tmpl w:val="96744CB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C934BCA"/>
    <w:multiLevelType w:val="hybridMultilevel"/>
    <w:tmpl w:val="75E44652"/>
    <w:lvl w:ilvl="0" w:tplc="2BA01D7C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60281EBF"/>
    <w:multiLevelType w:val="hybridMultilevel"/>
    <w:tmpl w:val="6BFAD2E8"/>
    <w:lvl w:ilvl="0" w:tplc="B97C5CFA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07E1D06"/>
    <w:multiLevelType w:val="hybridMultilevel"/>
    <w:tmpl w:val="D318C3FE"/>
    <w:lvl w:ilvl="0" w:tplc="337224C4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0AC6362"/>
    <w:multiLevelType w:val="hybridMultilevel"/>
    <w:tmpl w:val="FAF062C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697751B"/>
    <w:multiLevelType w:val="hybridMultilevel"/>
    <w:tmpl w:val="082CD16E"/>
    <w:lvl w:ilvl="0" w:tplc="183ABAB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8D57200"/>
    <w:multiLevelType w:val="hybridMultilevel"/>
    <w:tmpl w:val="637E607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C7768A4"/>
    <w:multiLevelType w:val="hybridMultilevel"/>
    <w:tmpl w:val="9EA6B782"/>
    <w:lvl w:ilvl="0" w:tplc="86AE55D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6E447782"/>
    <w:multiLevelType w:val="hybridMultilevel"/>
    <w:tmpl w:val="0D84067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22F388F"/>
    <w:multiLevelType w:val="hybridMultilevel"/>
    <w:tmpl w:val="0D7C974A"/>
    <w:lvl w:ilvl="0" w:tplc="AD88E05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5994600"/>
    <w:multiLevelType w:val="hybridMultilevel"/>
    <w:tmpl w:val="45AE7AA0"/>
    <w:lvl w:ilvl="0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40" w15:restartNumberingAfterBreak="0">
    <w:nsid w:val="76F72183"/>
    <w:multiLevelType w:val="hybridMultilevel"/>
    <w:tmpl w:val="AC0E38A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C214449"/>
    <w:multiLevelType w:val="hybridMultilevel"/>
    <w:tmpl w:val="EBE450B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E7767C7"/>
    <w:multiLevelType w:val="hybridMultilevel"/>
    <w:tmpl w:val="2AC65644"/>
    <w:lvl w:ilvl="0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0"/>
  </w:num>
  <w:num w:numId="3">
    <w:abstractNumId w:val="7"/>
  </w:num>
  <w:num w:numId="4">
    <w:abstractNumId w:val="0"/>
  </w:num>
  <w:num w:numId="5">
    <w:abstractNumId w:val="19"/>
  </w:num>
  <w:num w:numId="6">
    <w:abstractNumId w:val="32"/>
  </w:num>
  <w:num w:numId="7">
    <w:abstractNumId w:val="9"/>
  </w:num>
  <w:num w:numId="8">
    <w:abstractNumId w:val="23"/>
  </w:num>
  <w:num w:numId="9">
    <w:abstractNumId w:val="33"/>
  </w:num>
  <w:num w:numId="10">
    <w:abstractNumId w:val="3"/>
  </w:num>
  <w:num w:numId="11">
    <w:abstractNumId w:val="20"/>
  </w:num>
  <w:num w:numId="12">
    <w:abstractNumId w:val="16"/>
  </w:num>
  <w:num w:numId="13">
    <w:abstractNumId w:val="41"/>
  </w:num>
  <w:num w:numId="14">
    <w:abstractNumId w:val="27"/>
  </w:num>
  <w:num w:numId="15">
    <w:abstractNumId w:val="17"/>
  </w:num>
  <w:num w:numId="16">
    <w:abstractNumId w:val="8"/>
  </w:num>
  <w:num w:numId="17">
    <w:abstractNumId w:val="42"/>
  </w:num>
  <w:num w:numId="18">
    <w:abstractNumId w:val="10"/>
  </w:num>
  <w:num w:numId="19">
    <w:abstractNumId w:val="1"/>
  </w:num>
  <w:num w:numId="20">
    <w:abstractNumId w:val="21"/>
  </w:num>
  <w:num w:numId="21">
    <w:abstractNumId w:val="39"/>
  </w:num>
  <w:num w:numId="22">
    <w:abstractNumId w:val="14"/>
  </w:num>
  <w:num w:numId="23">
    <w:abstractNumId w:val="11"/>
  </w:num>
  <w:num w:numId="24">
    <w:abstractNumId w:val="13"/>
  </w:num>
  <w:num w:numId="25">
    <w:abstractNumId w:val="35"/>
  </w:num>
  <w:num w:numId="26">
    <w:abstractNumId w:val="38"/>
  </w:num>
  <w:num w:numId="27">
    <w:abstractNumId w:val="24"/>
  </w:num>
  <w:num w:numId="28">
    <w:abstractNumId w:val="15"/>
  </w:num>
  <w:num w:numId="29">
    <w:abstractNumId w:val="30"/>
  </w:num>
  <w:num w:numId="30">
    <w:abstractNumId w:val="4"/>
  </w:num>
  <w:num w:numId="31">
    <w:abstractNumId w:val="18"/>
  </w:num>
  <w:num w:numId="32">
    <w:abstractNumId w:val="25"/>
  </w:num>
  <w:num w:numId="33">
    <w:abstractNumId w:val="2"/>
  </w:num>
  <w:num w:numId="34">
    <w:abstractNumId w:val="26"/>
  </w:num>
  <w:num w:numId="35">
    <w:abstractNumId w:val="12"/>
  </w:num>
  <w:num w:numId="36">
    <w:abstractNumId w:val="36"/>
  </w:num>
  <w:num w:numId="37">
    <w:abstractNumId w:val="5"/>
  </w:num>
  <w:num w:numId="38">
    <w:abstractNumId w:val="34"/>
  </w:num>
  <w:num w:numId="39">
    <w:abstractNumId w:val="29"/>
  </w:num>
  <w:num w:numId="40">
    <w:abstractNumId w:val="22"/>
  </w:num>
  <w:num w:numId="41">
    <w:abstractNumId w:val="37"/>
  </w:num>
  <w:num w:numId="42">
    <w:abstractNumId w:val="28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4189"/>
    <w:rsid w:val="0002698D"/>
    <w:rsid w:val="0003352E"/>
    <w:rsid w:val="00052372"/>
    <w:rsid w:val="00053C64"/>
    <w:rsid w:val="0006269F"/>
    <w:rsid w:val="000800EA"/>
    <w:rsid w:val="00082866"/>
    <w:rsid w:val="00082AD5"/>
    <w:rsid w:val="000856EB"/>
    <w:rsid w:val="00092843"/>
    <w:rsid w:val="00092DE2"/>
    <w:rsid w:val="00094E16"/>
    <w:rsid w:val="00095334"/>
    <w:rsid w:val="000B0D20"/>
    <w:rsid w:val="000B3CD4"/>
    <w:rsid w:val="000D1B53"/>
    <w:rsid w:val="000D7802"/>
    <w:rsid w:val="000E3E65"/>
    <w:rsid w:val="000E5A60"/>
    <w:rsid w:val="000F08DA"/>
    <w:rsid w:val="000F0BA1"/>
    <w:rsid w:val="00100229"/>
    <w:rsid w:val="00121D66"/>
    <w:rsid w:val="001259C1"/>
    <w:rsid w:val="00127429"/>
    <w:rsid w:val="00131332"/>
    <w:rsid w:val="00134668"/>
    <w:rsid w:val="001408C8"/>
    <w:rsid w:val="00150A8A"/>
    <w:rsid w:val="0015113D"/>
    <w:rsid w:val="00152992"/>
    <w:rsid w:val="001543CD"/>
    <w:rsid w:val="001643B6"/>
    <w:rsid w:val="00171744"/>
    <w:rsid w:val="00171DE9"/>
    <w:rsid w:val="001B10F2"/>
    <w:rsid w:val="001B165D"/>
    <w:rsid w:val="001C4FA9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3DF6"/>
    <w:rsid w:val="00283899"/>
    <w:rsid w:val="0028557D"/>
    <w:rsid w:val="002A2B42"/>
    <w:rsid w:val="002B19EE"/>
    <w:rsid w:val="002C1F0C"/>
    <w:rsid w:val="002C639E"/>
    <w:rsid w:val="002C7F64"/>
    <w:rsid w:val="002D182E"/>
    <w:rsid w:val="0030340B"/>
    <w:rsid w:val="003040F9"/>
    <w:rsid w:val="00306AB7"/>
    <w:rsid w:val="00311B43"/>
    <w:rsid w:val="003408F4"/>
    <w:rsid w:val="00350AB4"/>
    <w:rsid w:val="00354137"/>
    <w:rsid w:val="003752C0"/>
    <w:rsid w:val="00381A58"/>
    <w:rsid w:val="0039071A"/>
    <w:rsid w:val="00393F3A"/>
    <w:rsid w:val="003A76D7"/>
    <w:rsid w:val="003B5639"/>
    <w:rsid w:val="003B6CD4"/>
    <w:rsid w:val="003C78F9"/>
    <w:rsid w:val="003D2C2B"/>
    <w:rsid w:val="003D5B3E"/>
    <w:rsid w:val="003E4DFF"/>
    <w:rsid w:val="003E7738"/>
    <w:rsid w:val="003F00BB"/>
    <w:rsid w:val="003F1349"/>
    <w:rsid w:val="003F1440"/>
    <w:rsid w:val="003F6ED1"/>
    <w:rsid w:val="004038CF"/>
    <w:rsid w:val="00407110"/>
    <w:rsid w:val="004164F8"/>
    <w:rsid w:val="00425178"/>
    <w:rsid w:val="00437520"/>
    <w:rsid w:val="004421E2"/>
    <w:rsid w:val="004529F4"/>
    <w:rsid w:val="00453596"/>
    <w:rsid w:val="004535CF"/>
    <w:rsid w:val="00490B6E"/>
    <w:rsid w:val="00496D4E"/>
    <w:rsid w:val="004D03AF"/>
    <w:rsid w:val="004D4882"/>
    <w:rsid w:val="004D72D1"/>
    <w:rsid w:val="00501F7A"/>
    <w:rsid w:val="0050531C"/>
    <w:rsid w:val="005058F3"/>
    <w:rsid w:val="005177E1"/>
    <w:rsid w:val="005219FA"/>
    <w:rsid w:val="0052231B"/>
    <w:rsid w:val="00553D71"/>
    <w:rsid w:val="0055499B"/>
    <w:rsid w:val="00580CC0"/>
    <w:rsid w:val="00580DFE"/>
    <w:rsid w:val="0059517C"/>
    <w:rsid w:val="005D17EC"/>
    <w:rsid w:val="005D516D"/>
    <w:rsid w:val="005E2AA2"/>
    <w:rsid w:val="005F7250"/>
    <w:rsid w:val="005F7BF4"/>
    <w:rsid w:val="00610A8F"/>
    <w:rsid w:val="00614E8F"/>
    <w:rsid w:val="00640F13"/>
    <w:rsid w:val="00650256"/>
    <w:rsid w:val="0065154F"/>
    <w:rsid w:val="00655356"/>
    <w:rsid w:val="006724CD"/>
    <w:rsid w:val="00675862"/>
    <w:rsid w:val="006762B7"/>
    <w:rsid w:val="006816D2"/>
    <w:rsid w:val="00684129"/>
    <w:rsid w:val="00690191"/>
    <w:rsid w:val="00696990"/>
    <w:rsid w:val="006A2E6A"/>
    <w:rsid w:val="006B2BD1"/>
    <w:rsid w:val="006B3E75"/>
    <w:rsid w:val="006B4A3B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30D29"/>
    <w:rsid w:val="00737A20"/>
    <w:rsid w:val="0075404E"/>
    <w:rsid w:val="007554D2"/>
    <w:rsid w:val="00760A0C"/>
    <w:rsid w:val="007828BE"/>
    <w:rsid w:val="0079364A"/>
    <w:rsid w:val="007A10F8"/>
    <w:rsid w:val="007A7245"/>
    <w:rsid w:val="007B54B3"/>
    <w:rsid w:val="007C6F68"/>
    <w:rsid w:val="007E6E39"/>
    <w:rsid w:val="007F4266"/>
    <w:rsid w:val="007F729E"/>
    <w:rsid w:val="008016FB"/>
    <w:rsid w:val="0080602C"/>
    <w:rsid w:val="008339E1"/>
    <w:rsid w:val="0083672D"/>
    <w:rsid w:val="00842A9C"/>
    <w:rsid w:val="00854B67"/>
    <w:rsid w:val="00854D4D"/>
    <w:rsid w:val="0086081A"/>
    <w:rsid w:val="00861945"/>
    <w:rsid w:val="00867853"/>
    <w:rsid w:val="00867ABA"/>
    <w:rsid w:val="00892050"/>
    <w:rsid w:val="008A5B5D"/>
    <w:rsid w:val="008A67C7"/>
    <w:rsid w:val="008B00FE"/>
    <w:rsid w:val="008B4EA2"/>
    <w:rsid w:val="008D43C8"/>
    <w:rsid w:val="008D59FA"/>
    <w:rsid w:val="008D73A6"/>
    <w:rsid w:val="008F3F2D"/>
    <w:rsid w:val="00923BD4"/>
    <w:rsid w:val="009248E7"/>
    <w:rsid w:val="00925024"/>
    <w:rsid w:val="009331B9"/>
    <w:rsid w:val="0094212D"/>
    <w:rsid w:val="00947C5D"/>
    <w:rsid w:val="00957F0E"/>
    <w:rsid w:val="00972982"/>
    <w:rsid w:val="0097472C"/>
    <w:rsid w:val="0097579A"/>
    <w:rsid w:val="00991661"/>
    <w:rsid w:val="009A32B2"/>
    <w:rsid w:val="009A7FD9"/>
    <w:rsid w:val="009C1D98"/>
    <w:rsid w:val="009C334C"/>
    <w:rsid w:val="009D2035"/>
    <w:rsid w:val="009D3031"/>
    <w:rsid w:val="009E1709"/>
    <w:rsid w:val="009E1B28"/>
    <w:rsid w:val="009E1D9C"/>
    <w:rsid w:val="009E3917"/>
    <w:rsid w:val="009E4A90"/>
    <w:rsid w:val="00A00644"/>
    <w:rsid w:val="00A04F09"/>
    <w:rsid w:val="00A054EF"/>
    <w:rsid w:val="00A17F36"/>
    <w:rsid w:val="00A20B29"/>
    <w:rsid w:val="00A26AD7"/>
    <w:rsid w:val="00A275D9"/>
    <w:rsid w:val="00A3198F"/>
    <w:rsid w:val="00A34AC4"/>
    <w:rsid w:val="00A52D91"/>
    <w:rsid w:val="00A537BE"/>
    <w:rsid w:val="00A57A24"/>
    <w:rsid w:val="00A70B9C"/>
    <w:rsid w:val="00A71AA9"/>
    <w:rsid w:val="00A762A2"/>
    <w:rsid w:val="00A81D8F"/>
    <w:rsid w:val="00A879D2"/>
    <w:rsid w:val="00A90F21"/>
    <w:rsid w:val="00AA38B8"/>
    <w:rsid w:val="00AA4191"/>
    <w:rsid w:val="00AD2268"/>
    <w:rsid w:val="00AD672B"/>
    <w:rsid w:val="00AE007A"/>
    <w:rsid w:val="00AF10CF"/>
    <w:rsid w:val="00AF2B4A"/>
    <w:rsid w:val="00B05438"/>
    <w:rsid w:val="00B16488"/>
    <w:rsid w:val="00B20589"/>
    <w:rsid w:val="00B31922"/>
    <w:rsid w:val="00B337AE"/>
    <w:rsid w:val="00B37A3D"/>
    <w:rsid w:val="00B4799D"/>
    <w:rsid w:val="00B617F1"/>
    <w:rsid w:val="00B61E83"/>
    <w:rsid w:val="00B768B4"/>
    <w:rsid w:val="00B84D27"/>
    <w:rsid w:val="00B924A3"/>
    <w:rsid w:val="00B93A0F"/>
    <w:rsid w:val="00B953A5"/>
    <w:rsid w:val="00BA0C42"/>
    <w:rsid w:val="00BA6180"/>
    <w:rsid w:val="00BD0500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677B5"/>
    <w:rsid w:val="00C7268B"/>
    <w:rsid w:val="00C81BBE"/>
    <w:rsid w:val="00C8468A"/>
    <w:rsid w:val="00C9512C"/>
    <w:rsid w:val="00CC08C8"/>
    <w:rsid w:val="00CC0D7E"/>
    <w:rsid w:val="00CC4ADF"/>
    <w:rsid w:val="00CD4FBB"/>
    <w:rsid w:val="00CE7620"/>
    <w:rsid w:val="00CF4480"/>
    <w:rsid w:val="00D00D15"/>
    <w:rsid w:val="00D00D80"/>
    <w:rsid w:val="00D07749"/>
    <w:rsid w:val="00D17590"/>
    <w:rsid w:val="00D20328"/>
    <w:rsid w:val="00D20500"/>
    <w:rsid w:val="00D25AFB"/>
    <w:rsid w:val="00D27C26"/>
    <w:rsid w:val="00D32CFF"/>
    <w:rsid w:val="00D45550"/>
    <w:rsid w:val="00D60C96"/>
    <w:rsid w:val="00D646D4"/>
    <w:rsid w:val="00D6739F"/>
    <w:rsid w:val="00D71817"/>
    <w:rsid w:val="00D82EB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368D7"/>
    <w:rsid w:val="00E42FF8"/>
    <w:rsid w:val="00E503AA"/>
    <w:rsid w:val="00E55970"/>
    <w:rsid w:val="00E65013"/>
    <w:rsid w:val="00E676BD"/>
    <w:rsid w:val="00E8590F"/>
    <w:rsid w:val="00E91994"/>
    <w:rsid w:val="00E953A2"/>
    <w:rsid w:val="00E968E7"/>
    <w:rsid w:val="00EA3C60"/>
    <w:rsid w:val="00EB606A"/>
    <w:rsid w:val="00EB6782"/>
    <w:rsid w:val="00ED5BA9"/>
    <w:rsid w:val="00ED60E2"/>
    <w:rsid w:val="00EE2DE8"/>
    <w:rsid w:val="00EE42C2"/>
    <w:rsid w:val="00F0326A"/>
    <w:rsid w:val="00F117DA"/>
    <w:rsid w:val="00F13776"/>
    <w:rsid w:val="00F2277A"/>
    <w:rsid w:val="00F22FA3"/>
    <w:rsid w:val="00F312D4"/>
    <w:rsid w:val="00F33C3E"/>
    <w:rsid w:val="00F43E3D"/>
    <w:rsid w:val="00F46011"/>
    <w:rsid w:val="00F46F62"/>
    <w:rsid w:val="00F502A2"/>
    <w:rsid w:val="00F54951"/>
    <w:rsid w:val="00F57B75"/>
    <w:rsid w:val="00F87F90"/>
    <w:rsid w:val="00F910AF"/>
    <w:rsid w:val="00F97404"/>
    <w:rsid w:val="00F97F84"/>
    <w:rsid w:val="00FB1EE6"/>
    <w:rsid w:val="00FB5BA3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2C7F6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C7F6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C7F64"/>
    <w:rPr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C7F6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C7F64"/>
    <w:rPr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73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1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53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1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3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91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9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63744-31D9-467E-AFD8-8204855CB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914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Dcaf</cp:lastModifiedBy>
  <cp:revision>2</cp:revision>
  <cp:lastPrinted>2020-10-20T13:57:00Z</cp:lastPrinted>
  <dcterms:created xsi:type="dcterms:W3CDTF">2020-10-21T09:44:00Z</dcterms:created>
  <dcterms:modified xsi:type="dcterms:W3CDTF">2020-10-21T09:44:00Z</dcterms:modified>
</cp:coreProperties>
</file>