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BBBFA" w14:textId="525FBB1F" w:rsidR="002A7B25" w:rsidRPr="002A7B25" w:rsidRDefault="002A7B25" w:rsidP="002A7B25">
      <w:pPr>
        <w:bidi/>
        <w:spacing w:before="120" w:after="0"/>
        <w:ind w:left="283"/>
        <w:jc w:val="both"/>
        <w:rPr>
          <w:rFonts w:ascii="Arial" w:hAnsi="Arial" w:cs="Arial"/>
          <w:b/>
          <w:bCs/>
          <w:sz w:val="24"/>
          <w:szCs w:val="24"/>
          <w:rtl/>
          <w:lang w:bidi="ar-TN"/>
        </w:rPr>
      </w:pPr>
      <w:r w:rsidRPr="002A7B25">
        <w:rPr>
          <w:rFonts w:ascii="Arial" w:hAnsi="Arial" w:cs="Arial"/>
          <w:b/>
          <w:bCs/>
          <w:sz w:val="24"/>
          <w:szCs w:val="24"/>
          <w:rtl/>
        </w:rPr>
        <w:t xml:space="preserve">قرار من الجلسة العامة لمجلس نواب الشعب مؤرخ في 19 جانفي 2021 يتعلق بإقرار تدابير لضمان استمرارية عمل مجلس نواب الشعب إثر تفشي فيروس </w:t>
      </w:r>
      <w:r w:rsidRPr="002A7B25">
        <w:rPr>
          <w:rFonts w:ascii="Arial" w:hAnsi="Arial" w:cs="Arial"/>
          <w:b/>
          <w:bCs/>
          <w:sz w:val="24"/>
          <w:szCs w:val="24"/>
        </w:rPr>
        <w:t>COVID 19</w:t>
      </w:r>
    </w:p>
    <w:p w14:paraId="1243CFFE" w14:textId="77777777" w:rsidR="002A7B25" w:rsidRPr="002A7B25" w:rsidRDefault="002A7B25" w:rsidP="002A7B25">
      <w:pPr>
        <w:bidi/>
        <w:spacing w:before="120" w:after="0"/>
        <w:ind w:left="283"/>
        <w:jc w:val="both"/>
        <w:rPr>
          <w:rFonts w:ascii="Arial" w:hAnsi="Arial" w:cs="Arial"/>
          <w:rtl/>
        </w:rPr>
      </w:pPr>
      <w:r w:rsidRPr="002A7B25">
        <w:rPr>
          <w:rFonts w:ascii="Arial" w:hAnsi="Arial" w:cs="Arial"/>
          <w:rtl/>
        </w:rPr>
        <w:t>إن مجلس نواب الشعب،</w:t>
      </w:r>
    </w:p>
    <w:p w14:paraId="2A9298C4" w14:textId="1D39EDAD" w:rsidR="002A7B25" w:rsidRPr="002A7B25" w:rsidRDefault="002A7B25" w:rsidP="002A7B25">
      <w:pPr>
        <w:bidi/>
        <w:spacing w:before="120" w:after="0"/>
        <w:ind w:left="283"/>
        <w:jc w:val="both"/>
        <w:rPr>
          <w:rFonts w:ascii="Arial" w:hAnsi="Arial" w:cs="Arial"/>
          <w:rtl/>
        </w:rPr>
      </w:pPr>
      <w:r w:rsidRPr="002A7B25">
        <w:rPr>
          <w:rFonts w:ascii="Arial" w:hAnsi="Arial" w:cs="Arial"/>
          <w:rtl/>
        </w:rPr>
        <w:t xml:space="preserve">بعد مداولة جلسته العامة بتاريخ 19 جانفي </w:t>
      </w:r>
      <w:r w:rsidRPr="002A7B25">
        <w:rPr>
          <w:rFonts w:ascii="Arial" w:hAnsi="Arial" w:cs="Arial" w:hint="cs"/>
          <w:rtl/>
        </w:rPr>
        <w:t>2021،</w:t>
      </w:r>
    </w:p>
    <w:p w14:paraId="7B088627" w14:textId="77777777" w:rsidR="002A7B25" w:rsidRPr="002A7B25" w:rsidRDefault="002A7B25" w:rsidP="002A7B25">
      <w:pPr>
        <w:bidi/>
        <w:spacing w:before="120" w:after="0"/>
        <w:ind w:left="283"/>
        <w:jc w:val="both"/>
        <w:rPr>
          <w:rFonts w:ascii="Arial" w:hAnsi="Arial" w:cs="Arial"/>
          <w:rtl/>
        </w:rPr>
      </w:pPr>
      <w:r w:rsidRPr="002A7B25">
        <w:rPr>
          <w:rFonts w:ascii="Arial" w:hAnsi="Arial" w:cs="Arial"/>
          <w:rtl/>
        </w:rPr>
        <w:t xml:space="preserve">وتبعا لتطور الوضع الصحي إثر تفشي فيروس </w:t>
      </w:r>
      <w:r w:rsidRPr="002A7B25">
        <w:rPr>
          <w:rFonts w:ascii="Arial" w:hAnsi="Arial" w:cs="Arial"/>
        </w:rPr>
        <w:t>COVID 19</w:t>
      </w:r>
      <w:r w:rsidRPr="002A7B25">
        <w:rPr>
          <w:rFonts w:ascii="Arial" w:hAnsi="Arial" w:cs="Arial"/>
          <w:rtl/>
        </w:rPr>
        <w:t xml:space="preserve"> </w:t>
      </w:r>
      <w:r w:rsidRPr="002A7B25">
        <w:rPr>
          <w:rFonts w:ascii="Arial" w:hAnsi="Arial" w:cs="Arial"/>
          <w:rtl/>
        </w:rPr>
        <w:t>وما يفرضه من تدابير احترازية للحد من تداعياته،</w:t>
      </w:r>
    </w:p>
    <w:p w14:paraId="0A048007" w14:textId="77777777" w:rsidR="002A7B25" w:rsidRPr="002A7B25" w:rsidRDefault="002A7B25" w:rsidP="002A7B25">
      <w:pPr>
        <w:bidi/>
        <w:spacing w:before="120" w:after="0"/>
        <w:ind w:left="283"/>
        <w:jc w:val="both"/>
        <w:rPr>
          <w:rFonts w:ascii="Arial" w:hAnsi="Arial" w:cs="Arial"/>
          <w:rtl/>
        </w:rPr>
      </w:pPr>
      <w:r w:rsidRPr="002A7B25">
        <w:rPr>
          <w:rFonts w:ascii="Arial" w:hAnsi="Arial" w:cs="Arial"/>
          <w:rtl/>
        </w:rPr>
        <w:t>وضمانا لاستمرارية أعمال مجلس نواب الشعب وتأمين قدرته على القيام بمهامه،</w:t>
      </w:r>
    </w:p>
    <w:p w14:paraId="07F7D337" w14:textId="77777777" w:rsidR="002A7B25" w:rsidRPr="002A7B25" w:rsidRDefault="002A7B25" w:rsidP="002A7B25">
      <w:pPr>
        <w:bidi/>
        <w:spacing w:before="120" w:after="0"/>
        <w:ind w:left="283"/>
        <w:jc w:val="both"/>
        <w:rPr>
          <w:rFonts w:ascii="Arial" w:hAnsi="Arial" w:cs="Arial"/>
          <w:rtl/>
        </w:rPr>
      </w:pPr>
      <w:r w:rsidRPr="002A7B25">
        <w:rPr>
          <w:rFonts w:ascii="Arial" w:hAnsi="Arial" w:cs="Arial"/>
          <w:rtl/>
        </w:rPr>
        <w:t>وبعد الاطلاع على التقرير المشترك بين إدارة المجلس ومصالح وزارة الصحة بتاريخ 8 جانفي 2021 حول تطور الوضع الصحي بسبب الجائحة الوبائية وما يفرضه من تدابير احترازية،</w:t>
      </w:r>
    </w:p>
    <w:p w14:paraId="2C6DF2FE" w14:textId="77777777" w:rsidR="002A7B25" w:rsidRPr="002A7B25" w:rsidRDefault="002A7B25" w:rsidP="002A7B25">
      <w:pPr>
        <w:bidi/>
        <w:spacing w:before="120" w:after="0"/>
        <w:ind w:left="283"/>
        <w:jc w:val="both"/>
        <w:rPr>
          <w:rFonts w:ascii="Arial" w:hAnsi="Arial" w:cs="Arial"/>
          <w:rtl/>
        </w:rPr>
      </w:pPr>
      <w:r w:rsidRPr="002A7B25">
        <w:rPr>
          <w:rFonts w:ascii="Arial" w:hAnsi="Arial" w:cs="Arial"/>
          <w:rtl/>
        </w:rPr>
        <w:t>قرر ما يلي</w:t>
      </w:r>
      <w:r w:rsidRPr="002A7B25">
        <w:rPr>
          <w:rFonts w:ascii="Arial" w:hAnsi="Arial" w:cs="Arial"/>
          <w:rtl/>
        </w:rPr>
        <w:t>:</w:t>
      </w:r>
    </w:p>
    <w:p w14:paraId="311B808D" w14:textId="77777777" w:rsidR="002A7B25" w:rsidRPr="002A7B25" w:rsidRDefault="002A7B25" w:rsidP="002A7B25">
      <w:pPr>
        <w:bidi/>
        <w:spacing w:before="120" w:after="0"/>
        <w:ind w:left="283"/>
        <w:jc w:val="both"/>
        <w:rPr>
          <w:rFonts w:ascii="Arial" w:hAnsi="Arial" w:cs="Arial"/>
          <w:rtl/>
        </w:rPr>
      </w:pPr>
      <w:r w:rsidRPr="002A7B25">
        <w:rPr>
          <w:rFonts w:ascii="Arial" w:hAnsi="Arial" w:cs="Arial"/>
          <w:b/>
          <w:bCs/>
          <w:rtl/>
        </w:rPr>
        <w:t>الفصل الأول</w:t>
      </w:r>
      <w:r w:rsidRPr="002A7B25">
        <w:rPr>
          <w:rFonts w:ascii="Arial" w:hAnsi="Arial" w:cs="Arial"/>
          <w:b/>
          <w:bCs/>
          <w:rtl/>
        </w:rPr>
        <w:t xml:space="preserve"> –</w:t>
      </w:r>
      <w:r w:rsidRPr="002A7B25">
        <w:rPr>
          <w:rFonts w:ascii="Arial" w:hAnsi="Arial" w:cs="Arial"/>
          <w:rtl/>
        </w:rPr>
        <w:t xml:space="preserve"> </w:t>
      </w:r>
      <w:r w:rsidRPr="002A7B25">
        <w:rPr>
          <w:rFonts w:ascii="Arial" w:hAnsi="Arial" w:cs="Arial"/>
          <w:rtl/>
        </w:rPr>
        <w:t>تعتمد تدابير لضمان استمرارية عمل مجلس نواب الشعب لمدة شهر قابل للتجديد مرتين بقرار من المكتب بعد موافقة خلية الأزمة بأغلبية ثلثي الأعضاء الحاضرين</w:t>
      </w:r>
      <w:r w:rsidRPr="002A7B25">
        <w:rPr>
          <w:rFonts w:ascii="Arial" w:hAnsi="Arial" w:cs="Arial"/>
          <w:rtl/>
        </w:rPr>
        <w:t>.</w:t>
      </w:r>
    </w:p>
    <w:p w14:paraId="4F5C441C" w14:textId="77777777" w:rsidR="002A7B25" w:rsidRPr="002A7B25" w:rsidRDefault="002A7B25" w:rsidP="002A7B25">
      <w:pPr>
        <w:bidi/>
        <w:spacing w:before="120" w:after="0"/>
        <w:ind w:left="283"/>
        <w:jc w:val="both"/>
        <w:rPr>
          <w:rFonts w:ascii="Arial" w:hAnsi="Arial" w:cs="Arial"/>
          <w:rtl/>
        </w:rPr>
      </w:pPr>
      <w:r w:rsidRPr="002A7B25">
        <w:rPr>
          <w:rFonts w:ascii="Arial" w:hAnsi="Arial" w:cs="Arial"/>
          <w:rtl/>
        </w:rPr>
        <w:t>إذا تجددت الحاجة لإقرار هذه التدابير أو استمرت الحالة الوبائية بعد انقضاء الأجل الأقصى، تنعقد الجلسة العامة وجوبا للنظر في تجديد العمل بهذه التدابير وفقا لتدابير ضمان استمرارية عمل مجلس نواب الشعب</w:t>
      </w:r>
      <w:r w:rsidRPr="002A7B25">
        <w:rPr>
          <w:rFonts w:ascii="Arial" w:hAnsi="Arial" w:cs="Arial"/>
          <w:rtl/>
        </w:rPr>
        <w:t>.</w:t>
      </w:r>
    </w:p>
    <w:p w14:paraId="3D2F3473" w14:textId="77777777" w:rsidR="002A7B25" w:rsidRPr="002A7B25" w:rsidRDefault="002A7B25" w:rsidP="002A7B25">
      <w:pPr>
        <w:bidi/>
        <w:spacing w:before="120" w:after="0"/>
        <w:ind w:left="283"/>
        <w:jc w:val="both"/>
        <w:rPr>
          <w:rFonts w:ascii="Arial" w:hAnsi="Arial" w:cs="Arial"/>
          <w:rtl/>
        </w:rPr>
      </w:pPr>
      <w:r w:rsidRPr="002A7B25">
        <w:rPr>
          <w:rFonts w:ascii="Arial" w:hAnsi="Arial" w:cs="Arial"/>
          <w:b/>
          <w:bCs/>
          <w:rtl/>
        </w:rPr>
        <w:t>الفصل 2</w:t>
      </w:r>
      <w:r w:rsidRPr="002A7B25">
        <w:rPr>
          <w:rFonts w:ascii="Arial" w:hAnsi="Arial" w:cs="Arial"/>
          <w:b/>
          <w:bCs/>
          <w:rtl/>
        </w:rPr>
        <w:t xml:space="preserve"> –</w:t>
      </w:r>
      <w:r w:rsidRPr="002A7B25">
        <w:rPr>
          <w:rFonts w:ascii="Arial" w:hAnsi="Arial" w:cs="Arial"/>
          <w:rtl/>
        </w:rPr>
        <w:t xml:space="preserve"> </w:t>
      </w:r>
      <w:r w:rsidRPr="002A7B25">
        <w:rPr>
          <w:rFonts w:ascii="Arial" w:hAnsi="Arial" w:cs="Arial"/>
          <w:rtl/>
        </w:rPr>
        <w:t xml:space="preserve">تحدث خلية أزمة بمجلس نواب الشعب لمتابعة تطور الحالة الوبائية العامة بالبلاد ومساهمة </w:t>
      </w:r>
      <w:proofErr w:type="gramStart"/>
      <w:r w:rsidRPr="002A7B25">
        <w:rPr>
          <w:rFonts w:ascii="Arial" w:hAnsi="Arial" w:cs="Arial"/>
          <w:rtl/>
        </w:rPr>
        <w:t>البرلمان</w:t>
      </w:r>
      <w:proofErr w:type="gramEnd"/>
      <w:r w:rsidRPr="002A7B25">
        <w:rPr>
          <w:rFonts w:ascii="Arial" w:hAnsi="Arial" w:cs="Arial"/>
          <w:rtl/>
        </w:rPr>
        <w:t xml:space="preserve"> في مجابهة تداعياتها</w:t>
      </w:r>
      <w:r w:rsidRPr="002A7B25">
        <w:rPr>
          <w:rFonts w:ascii="Arial" w:hAnsi="Arial" w:cs="Arial"/>
          <w:rtl/>
        </w:rPr>
        <w:t xml:space="preserve">. </w:t>
      </w:r>
      <w:r w:rsidRPr="002A7B25">
        <w:rPr>
          <w:rFonts w:ascii="Arial" w:hAnsi="Arial" w:cs="Arial"/>
          <w:rtl/>
        </w:rPr>
        <w:t>وتتركب من أعضاء المكتب ورؤساء الكتل النيابية ورئيس لجنة الصحة والشؤون الاجتماعية وممثل عن غير المنتمين بصفة ملاحظ.</w:t>
      </w:r>
      <w:r w:rsidRPr="002A7B25">
        <w:rPr>
          <w:rFonts w:ascii="Arial" w:hAnsi="Arial" w:cs="Arial"/>
          <w:rtl/>
        </w:rPr>
        <w:t xml:space="preserve"> </w:t>
      </w:r>
      <w:r w:rsidRPr="002A7B25">
        <w:rPr>
          <w:rFonts w:ascii="Arial" w:hAnsi="Arial" w:cs="Arial"/>
          <w:rtl/>
        </w:rPr>
        <w:t>وتبقى في حالة انعقاد دائ</w:t>
      </w:r>
      <w:r w:rsidRPr="002A7B25">
        <w:rPr>
          <w:rFonts w:ascii="Arial" w:hAnsi="Arial" w:cs="Arial"/>
          <w:rtl/>
        </w:rPr>
        <w:t>م.</w:t>
      </w:r>
    </w:p>
    <w:p w14:paraId="067A1DE3" w14:textId="77777777" w:rsidR="002A7B25" w:rsidRPr="002A7B25" w:rsidRDefault="002A7B25" w:rsidP="002A7B25">
      <w:pPr>
        <w:bidi/>
        <w:spacing w:before="120" w:after="0"/>
        <w:ind w:left="283"/>
        <w:jc w:val="both"/>
        <w:rPr>
          <w:rFonts w:ascii="Arial" w:hAnsi="Arial" w:cs="Arial"/>
          <w:rtl/>
        </w:rPr>
      </w:pPr>
      <w:r w:rsidRPr="002A7B25">
        <w:rPr>
          <w:rFonts w:ascii="Arial" w:hAnsi="Arial" w:cs="Arial"/>
          <w:b/>
          <w:bCs/>
          <w:rtl/>
        </w:rPr>
        <w:t>الفصل 3</w:t>
      </w:r>
      <w:r w:rsidRPr="002A7B25">
        <w:rPr>
          <w:rFonts w:ascii="Arial" w:hAnsi="Arial" w:cs="Arial"/>
          <w:b/>
          <w:bCs/>
          <w:rtl/>
        </w:rPr>
        <w:t xml:space="preserve"> –</w:t>
      </w:r>
      <w:r w:rsidRPr="002A7B25">
        <w:rPr>
          <w:rFonts w:ascii="Arial" w:hAnsi="Arial" w:cs="Arial"/>
          <w:rtl/>
        </w:rPr>
        <w:t xml:space="preserve"> </w:t>
      </w:r>
      <w:r w:rsidRPr="002A7B25">
        <w:rPr>
          <w:rFonts w:ascii="Arial" w:hAnsi="Arial" w:cs="Arial"/>
          <w:rtl/>
        </w:rPr>
        <w:t>لا تنعقد الجلسات العامة المتعلقة بالعمليات الانتخابية المنصوص عليها بالفصلين 16 و17 من النظام الداخلي لمجلس نواب الشعب طيلة فترة العمل بهذه التدابير</w:t>
      </w:r>
      <w:r w:rsidRPr="002A7B25">
        <w:rPr>
          <w:rFonts w:ascii="Arial" w:hAnsi="Arial" w:cs="Arial"/>
          <w:rtl/>
        </w:rPr>
        <w:t>.</w:t>
      </w:r>
    </w:p>
    <w:p w14:paraId="3FFE6BB0" w14:textId="77777777" w:rsidR="002A7B25" w:rsidRPr="002A7B25" w:rsidRDefault="002A7B25" w:rsidP="002A7B25">
      <w:pPr>
        <w:bidi/>
        <w:spacing w:before="120" w:after="0"/>
        <w:ind w:left="283"/>
        <w:jc w:val="both"/>
        <w:rPr>
          <w:rFonts w:ascii="Arial" w:hAnsi="Arial" w:cs="Arial"/>
          <w:rtl/>
        </w:rPr>
      </w:pPr>
      <w:r w:rsidRPr="002A7B25">
        <w:rPr>
          <w:rFonts w:ascii="Arial" w:hAnsi="Arial" w:cs="Arial"/>
          <w:b/>
          <w:bCs/>
          <w:rtl/>
        </w:rPr>
        <w:t>الفصل 4</w:t>
      </w:r>
      <w:r w:rsidRPr="002A7B25">
        <w:rPr>
          <w:rFonts w:ascii="Arial" w:hAnsi="Arial" w:cs="Arial"/>
          <w:b/>
          <w:bCs/>
          <w:rtl/>
        </w:rPr>
        <w:t xml:space="preserve"> –</w:t>
      </w:r>
      <w:r w:rsidRPr="002A7B25">
        <w:rPr>
          <w:rFonts w:ascii="Arial" w:hAnsi="Arial" w:cs="Arial"/>
          <w:rtl/>
        </w:rPr>
        <w:t xml:space="preserve"> </w:t>
      </w:r>
      <w:r w:rsidRPr="002A7B25">
        <w:rPr>
          <w:rFonts w:ascii="Arial" w:hAnsi="Arial" w:cs="Arial"/>
          <w:rtl/>
        </w:rPr>
        <w:t>في إطار عمل مجلس نواب الشعب تكون أولوية نظر الجلسة العامة خلال فترة العمل بهذه التداب</w:t>
      </w:r>
      <w:r w:rsidRPr="002A7B25">
        <w:rPr>
          <w:rFonts w:ascii="Arial" w:hAnsi="Arial" w:cs="Arial"/>
          <w:rtl/>
        </w:rPr>
        <w:t>ير لـ:</w:t>
      </w:r>
    </w:p>
    <w:p w14:paraId="45DB7A13" w14:textId="77777777" w:rsidR="002A7B25" w:rsidRPr="002A7B25" w:rsidRDefault="002A7B25" w:rsidP="002A7B25">
      <w:pPr>
        <w:pStyle w:val="Paragraphedeliste"/>
        <w:numPr>
          <w:ilvl w:val="0"/>
          <w:numId w:val="16"/>
        </w:numPr>
        <w:bidi/>
        <w:spacing w:before="120" w:after="0"/>
        <w:ind w:left="927"/>
        <w:jc w:val="both"/>
        <w:rPr>
          <w:rFonts w:ascii="Arial" w:hAnsi="Arial" w:cs="Arial"/>
        </w:rPr>
      </w:pPr>
      <w:r w:rsidRPr="002A7B25">
        <w:rPr>
          <w:rFonts w:ascii="Arial" w:hAnsi="Arial" w:cs="Arial"/>
          <w:rtl/>
        </w:rPr>
        <w:t>مشاريع القوانين والمسائل ذات الصبغة المعاشية أو المتعلقة بتمويل الميزانية والاقتصاد</w:t>
      </w:r>
      <w:r w:rsidRPr="002A7B25">
        <w:rPr>
          <w:rFonts w:ascii="Arial" w:hAnsi="Arial" w:cs="Arial"/>
          <w:rtl/>
        </w:rPr>
        <w:t>.</w:t>
      </w:r>
    </w:p>
    <w:p w14:paraId="565BD1DF" w14:textId="77777777" w:rsidR="002A7B25" w:rsidRPr="002A7B25" w:rsidRDefault="002A7B25" w:rsidP="002A7B25">
      <w:pPr>
        <w:pStyle w:val="Paragraphedeliste"/>
        <w:numPr>
          <w:ilvl w:val="0"/>
          <w:numId w:val="16"/>
        </w:numPr>
        <w:bidi/>
        <w:spacing w:before="120" w:after="0"/>
        <w:ind w:left="927"/>
        <w:jc w:val="both"/>
        <w:rPr>
          <w:rFonts w:ascii="Arial" w:hAnsi="Arial" w:cs="Arial"/>
        </w:rPr>
      </w:pPr>
      <w:r w:rsidRPr="002A7B25">
        <w:rPr>
          <w:rFonts w:ascii="Arial" w:hAnsi="Arial" w:cs="Arial"/>
          <w:rtl/>
        </w:rPr>
        <w:t>مشاريع القوانين والمسائل ذات العلاقة بالحالة الوبائية ومواجهتها أو الحد من مضاعفاتها</w:t>
      </w:r>
      <w:r w:rsidRPr="002A7B25">
        <w:rPr>
          <w:rFonts w:ascii="Arial" w:hAnsi="Arial" w:cs="Arial"/>
          <w:rtl/>
        </w:rPr>
        <w:t>.</w:t>
      </w:r>
    </w:p>
    <w:p w14:paraId="08161B9C" w14:textId="77777777" w:rsidR="002A7B25" w:rsidRPr="002A7B25" w:rsidRDefault="002A7B25" w:rsidP="002A7B25">
      <w:pPr>
        <w:pStyle w:val="Paragraphedeliste"/>
        <w:numPr>
          <w:ilvl w:val="0"/>
          <w:numId w:val="16"/>
        </w:numPr>
        <w:bidi/>
        <w:spacing w:before="120" w:after="0"/>
        <w:ind w:left="927"/>
        <w:jc w:val="both"/>
        <w:rPr>
          <w:rFonts w:ascii="Arial" w:hAnsi="Arial" w:cs="Arial"/>
        </w:rPr>
      </w:pPr>
      <w:r w:rsidRPr="002A7B25">
        <w:rPr>
          <w:rFonts w:ascii="Arial" w:hAnsi="Arial" w:cs="Arial"/>
          <w:rtl/>
        </w:rPr>
        <w:t>مشاريع القوانين والمسائل الضرورية لضمان استمرارية عمل أجهزة الدولة وقدرتها على القيام بمهامها</w:t>
      </w:r>
      <w:r w:rsidRPr="002A7B25">
        <w:rPr>
          <w:rFonts w:ascii="Arial" w:hAnsi="Arial" w:cs="Arial"/>
          <w:rtl/>
        </w:rPr>
        <w:t>.</w:t>
      </w:r>
    </w:p>
    <w:p w14:paraId="6258AC54" w14:textId="77777777" w:rsidR="002A7B25" w:rsidRPr="002A7B25" w:rsidRDefault="002A7B25" w:rsidP="002A7B25">
      <w:pPr>
        <w:bidi/>
        <w:spacing w:before="120" w:after="0"/>
        <w:ind w:left="283"/>
        <w:jc w:val="both"/>
        <w:rPr>
          <w:rFonts w:ascii="Arial" w:hAnsi="Arial" w:cs="Arial"/>
          <w:rtl/>
        </w:rPr>
      </w:pPr>
      <w:r w:rsidRPr="002A7B25">
        <w:rPr>
          <w:rFonts w:ascii="Arial" w:hAnsi="Arial" w:cs="Arial"/>
          <w:rtl/>
        </w:rPr>
        <w:t>فيما زاد على المشاريع والمسائل الواردة بالنقاط 1 و2 و3 أعلاه يعرض مكتب المجلس مشاريع ومقترحات القوانين على الجلسة العامة بعد موافقة خلية الأزمة بأغلبية ثلثي الأعضاء الحاضرين</w:t>
      </w:r>
      <w:r w:rsidRPr="002A7B25">
        <w:rPr>
          <w:rFonts w:ascii="Arial" w:hAnsi="Arial" w:cs="Arial"/>
          <w:rtl/>
        </w:rPr>
        <w:t>.</w:t>
      </w:r>
    </w:p>
    <w:p w14:paraId="1A8018DD" w14:textId="77777777" w:rsidR="002A7B25" w:rsidRPr="002A7B25" w:rsidRDefault="002A7B25" w:rsidP="002A7B25">
      <w:pPr>
        <w:bidi/>
        <w:spacing w:before="120" w:after="0"/>
        <w:ind w:left="283"/>
        <w:jc w:val="both"/>
        <w:rPr>
          <w:rFonts w:ascii="Arial" w:hAnsi="Arial" w:cs="Arial"/>
          <w:rtl/>
        </w:rPr>
      </w:pPr>
      <w:r w:rsidRPr="002A7B25">
        <w:rPr>
          <w:rFonts w:ascii="Arial" w:hAnsi="Arial" w:cs="Arial"/>
          <w:rtl/>
        </w:rPr>
        <w:t>يؤجل النظر في المشروع المتعلق بتنقيح وإتمام النظام الداخلي لمجلس نواب الشعب إلى حين انتهاء العمل بهذه التدابير</w:t>
      </w:r>
      <w:r w:rsidRPr="002A7B25">
        <w:rPr>
          <w:rFonts w:ascii="Arial" w:hAnsi="Arial" w:cs="Arial"/>
        </w:rPr>
        <w:t xml:space="preserve">. </w:t>
      </w:r>
      <w:r w:rsidRPr="002A7B25">
        <w:rPr>
          <w:rFonts w:ascii="Arial" w:hAnsi="Arial" w:cs="Arial"/>
          <w:rtl/>
        </w:rPr>
        <w:t>تنعقد جلسة منح الثقة للحكومة حضوريا</w:t>
      </w:r>
      <w:r w:rsidRPr="002A7B25">
        <w:rPr>
          <w:rFonts w:ascii="Arial" w:hAnsi="Arial" w:cs="Arial"/>
          <w:rtl/>
        </w:rPr>
        <w:t>.</w:t>
      </w:r>
    </w:p>
    <w:p w14:paraId="02A6B672" w14:textId="77777777" w:rsidR="002A7B25" w:rsidRPr="002A7B25" w:rsidRDefault="002A7B25" w:rsidP="002A7B25">
      <w:pPr>
        <w:bidi/>
        <w:spacing w:before="120" w:after="0"/>
        <w:ind w:left="283"/>
        <w:jc w:val="both"/>
        <w:rPr>
          <w:rFonts w:ascii="Arial" w:hAnsi="Arial" w:cs="Arial"/>
          <w:rtl/>
        </w:rPr>
      </w:pPr>
      <w:r w:rsidRPr="002A7B25">
        <w:rPr>
          <w:rFonts w:ascii="Arial" w:hAnsi="Arial" w:cs="Arial"/>
          <w:b/>
          <w:bCs/>
          <w:rtl/>
        </w:rPr>
        <w:t>الفصل 5</w:t>
      </w:r>
      <w:r w:rsidRPr="002A7B25">
        <w:rPr>
          <w:rFonts w:ascii="Arial" w:hAnsi="Arial" w:cs="Arial"/>
          <w:b/>
          <w:bCs/>
          <w:rtl/>
        </w:rPr>
        <w:t xml:space="preserve"> –</w:t>
      </w:r>
      <w:r w:rsidRPr="002A7B25">
        <w:rPr>
          <w:rFonts w:ascii="Arial" w:hAnsi="Arial" w:cs="Arial"/>
          <w:rtl/>
        </w:rPr>
        <w:t xml:space="preserve"> </w:t>
      </w:r>
      <w:r w:rsidRPr="002A7B25">
        <w:rPr>
          <w:rFonts w:ascii="Arial" w:hAnsi="Arial" w:cs="Arial"/>
          <w:rtl/>
        </w:rPr>
        <w:t>تضبط تدابير ضمان استمرارية عمل مجلس نواب الشعب وذلك كالآتي</w:t>
      </w:r>
      <w:r w:rsidRPr="002A7B25">
        <w:rPr>
          <w:rFonts w:ascii="Arial" w:hAnsi="Arial" w:cs="Arial"/>
          <w:rtl/>
        </w:rPr>
        <w:t>:</w:t>
      </w:r>
    </w:p>
    <w:p w14:paraId="6607AB76" w14:textId="77777777" w:rsidR="002A7B25" w:rsidRPr="002A7B25" w:rsidRDefault="002A7B25" w:rsidP="002A7B25">
      <w:pPr>
        <w:pStyle w:val="Paragraphedeliste"/>
        <w:numPr>
          <w:ilvl w:val="0"/>
          <w:numId w:val="17"/>
        </w:numPr>
        <w:bidi/>
        <w:spacing w:before="120" w:after="0"/>
        <w:ind w:left="927"/>
        <w:jc w:val="both"/>
        <w:rPr>
          <w:rFonts w:ascii="Arial" w:hAnsi="Arial" w:cs="Arial"/>
        </w:rPr>
      </w:pPr>
      <w:r w:rsidRPr="002A7B25">
        <w:rPr>
          <w:rFonts w:ascii="Arial" w:hAnsi="Arial" w:cs="Arial"/>
          <w:rtl/>
        </w:rPr>
        <w:t>إذا تعلق الأمر بمبادرات تشريعية مرتبطة بالحالة الوبائية ومواجهتها أو الحد من مضاعفاتها فيجوز لمكتب المجلس إقرار آجال دنيا استثنائية تسمح بسرعة النظر في اللجنة أو في الجلسة العامة. ولرئيس المجلس بناء على قرار مكتب المجلس اختصار آجال الدعوة للجلسات العامة</w:t>
      </w:r>
      <w:r w:rsidRPr="002A7B25">
        <w:rPr>
          <w:rFonts w:ascii="Arial" w:hAnsi="Arial" w:cs="Arial"/>
          <w:rtl/>
        </w:rPr>
        <w:t>.</w:t>
      </w:r>
    </w:p>
    <w:p w14:paraId="6C3595EE" w14:textId="77777777" w:rsidR="002A7B25" w:rsidRPr="002A7B25" w:rsidRDefault="002A7B25" w:rsidP="002A7B25">
      <w:pPr>
        <w:pStyle w:val="Paragraphedeliste"/>
        <w:numPr>
          <w:ilvl w:val="0"/>
          <w:numId w:val="17"/>
        </w:numPr>
        <w:bidi/>
        <w:spacing w:before="120" w:after="0"/>
        <w:ind w:left="927"/>
        <w:jc w:val="both"/>
        <w:rPr>
          <w:rFonts w:ascii="Arial" w:hAnsi="Arial" w:cs="Arial"/>
        </w:rPr>
      </w:pPr>
      <w:r w:rsidRPr="002A7B25">
        <w:rPr>
          <w:rFonts w:ascii="Arial" w:hAnsi="Arial" w:cs="Arial"/>
          <w:rtl/>
        </w:rPr>
        <w:t>تنطلق الجلسات العامة في موعدها دون توقف على توفر نصاب محدد</w:t>
      </w:r>
      <w:r w:rsidRPr="002A7B25">
        <w:rPr>
          <w:rFonts w:ascii="Arial" w:hAnsi="Arial" w:cs="Arial"/>
          <w:rtl/>
        </w:rPr>
        <w:t>.</w:t>
      </w:r>
    </w:p>
    <w:p w14:paraId="3B7929DE" w14:textId="77777777" w:rsidR="002A7B25" w:rsidRPr="002A7B25" w:rsidRDefault="002A7B25" w:rsidP="002A7B25">
      <w:pPr>
        <w:pStyle w:val="Paragraphedeliste"/>
        <w:numPr>
          <w:ilvl w:val="0"/>
          <w:numId w:val="17"/>
        </w:numPr>
        <w:bidi/>
        <w:spacing w:before="120" w:after="0"/>
        <w:ind w:left="927"/>
        <w:jc w:val="both"/>
        <w:rPr>
          <w:rFonts w:ascii="Arial" w:hAnsi="Arial" w:cs="Arial"/>
        </w:rPr>
      </w:pPr>
      <w:r w:rsidRPr="002A7B25">
        <w:rPr>
          <w:rFonts w:ascii="Arial" w:hAnsi="Arial" w:cs="Arial"/>
          <w:rtl/>
        </w:rPr>
        <w:t>يمكن لمكتب المجلس السماح بأن يكون انعقاد الجلسة العامة عن بعد، بما في ذلك إمكانية التصويت عن بعد، باعتماد التطبيقات الإلكترونية، وبما يسمح بالجزم باختيار كل مصوتٍ</w:t>
      </w:r>
      <w:r w:rsidRPr="002A7B25">
        <w:rPr>
          <w:rFonts w:ascii="Arial" w:hAnsi="Arial" w:cs="Arial"/>
          <w:rtl/>
        </w:rPr>
        <w:t>.</w:t>
      </w:r>
    </w:p>
    <w:p w14:paraId="1DC80ADA" w14:textId="77777777" w:rsidR="002A7B25" w:rsidRPr="002A7B25" w:rsidRDefault="002A7B25" w:rsidP="002A7B25">
      <w:pPr>
        <w:pStyle w:val="Paragraphedeliste"/>
        <w:numPr>
          <w:ilvl w:val="0"/>
          <w:numId w:val="17"/>
        </w:numPr>
        <w:bidi/>
        <w:spacing w:before="120" w:after="0"/>
        <w:ind w:left="927"/>
        <w:jc w:val="both"/>
        <w:rPr>
          <w:rFonts w:ascii="Arial" w:hAnsi="Arial" w:cs="Arial"/>
        </w:rPr>
      </w:pPr>
      <w:r w:rsidRPr="002A7B25">
        <w:rPr>
          <w:rFonts w:ascii="Arial" w:hAnsi="Arial" w:cs="Arial"/>
          <w:rtl/>
        </w:rPr>
        <w:t>لا تجوز إحالة الحصص الزمنية للتدخلات بين غير المنتمين لكتل بالنسبة للجلسات العامة المحكومة بهذه التدابير</w:t>
      </w:r>
      <w:r w:rsidRPr="002A7B25">
        <w:rPr>
          <w:rFonts w:ascii="Arial" w:hAnsi="Arial" w:cs="Arial"/>
          <w:rtl/>
        </w:rPr>
        <w:t>.</w:t>
      </w:r>
    </w:p>
    <w:p w14:paraId="4FD92CBA" w14:textId="77777777" w:rsidR="002A7B25" w:rsidRPr="002A7B25" w:rsidRDefault="002A7B25" w:rsidP="002A7B25">
      <w:pPr>
        <w:pStyle w:val="Paragraphedeliste"/>
        <w:numPr>
          <w:ilvl w:val="0"/>
          <w:numId w:val="17"/>
        </w:numPr>
        <w:bidi/>
        <w:spacing w:before="120" w:after="0"/>
        <w:ind w:left="927"/>
        <w:jc w:val="both"/>
        <w:rPr>
          <w:rFonts w:ascii="Arial" w:hAnsi="Arial" w:cs="Arial"/>
        </w:rPr>
      </w:pPr>
      <w:r w:rsidRPr="002A7B25">
        <w:rPr>
          <w:rFonts w:ascii="Arial" w:hAnsi="Arial" w:cs="Arial"/>
          <w:rtl/>
        </w:rPr>
        <w:t>يمكن عقد اجتماعات مكتب المجلس وندوة الرؤساء ورؤساء الكتل واللجان البرلمانية عن بعد</w:t>
      </w:r>
      <w:r w:rsidRPr="002A7B25">
        <w:rPr>
          <w:rFonts w:ascii="Arial" w:hAnsi="Arial" w:cs="Arial"/>
          <w:rtl/>
        </w:rPr>
        <w:t>.</w:t>
      </w:r>
    </w:p>
    <w:p w14:paraId="3A71E15D" w14:textId="77777777" w:rsidR="002A7B25" w:rsidRPr="002A7B25" w:rsidRDefault="002A7B25" w:rsidP="002A7B25">
      <w:pPr>
        <w:pStyle w:val="Paragraphedeliste"/>
        <w:numPr>
          <w:ilvl w:val="0"/>
          <w:numId w:val="17"/>
        </w:numPr>
        <w:bidi/>
        <w:spacing w:before="120" w:after="0"/>
        <w:ind w:left="927"/>
        <w:jc w:val="both"/>
        <w:rPr>
          <w:rFonts w:ascii="Arial" w:hAnsi="Arial" w:cs="Arial"/>
        </w:rPr>
      </w:pPr>
      <w:r w:rsidRPr="002A7B25">
        <w:rPr>
          <w:rFonts w:ascii="Arial" w:hAnsi="Arial" w:cs="Arial"/>
          <w:rtl/>
        </w:rPr>
        <w:t>يقلص عدد نقاط النظام بالنسبة لكل نائب إلى نقطة نظام واحدة وبالنسبة لكل رئيس كتلة إلى ثلاث نقاط نظام خلال كامل الجلسة العامة</w:t>
      </w:r>
      <w:r w:rsidRPr="002A7B25">
        <w:rPr>
          <w:rFonts w:ascii="Arial" w:hAnsi="Arial" w:cs="Arial"/>
          <w:rtl/>
        </w:rPr>
        <w:t>.</w:t>
      </w:r>
    </w:p>
    <w:p w14:paraId="08A0D80E" w14:textId="77777777" w:rsidR="002A7B25" w:rsidRPr="002A7B25" w:rsidRDefault="002A7B25" w:rsidP="002A7B25">
      <w:pPr>
        <w:bidi/>
        <w:spacing w:before="120" w:after="0"/>
        <w:ind w:left="283"/>
        <w:jc w:val="both"/>
        <w:rPr>
          <w:rFonts w:ascii="Arial" w:hAnsi="Arial" w:cs="Arial"/>
          <w:rtl/>
        </w:rPr>
      </w:pPr>
      <w:r w:rsidRPr="002A7B25">
        <w:rPr>
          <w:rFonts w:ascii="Arial" w:hAnsi="Arial" w:cs="Arial"/>
          <w:b/>
          <w:bCs/>
          <w:rtl/>
        </w:rPr>
        <w:t>الفصل 6</w:t>
      </w:r>
      <w:r w:rsidRPr="002A7B25">
        <w:rPr>
          <w:rFonts w:ascii="Arial" w:hAnsi="Arial" w:cs="Arial"/>
          <w:b/>
          <w:bCs/>
          <w:rtl/>
        </w:rPr>
        <w:t xml:space="preserve"> –</w:t>
      </w:r>
      <w:r w:rsidRPr="002A7B25">
        <w:rPr>
          <w:rFonts w:ascii="Arial" w:hAnsi="Arial" w:cs="Arial"/>
          <w:rtl/>
        </w:rPr>
        <w:t xml:space="preserve"> </w:t>
      </w:r>
      <w:r w:rsidRPr="002A7B25">
        <w:rPr>
          <w:rFonts w:ascii="Arial" w:hAnsi="Arial" w:cs="Arial"/>
          <w:rtl/>
        </w:rPr>
        <w:t>ينشر هذا القرار بالرائد الرسمي للجمهورية التونسية</w:t>
      </w:r>
      <w:r w:rsidRPr="002A7B25">
        <w:rPr>
          <w:rFonts w:ascii="Arial" w:hAnsi="Arial" w:cs="Arial"/>
          <w:rtl/>
        </w:rPr>
        <w:t>.</w:t>
      </w:r>
    </w:p>
    <w:p w14:paraId="15133ECB" w14:textId="12C9CA32" w:rsidR="00EE4505" w:rsidRPr="002A7B25" w:rsidRDefault="002A7B25" w:rsidP="002A7B25">
      <w:pPr>
        <w:bidi/>
        <w:spacing w:before="120" w:after="0"/>
        <w:ind w:left="283"/>
        <w:jc w:val="both"/>
        <w:rPr>
          <w:rFonts w:ascii="Arial" w:hAnsi="Arial" w:cs="Arial"/>
          <w:b/>
          <w:bCs/>
          <w:rtl/>
        </w:rPr>
      </w:pPr>
      <w:r w:rsidRPr="002A7B25">
        <w:rPr>
          <w:rFonts w:ascii="Arial" w:hAnsi="Arial" w:cs="Arial"/>
          <w:b/>
          <w:bCs/>
          <w:rtl/>
        </w:rPr>
        <w:t xml:space="preserve">باردو، </w:t>
      </w:r>
      <w:r w:rsidRPr="002A7B25">
        <w:rPr>
          <w:rFonts w:ascii="Arial" w:hAnsi="Arial" w:cs="Arial"/>
          <w:b/>
          <w:bCs/>
          <w:rtl/>
        </w:rPr>
        <w:t>في 19 جانفي 2021</w:t>
      </w:r>
      <w:r w:rsidRPr="002A7B25">
        <w:rPr>
          <w:rFonts w:ascii="Arial" w:hAnsi="Arial" w:cs="Arial"/>
          <w:b/>
          <w:bCs/>
          <w:rtl/>
        </w:rPr>
        <w:t>.</w:t>
      </w:r>
    </w:p>
    <w:sectPr w:rsidR="00EE4505" w:rsidRPr="002A7B25"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75415" w14:textId="77777777" w:rsidR="001B4FEA" w:rsidRDefault="001B4FEA" w:rsidP="008F3F2D">
      <w:r>
        <w:separator/>
      </w:r>
    </w:p>
  </w:endnote>
  <w:endnote w:type="continuationSeparator" w:id="0">
    <w:p w14:paraId="749C79E4" w14:textId="77777777" w:rsidR="001B4FEA" w:rsidRDefault="001B4FEA"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40CB6" w14:textId="77777777" w:rsidR="006154AF" w:rsidRPr="00C64B86" w:rsidRDefault="006154AF">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7AF803F3" w:rsidR="006154AF" w:rsidRPr="00A00644" w:rsidRDefault="006154AF"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A577A9">
                            <w:rPr>
                              <w:rFonts w:ascii="Arial" w:hAnsi="Arial" w:cs="Arial"/>
                              <w:noProof/>
                              <w:sz w:val="18"/>
                              <w:szCs w:val="18"/>
                            </w:rPr>
                            <w:t>1</w:t>
                          </w:r>
                          <w:r w:rsidRPr="001E5DD5">
                            <w:rPr>
                              <w:rFonts w:ascii="Arial" w:hAnsi="Arial" w:cs="Arial"/>
                              <w:noProof/>
                              <w:sz w:val="18"/>
                              <w:szCs w:val="18"/>
                            </w:rPr>
                            <w:fldChar w:fldCharType="end"/>
                          </w:r>
                        </w:p>
                        <w:p w14:paraId="75F5800F" w14:textId="77777777" w:rsidR="006154AF" w:rsidRDefault="006154AF"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30"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" fillcolor="maroon" stroked="f">
              <v:fill color2="red" rotate="t" angle="180" focus="100%" type="gradient">
                <o:fill v:ext="view" type="gradientUnscaled"/>
              </v:fill>
              <v:textbox>
                <w:txbxContent>
                  <w:p w14:paraId="0333D16A" w14:textId="7AF803F3" w:rsidR="006154AF" w:rsidRPr="00A00644" w:rsidRDefault="006154AF"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A577A9">
                      <w:rPr>
                        <w:rFonts w:ascii="Arial" w:hAnsi="Arial" w:cs="Arial"/>
                        <w:noProof/>
                        <w:sz w:val="18"/>
                        <w:szCs w:val="18"/>
                      </w:rPr>
                      <w:t>1</w:t>
                    </w:r>
                    <w:r w:rsidRPr="001E5DD5">
                      <w:rPr>
                        <w:rFonts w:ascii="Arial" w:hAnsi="Arial" w:cs="Arial"/>
                        <w:noProof/>
                        <w:sz w:val="18"/>
                        <w:szCs w:val="18"/>
                      </w:rPr>
                      <w:fldChar w:fldCharType="end"/>
                    </w:r>
                  </w:p>
                  <w:p w14:paraId="75F5800F" w14:textId="77777777" w:rsidR="006154AF" w:rsidRDefault="006154AF"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325FA" w14:textId="77777777" w:rsidR="006154AF" w:rsidRDefault="006154AF">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638C2BDE" w:rsidR="006154AF" w:rsidRPr="00A00644" w:rsidRDefault="006154AF"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A577A9">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A577A9">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31"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" fillcolor="maroon" stroked="f">
              <v:fill color2="red" rotate="t" angle="180" focus="100%" type="gradient">
                <o:fill v:ext="view" type="gradientUnscaled"/>
              </v:fill>
              <v:textbox>
                <w:txbxContent>
                  <w:p w14:paraId="473BCA54" w14:textId="638C2BDE" w:rsidR="006154AF" w:rsidRPr="00A00644" w:rsidRDefault="006154AF"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A577A9">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A577A9">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F5FB8" w14:textId="77777777" w:rsidR="001B4FEA" w:rsidRDefault="001B4FEA" w:rsidP="00696990">
      <w:pPr>
        <w:bidi/>
        <w:jc w:val="both"/>
      </w:pPr>
      <w:r>
        <w:separator/>
      </w:r>
    </w:p>
  </w:footnote>
  <w:footnote w:type="continuationSeparator" w:id="0">
    <w:p w14:paraId="5A36B8C6" w14:textId="77777777" w:rsidR="001B4FEA" w:rsidRDefault="001B4FEA"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1C17A" w14:textId="1640D17B" w:rsidR="006154AF" w:rsidRDefault="006154AF">
    <w:pPr>
      <w:pStyle w:val="En-tte"/>
    </w:pPr>
    <w:r>
      <w:rPr>
        <w:noProof/>
      </w:rPr>
      <mc:AlternateContent>
        <mc:Choice Requires="wps">
          <w:drawing>
            <wp:anchor distT="0" distB="0" distL="114300" distR="114300" simplePos="0" relativeHeight="251674624" behindDoc="0" locked="0" layoutInCell="1" allowOverlap="1" wp14:anchorId="4FB11CA5" wp14:editId="796C3FED">
              <wp:simplePos x="0" y="0"/>
              <wp:positionH relativeFrom="column">
                <wp:posOffset>-415290</wp:posOffset>
              </wp:positionH>
              <wp:positionV relativeFrom="paragraph">
                <wp:posOffset>-548641</wp:posOffset>
              </wp:positionV>
              <wp:extent cx="1571625" cy="466725"/>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1571625" cy="466725"/>
                      </a:xfrm>
                      <a:prstGeom prst="rect">
                        <a:avLst/>
                      </a:prstGeom>
                      <a:noFill/>
                      <a:ln w="6350">
                        <a:noFill/>
                      </a:ln>
                    </wps:spPr>
                    <wps:txbx>
                      <w:txbxContent>
                        <w:p w14:paraId="74EDF3E5" w14:textId="550F26BB" w:rsidR="006154AF" w:rsidRDefault="006154AF">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B11CA5" id="_x0000_t202" coordsize="21600,21600" o:spt="202" path="m,l,21600r21600,l21600,xe">
              <v:stroke joinstyle="miter"/>
              <v:path gradientshapeok="t" o:connecttype="rect"/>
            </v:shapetype>
            <v:shape id="Zone de texte 9" o:spid="_x0000_s1026" type="#_x0000_t202" style="position:absolute;margin-left:-32.7pt;margin-top:-43.2pt;width:123.75pt;height:36.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" filled="f" stroked="f" strokeweight=".5pt">
              <v:textbox>
                <w:txbxContent>
                  <w:p w14:paraId="74EDF3E5" w14:textId="550F26BB" w:rsidR="006154AF" w:rsidRDefault="006154AF">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D2DE5EC" wp14:editId="04E2D13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6154AF" w:rsidRDefault="006154AF" w:rsidP="0097472C">
                          <w:pPr>
                            <w:spacing w:after="0" w:line="240" w:lineRule="auto"/>
                            <w:ind w:left="567"/>
                            <w:rPr>
                              <w:rFonts w:ascii="Arial" w:eastAsia="Times New Roman" w:hAnsi="Arial" w:cs="Times New Roman"/>
                              <w:sz w:val="24"/>
                              <w:szCs w:val="24"/>
                            </w:rPr>
                          </w:pPr>
                        </w:p>
                        <w:p w14:paraId="62BF567A" w14:textId="77777777" w:rsidR="006154AF" w:rsidRPr="005F7BF4" w:rsidRDefault="006154AF"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6154AF" w:rsidRPr="005F7BF4" w:rsidRDefault="006154AF"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7"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" fillcolor="maroon" stroked="f">
              <v:fill color2="red" rotate="t" angle="90" focus="100%" type="gradient"/>
              <v:textbox>
                <w:txbxContent>
                  <w:p w14:paraId="7C5F462A" w14:textId="77777777" w:rsidR="006154AF" w:rsidRDefault="006154AF" w:rsidP="0097472C">
                    <w:pPr>
                      <w:spacing w:after="0" w:line="240" w:lineRule="auto"/>
                      <w:ind w:left="567"/>
                      <w:rPr>
                        <w:rFonts w:ascii="Arial" w:eastAsia="Times New Roman" w:hAnsi="Arial" w:cs="Times New Roman"/>
                        <w:sz w:val="24"/>
                        <w:szCs w:val="24"/>
                      </w:rPr>
                    </w:pPr>
                  </w:p>
                  <w:p w14:paraId="62BF567A" w14:textId="77777777" w:rsidR="006154AF" w:rsidRPr="005F7BF4" w:rsidRDefault="006154AF"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6154AF" w:rsidRPr="005F7BF4" w:rsidRDefault="006154AF"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80B58" w14:textId="57BF3862" w:rsidR="006154AF" w:rsidRDefault="006154AF">
    <w:pPr>
      <w:pStyle w:val="En-tte"/>
    </w:pPr>
    <w:r>
      <w:rPr>
        <w:noProof/>
      </w:rPr>
      <mc:AlternateContent>
        <mc:Choice Requires="wps">
          <w:drawing>
            <wp:anchor distT="0" distB="0" distL="114300" distR="114300" simplePos="0" relativeHeight="251673600" behindDoc="0" locked="0" layoutInCell="1" allowOverlap="1" wp14:anchorId="5DE2F273" wp14:editId="2C3C220D">
              <wp:simplePos x="0" y="0"/>
              <wp:positionH relativeFrom="column">
                <wp:posOffset>-339090</wp:posOffset>
              </wp:positionH>
              <wp:positionV relativeFrom="paragraph">
                <wp:posOffset>-558166</wp:posOffset>
              </wp:positionV>
              <wp:extent cx="1504950" cy="523875"/>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504950" cy="523875"/>
                      </a:xfrm>
                      <a:prstGeom prst="rect">
                        <a:avLst/>
                      </a:prstGeom>
                      <a:noFill/>
                      <a:ln w="6350">
                        <a:noFill/>
                      </a:ln>
                    </wps:spPr>
                    <wps:txbx>
                      <w:txbxContent>
                        <w:p w14:paraId="748A08D5" w14:textId="369DDD99" w:rsidR="006154AF" w:rsidRDefault="006154AF">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E2F273" id="_x0000_t202" coordsize="21600,21600" o:spt="202" path="m,l,21600r21600,l21600,xe">
              <v:stroke joinstyle="miter"/>
              <v:path gradientshapeok="t" o:connecttype="rect"/>
            </v:shapetype>
            <v:shape id="Zone de texte 7" o:spid="_x0000_s1028" type="#_x0000_t202" style="position:absolute;margin-left:-26.7pt;margin-top:-43.95pt;width:118.5pt;height:41.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" filled="f" stroked="f" strokeweight=".5pt">
              <v:textbox>
                <w:txbxContent>
                  <w:p w14:paraId="748A08D5" w14:textId="369DDD99" w:rsidR="006154AF" w:rsidRDefault="006154AF">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FDF51B2" wp14:editId="653E9B42">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6154AF" w:rsidRDefault="006154AF" w:rsidP="0075404E">
                          <w:pPr>
                            <w:spacing w:after="0" w:line="20" w:lineRule="atLeast"/>
                            <w:ind w:left="567"/>
                            <w:rPr>
                              <w:rFonts w:ascii="Arial" w:eastAsia="Times New Roman" w:hAnsi="Arial" w:cs="Arial"/>
                              <w:sz w:val="24"/>
                              <w:szCs w:val="20"/>
                              <w:lang w:eastAsia="en-US"/>
                            </w:rPr>
                          </w:pPr>
                        </w:p>
                        <w:p w14:paraId="769732F9" w14:textId="77777777" w:rsidR="006154AF" w:rsidRPr="00696C4B" w:rsidRDefault="006154AF"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6154AF" w:rsidRPr="00317C84" w:rsidRDefault="006154AF"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6154AF" w:rsidRDefault="006154AF"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9"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" fillcolor="maroon" stroked="f">
              <v:fill color2="red" rotate="t" angle="90" focus="100%" type="gradient"/>
              <v:textbox>
                <w:txbxContent>
                  <w:p w14:paraId="09A34E73" w14:textId="77777777" w:rsidR="006154AF" w:rsidRDefault="006154AF" w:rsidP="0075404E">
                    <w:pPr>
                      <w:spacing w:after="0" w:line="20" w:lineRule="atLeast"/>
                      <w:ind w:left="567"/>
                      <w:rPr>
                        <w:rFonts w:ascii="Arial" w:eastAsia="Times New Roman" w:hAnsi="Arial" w:cs="Arial"/>
                        <w:sz w:val="24"/>
                        <w:szCs w:val="20"/>
                        <w:lang w:eastAsia="en-US"/>
                      </w:rPr>
                    </w:pPr>
                  </w:p>
                  <w:p w14:paraId="769732F9" w14:textId="77777777" w:rsidR="006154AF" w:rsidRPr="00696C4B" w:rsidRDefault="006154AF"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6154AF" w:rsidRPr="00317C84" w:rsidRDefault="006154AF"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6154AF" w:rsidRDefault="006154AF"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style="width:11.25pt;height:11.25pt" o:bullet="t">
        <v:imagedata r:id="rId1" o:title="mso4CD6"/>
      </v:shape>
    </w:pict>
  </w:numPicBullet>
  <w:abstractNum w:abstractNumId="0" w15:restartNumberingAfterBreak="0">
    <w:nsid w:val="00A14D39"/>
    <w:multiLevelType w:val="hybridMultilevel"/>
    <w:tmpl w:val="1FB2627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91064EC"/>
    <w:multiLevelType w:val="hybridMultilevel"/>
    <w:tmpl w:val="FB466ACA"/>
    <w:lvl w:ilvl="0" w:tplc="59BE4042">
      <w:start w:val="1"/>
      <w:numFmt w:val="bullet"/>
      <w:lvlText w:val=""/>
      <w:lvlJc w:val="left"/>
      <w:pPr>
        <w:ind w:left="1647" w:hanging="360"/>
      </w:pPr>
      <w:rPr>
        <w:rFonts w:ascii="Symbol" w:hAnsi="Symbol"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2" w15:restartNumberingAfterBreak="0">
    <w:nsid w:val="1A211C14"/>
    <w:multiLevelType w:val="hybridMultilevel"/>
    <w:tmpl w:val="5C020C78"/>
    <w:lvl w:ilvl="0" w:tplc="BB2E6224">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3" w15:restartNumberingAfterBreak="0">
    <w:nsid w:val="379E681A"/>
    <w:multiLevelType w:val="hybridMultilevel"/>
    <w:tmpl w:val="12384FEC"/>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3E3A6F03"/>
    <w:multiLevelType w:val="hybridMultilevel"/>
    <w:tmpl w:val="8DCEA3EE"/>
    <w:lvl w:ilvl="0" w:tplc="12EE72C0">
      <w:start w:val="1"/>
      <w:numFmt w:val="decimal"/>
      <w:lvlText w:val="%1)"/>
      <w:lvlJc w:val="left"/>
      <w:pPr>
        <w:ind w:left="643" w:hanging="360"/>
      </w:pPr>
      <w:rPr>
        <w:rFonts w:hint="default"/>
        <w:b/>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5" w15:restartNumberingAfterBreak="0">
    <w:nsid w:val="42AB621A"/>
    <w:multiLevelType w:val="hybridMultilevel"/>
    <w:tmpl w:val="8C7C105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2DB138D"/>
    <w:multiLevelType w:val="hybridMultilevel"/>
    <w:tmpl w:val="8D00CB4C"/>
    <w:lvl w:ilvl="0" w:tplc="59BE4042">
      <w:start w:val="1"/>
      <w:numFmt w:val="bullet"/>
      <w:lvlText w:val=""/>
      <w:lvlJc w:val="left"/>
      <w:pPr>
        <w:ind w:left="1065" w:hanging="360"/>
      </w:pPr>
      <w:rPr>
        <w:rFonts w:ascii="Symbol" w:hAnsi="Symbo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7" w15:restartNumberingAfterBreak="0">
    <w:nsid w:val="478C7FD0"/>
    <w:multiLevelType w:val="hybridMultilevel"/>
    <w:tmpl w:val="3DCC106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CA35100"/>
    <w:multiLevelType w:val="hybridMultilevel"/>
    <w:tmpl w:val="E54E7C42"/>
    <w:lvl w:ilvl="0" w:tplc="BE0AFD02">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9" w15:restartNumberingAfterBreak="0">
    <w:nsid w:val="4F720F93"/>
    <w:multiLevelType w:val="hybridMultilevel"/>
    <w:tmpl w:val="6804EEEA"/>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505D5636"/>
    <w:multiLevelType w:val="hybridMultilevel"/>
    <w:tmpl w:val="422C0F7A"/>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5FFE5D12"/>
    <w:multiLevelType w:val="hybridMultilevel"/>
    <w:tmpl w:val="9ABA3A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1CE666C"/>
    <w:multiLevelType w:val="hybridMultilevel"/>
    <w:tmpl w:val="49A833A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6D983A1C"/>
    <w:multiLevelType w:val="hybridMultilevel"/>
    <w:tmpl w:val="142E8310"/>
    <w:lvl w:ilvl="0" w:tplc="59BE404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F902F87"/>
    <w:multiLevelType w:val="hybridMultilevel"/>
    <w:tmpl w:val="35CAEF78"/>
    <w:lvl w:ilvl="0" w:tplc="040C0007">
      <w:start w:val="1"/>
      <w:numFmt w:val="bullet"/>
      <w:lvlText w:val=""/>
      <w:lvlPicBulletId w:val="0"/>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15:restartNumberingAfterBreak="0">
    <w:nsid w:val="72BB4325"/>
    <w:multiLevelType w:val="hybridMultilevel"/>
    <w:tmpl w:val="237A8750"/>
    <w:lvl w:ilvl="0" w:tplc="59BE4042">
      <w:start w:val="1"/>
      <w:numFmt w:val="bullet"/>
      <w:lvlText w:val=""/>
      <w:lvlJc w:val="left"/>
      <w:pPr>
        <w:ind w:left="1647" w:hanging="360"/>
      </w:pPr>
      <w:rPr>
        <w:rFonts w:ascii="Symbol" w:hAnsi="Symbol"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16" w15:restartNumberingAfterBreak="0">
    <w:nsid w:val="7C6D4271"/>
    <w:multiLevelType w:val="hybridMultilevel"/>
    <w:tmpl w:val="688A12DA"/>
    <w:lvl w:ilvl="0" w:tplc="59BE404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num w:numId="1">
    <w:abstractNumId w:val="12"/>
  </w:num>
  <w:num w:numId="2">
    <w:abstractNumId w:val="14"/>
  </w:num>
  <w:num w:numId="3">
    <w:abstractNumId w:val="10"/>
  </w:num>
  <w:num w:numId="4">
    <w:abstractNumId w:val="5"/>
  </w:num>
  <w:num w:numId="5">
    <w:abstractNumId w:val="3"/>
  </w:num>
  <w:num w:numId="6">
    <w:abstractNumId w:val="9"/>
  </w:num>
  <w:num w:numId="7">
    <w:abstractNumId w:val="11"/>
  </w:num>
  <w:num w:numId="8">
    <w:abstractNumId w:val="13"/>
  </w:num>
  <w:num w:numId="9">
    <w:abstractNumId w:val="7"/>
  </w:num>
  <w:num w:numId="10">
    <w:abstractNumId w:val="1"/>
  </w:num>
  <w:num w:numId="11">
    <w:abstractNumId w:val="0"/>
  </w:num>
  <w:num w:numId="12">
    <w:abstractNumId w:val="16"/>
  </w:num>
  <w:num w:numId="13">
    <w:abstractNumId w:val="6"/>
  </w:num>
  <w:num w:numId="14">
    <w:abstractNumId w:val="4"/>
  </w:num>
  <w:num w:numId="15">
    <w:abstractNumId w:val="15"/>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04189"/>
    <w:rsid w:val="00023BE5"/>
    <w:rsid w:val="0002698D"/>
    <w:rsid w:val="0003352E"/>
    <w:rsid w:val="00052372"/>
    <w:rsid w:val="00053C64"/>
    <w:rsid w:val="0005624D"/>
    <w:rsid w:val="0006269F"/>
    <w:rsid w:val="000800EA"/>
    <w:rsid w:val="00082866"/>
    <w:rsid w:val="00082AD5"/>
    <w:rsid w:val="000856EB"/>
    <w:rsid w:val="00092843"/>
    <w:rsid w:val="00092DE2"/>
    <w:rsid w:val="00094E16"/>
    <w:rsid w:val="00095334"/>
    <w:rsid w:val="000B0D20"/>
    <w:rsid w:val="000B3CD4"/>
    <w:rsid w:val="000C0A59"/>
    <w:rsid w:val="000C15D8"/>
    <w:rsid w:val="000D1B53"/>
    <w:rsid w:val="000D7802"/>
    <w:rsid w:val="000E3E65"/>
    <w:rsid w:val="000E5A60"/>
    <w:rsid w:val="000F08DA"/>
    <w:rsid w:val="00100229"/>
    <w:rsid w:val="00121D66"/>
    <w:rsid w:val="001259C1"/>
    <w:rsid w:val="00127429"/>
    <w:rsid w:val="00131332"/>
    <w:rsid w:val="00134668"/>
    <w:rsid w:val="0015113D"/>
    <w:rsid w:val="00152992"/>
    <w:rsid w:val="001543CD"/>
    <w:rsid w:val="001643B6"/>
    <w:rsid w:val="001943C4"/>
    <w:rsid w:val="001B10F2"/>
    <w:rsid w:val="001B165D"/>
    <w:rsid w:val="001B4FEA"/>
    <w:rsid w:val="001C4FA9"/>
    <w:rsid w:val="001E231E"/>
    <w:rsid w:val="001E4162"/>
    <w:rsid w:val="001E5DD5"/>
    <w:rsid w:val="001F2B8F"/>
    <w:rsid w:val="00200E4A"/>
    <w:rsid w:val="00201E31"/>
    <w:rsid w:val="002032AB"/>
    <w:rsid w:val="002079A9"/>
    <w:rsid w:val="0021006E"/>
    <w:rsid w:val="00214CFF"/>
    <w:rsid w:val="00216479"/>
    <w:rsid w:val="00221463"/>
    <w:rsid w:val="00221575"/>
    <w:rsid w:val="00231887"/>
    <w:rsid w:val="00243D4D"/>
    <w:rsid w:val="00251672"/>
    <w:rsid w:val="00256BCD"/>
    <w:rsid w:val="002666C9"/>
    <w:rsid w:val="00273DF6"/>
    <w:rsid w:val="00283899"/>
    <w:rsid w:val="0028557D"/>
    <w:rsid w:val="002A2B42"/>
    <w:rsid w:val="002A7B25"/>
    <w:rsid w:val="002B19EE"/>
    <w:rsid w:val="002C1F0C"/>
    <w:rsid w:val="002C639E"/>
    <w:rsid w:val="002D182E"/>
    <w:rsid w:val="0030340B"/>
    <w:rsid w:val="003040F9"/>
    <w:rsid w:val="00306AB7"/>
    <w:rsid w:val="00311B43"/>
    <w:rsid w:val="00350AB4"/>
    <w:rsid w:val="00354137"/>
    <w:rsid w:val="00367634"/>
    <w:rsid w:val="003752C0"/>
    <w:rsid w:val="00381A58"/>
    <w:rsid w:val="0039071A"/>
    <w:rsid w:val="00393F3A"/>
    <w:rsid w:val="003A76D7"/>
    <w:rsid w:val="003B5639"/>
    <w:rsid w:val="003B6CD4"/>
    <w:rsid w:val="003D2C2B"/>
    <w:rsid w:val="003E4DFF"/>
    <w:rsid w:val="003E65BB"/>
    <w:rsid w:val="003E7738"/>
    <w:rsid w:val="003F1349"/>
    <w:rsid w:val="003F1440"/>
    <w:rsid w:val="003F6ED1"/>
    <w:rsid w:val="004038CF"/>
    <w:rsid w:val="00407110"/>
    <w:rsid w:val="004164F8"/>
    <w:rsid w:val="00425178"/>
    <w:rsid w:val="00437520"/>
    <w:rsid w:val="00441B32"/>
    <w:rsid w:val="004421E2"/>
    <w:rsid w:val="004529F4"/>
    <w:rsid w:val="00453596"/>
    <w:rsid w:val="004625DB"/>
    <w:rsid w:val="00490B6E"/>
    <w:rsid w:val="00496D4E"/>
    <w:rsid w:val="004D03AF"/>
    <w:rsid w:val="004D4882"/>
    <w:rsid w:val="004D5A69"/>
    <w:rsid w:val="004D72D1"/>
    <w:rsid w:val="004F7987"/>
    <w:rsid w:val="00501F7A"/>
    <w:rsid w:val="0050531C"/>
    <w:rsid w:val="005058F3"/>
    <w:rsid w:val="00505A5B"/>
    <w:rsid w:val="005177E1"/>
    <w:rsid w:val="005218E7"/>
    <w:rsid w:val="005219FA"/>
    <w:rsid w:val="0052231B"/>
    <w:rsid w:val="00553D71"/>
    <w:rsid w:val="0055499B"/>
    <w:rsid w:val="00555A2C"/>
    <w:rsid w:val="00580CC0"/>
    <w:rsid w:val="00583375"/>
    <w:rsid w:val="0059517C"/>
    <w:rsid w:val="00597DEF"/>
    <w:rsid w:val="005D17EC"/>
    <w:rsid w:val="005D516D"/>
    <w:rsid w:val="005E2AA2"/>
    <w:rsid w:val="005F7250"/>
    <w:rsid w:val="005F7BF4"/>
    <w:rsid w:val="0060160F"/>
    <w:rsid w:val="00610A8F"/>
    <w:rsid w:val="00614E8F"/>
    <w:rsid w:val="006154AF"/>
    <w:rsid w:val="00631282"/>
    <w:rsid w:val="00640F13"/>
    <w:rsid w:val="0065154F"/>
    <w:rsid w:val="00655356"/>
    <w:rsid w:val="00675862"/>
    <w:rsid w:val="006816D2"/>
    <w:rsid w:val="00684129"/>
    <w:rsid w:val="00690191"/>
    <w:rsid w:val="00696990"/>
    <w:rsid w:val="006B2BD1"/>
    <w:rsid w:val="006B3E75"/>
    <w:rsid w:val="006B4A3B"/>
    <w:rsid w:val="006B5391"/>
    <w:rsid w:val="006C103F"/>
    <w:rsid w:val="006C1BDA"/>
    <w:rsid w:val="006C631D"/>
    <w:rsid w:val="007018CA"/>
    <w:rsid w:val="00702AFC"/>
    <w:rsid w:val="00711C58"/>
    <w:rsid w:val="00716544"/>
    <w:rsid w:val="007244D3"/>
    <w:rsid w:val="00725A53"/>
    <w:rsid w:val="00746C59"/>
    <w:rsid w:val="0075404E"/>
    <w:rsid w:val="00760A0C"/>
    <w:rsid w:val="007722C0"/>
    <w:rsid w:val="007828BE"/>
    <w:rsid w:val="0079364A"/>
    <w:rsid w:val="007A10F8"/>
    <w:rsid w:val="007A7245"/>
    <w:rsid w:val="007B54B3"/>
    <w:rsid w:val="007C6F68"/>
    <w:rsid w:val="007E6E39"/>
    <w:rsid w:val="007F729E"/>
    <w:rsid w:val="008016FB"/>
    <w:rsid w:val="0080602C"/>
    <w:rsid w:val="00810FE2"/>
    <w:rsid w:val="008339E1"/>
    <w:rsid w:val="0083672D"/>
    <w:rsid w:val="00842A9C"/>
    <w:rsid w:val="00854B67"/>
    <w:rsid w:val="00854D4D"/>
    <w:rsid w:val="0086081A"/>
    <w:rsid w:val="00861945"/>
    <w:rsid w:val="00867853"/>
    <w:rsid w:val="008A5B5D"/>
    <w:rsid w:val="008A67C7"/>
    <w:rsid w:val="008B4EA2"/>
    <w:rsid w:val="008D59FA"/>
    <w:rsid w:val="008D73A6"/>
    <w:rsid w:val="008F3F2D"/>
    <w:rsid w:val="00923BD4"/>
    <w:rsid w:val="009248E7"/>
    <w:rsid w:val="00925024"/>
    <w:rsid w:val="009331B9"/>
    <w:rsid w:val="0094212D"/>
    <w:rsid w:val="00947C5D"/>
    <w:rsid w:val="00957F0E"/>
    <w:rsid w:val="00972982"/>
    <w:rsid w:val="0097472C"/>
    <w:rsid w:val="00991661"/>
    <w:rsid w:val="009A32B2"/>
    <w:rsid w:val="009A7FD9"/>
    <w:rsid w:val="009B55CF"/>
    <w:rsid w:val="009C334C"/>
    <w:rsid w:val="009D2035"/>
    <w:rsid w:val="009D3031"/>
    <w:rsid w:val="009E1709"/>
    <w:rsid w:val="009E1D9C"/>
    <w:rsid w:val="009E3917"/>
    <w:rsid w:val="009E4A90"/>
    <w:rsid w:val="00A00644"/>
    <w:rsid w:val="00A04F09"/>
    <w:rsid w:val="00A054EF"/>
    <w:rsid w:val="00A17F36"/>
    <w:rsid w:val="00A20B29"/>
    <w:rsid w:val="00A26AD7"/>
    <w:rsid w:val="00A34AC4"/>
    <w:rsid w:val="00A52D91"/>
    <w:rsid w:val="00A537BE"/>
    <w:rsid w:val="00A577A9"/>
    <w:rsid w:val="00A57A24"/>
    <w:rsid w:val="00A70B9C"/>
    <w:rsid w:val="00A762A2"/>
    <w:rsid w:val="00A81D8F"/>
    <w:rsid w:val="00A879D2"/>
    <w:rsid w:val="00A90F21"/>
    <w:rsid w:val="00AA38B8"/>
    <w:rsid w:val="00AA4191"/>
    <w:rsid w:val="00AD2268"/>
    <w:rsid w:val="00AE007A"/>
    <w:rsid w:val="00AF10CF"/>
    <w:rsid w:val="00AF2B4A"/>
    <w:rsid w:val="00B03A80"/>
    <w:rsid w:val="00B05438"/>
    <w:rsid w:val="00B072FD"/>
    <w:rsid w:val="00B16488"/>
    <w:rsid w:val="00B20589"/>
    <w:rsid w:val="00B337AE"/>
    <w:rsid w:val="00B617F1"/>
    <w:rsid w:val="00B61E83"/>
    <w:rsid w:val="00B76398"/>
    <w:rsid w:val="00B84D27"/>
    <w:rsid w:val="00B924A3"/>
    <w:rsid w:val="00B93A0F"/>
    <w:rsid w:val="00BA0C42"/>
    <w:rsid w:val="00BE0AD4"/>
    <w:rsid w:val="00BE46BE"/>
    <w:rsid w:val="00C00105"/>
    <w:rsid w:val="00C00B1C"/>
    <w:rsid w:val="00C017C7"/>
    <w:rsid w:val="00C05513"/>
    <w:rsid w:val="00C1635D"/>
    <w:rsid w:val="00C34EA5"/>
    <w:rsid w:val="00C37D6D"/>
    <w:rsid w:val="00C41295"/>
    <w:rsid w:val="00C57E3F"/>
    <w:rsid w:val="00C635B3"/>
    <w:rsid w:val="00C63F47"/>
    <w:rsid w:val="00C64B86"/>
    <w:rsid w:val="00C677B5"/>
    <w:rsid w:val="00C7268B"/>
    <w:rsid w:val="00C81BBE"/>
    <w:rsid w:val="00C8468A"/>
    <w:rsid w:val="00C9512C"/>
    <w:rsid w:val="00CC08C8"/>
    <w:rsid w:val="00CC0D7E"/>
    <w:rsid w:val="00CC4ADF"/>
    <w:rsid w:val="00CE4D8C"/>
    <w:rsid w:val="00CE7620"/>
    <w:rsid w:val="00D00D80"/>
    <w:rsid w:val="00D07749"/>
    <w:rsid w:val="00D17590"/>
    <w:rsid w:val="00D20328"/>
    <w:rsid w:val="00D20500"/>
    <w:rsid w:val="00D217E6"/>
    <w:rsid w:val="00D25AFB"/>
    <w:rsid w:val="00D27C26"/>
    <w:rsid w:val="00D32B66"/>
    <w:rsid w:val="00D32CFF"/>
    <w:rsid w:val="00D45550"/>
    <w:rsid w:val="00D60C96"/>
    <w:rsid w:val="00D6739F"/>
    <w:rsid w:val="00D71817"/>
    <w:rsid w:val="00D82EB7"/>
    <w:rsid w:val="00D9099C"/>
    <w:rsid w:val="00D90C2A"/>
    <w:rsid w:val="00D916F8"/>
    <w:rsid w:val="00D93F71"/>
    <w:rsid w:val="00D957C2"/>
    <w:rsid w:val="00DA3DA9"/>
    <w:rsid w:val="00DC5A92"/>
    <w:rsid w:val="00DD043B"/>
    <w:rsid w:val="00DF2B42"/>
    <w:rsid w:val="00E105FE"/>
    <w:rsid w:val="00E10A35"/>
    <w:rsid w:val="00E139E5"/>
    <w:rsid w:val="00E163A8"/>
    <w:rsid w:val="00E228A3"/>
    <w:rsid w:val="00E42FF8"/>
    <w:rsid w:val="00E503AA"/>
    <w:rsid w:val="00E55970"/>
    <w:rsid w:val="00E65013"/>
    <w:rsid w:val="00E676BD"/>
    <w:rsid w:val="00E75DAD"/>
    <w:rsid w:val="00E8590F"/>
    <w:rsid w:val="00E91994"/>
    <w:rsid w:val="00E953A2"/>
    <w:rsid w:val="00E968E7"/>
    <w:rsid w:val="00EA3C60"/>
    <w:rsid w:val="00EA4612"/>
    <w:rsid w:val="00EB606A"/>
    <w:rsid w:val="00EB6782"/>
    <w:rsid w:val="00ED5BA9"/>
    <w:rsid w:val="00ED60E2"/>
    <w:rsid w:val="00EE2DE8"/>
    <w:rsid w:val="00EE42C2"/>
    <w:rsid w:val="00EE4505"/>
    <w:rsid w:val="00F0326A"/>
    <w:rsid w:val="00F117DA"/>
    <w:rsid w:val="00F2277A"/>
    <w:rsid w:val="00F22FA3"/>
    <w:rsid w:val="00F312D4"/>
    <w:rsid w:val="00F32206"/>
    <w:rsid w:val="00F33C3E"/>
    <w:rsid w:val="00F46011"/>
    <w:rsid w:val="00F46F62"/>
    <w:rsid w:val="00F502A2"/>
    <w:rsid w:val="00F54951"/>
    <w:rsid w:val="00F57B75"/>
    <w:rsid w:val="00F81647"/>
    <w:rsid w:val="00F910AF"/>
    <w:rsid w:val="00F97404"/>
    <w:rsid w:val="00F97F84"/>
    <w:rsid w:val="00FB1EE6"/>
    <w:rsid w:val="00FB5D55"/>
    <w:rsid w:val="00FC1D24"/>
    <w:rsid w:val="00FC4E68"/>
    <w:rsid w:val="00FD657C"/>
    <w:rsid w:val="00FE1E62"/>
    <w:rsid w:val="00FE3C58"/>
    <w:rsid w:val="00FE6F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15:docId w15:val="{F36F138B-9BB5-4DFC-B548-B05F2B86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character" w:styleId="Lienhypertexte">
    <w:name w:val="Hyperlink"/>
    <w:basedOn w:val="Policepardfaut"/>
    <w:uiPriority w:val="99"/>
    <w:unhideWhenUsed/>
    <w:rsid w:val="00350AB4"/>
    <w:rPr>
      <w:color w:val="0000FF" w:themeColor="hyperlink"/>
      <w:u w:val="single"/>
    </w:rPr>
  </w:style>
  <w:style w:type="character" w:customStyle="1" w:styleId="Mentionnonrsolue1">
    <w:name w:val="Mention non résolue1"/>
    <w:basedOn w:val="Policepardfaut"/>
    <w:uiPriority w:val="99"/>
    <w:semiHidden/>
    <w:unhideWhenUsed/>
    <w:rsid w:val="00350AB4"/>
    <w:rPr>
      <w:color w:val="605E5C"/>
      <w:shd w:val="clear" w:color="auto" w:fill="E1DFDD"/>
    </w:rPr>
  </w:style>
  <w:style w:type="paragraph" w:styleId="Notedefin">
    <w:name w:val="endnote text"/>
    <w:basedOn w:val="Normal"/>
    <w:link w:val="NotedefinCar"/>
    <w:uiPriority w:val="99"/>
    <w:semiHidden/>
    <w:unhideWhenUsed/>
    <w:rsid w:val="009A7FD9"/>
    <w:pPr>
      <w:spacing w:after="0" w:line="240" w:lineRule="auto"/>
    </w:pPr>
    <w:rPr>
      <w:sz w:val="20"/>
      <w:szCs w:val="20"/>
    </w:rPr>
  </w:style>
  <w:style w:type="character" w:customStyle="1" w:styleId="NotedefinCar">
    <w:name w:val="Note de fin Car"/>
    <w:basedOn w:val="Policepardfaut"/>
    <w:link w:val="Notedefin"/>
    <w:uiPriority w:val="99"/>
    <w:semiHidden/>
    <w:rsid w:val="009A7FD9"/>
    <w:rPr>
      <w:sz w:val="20"/>
      <w:szCs w:val="20"/>
      <w:lang w:val="fr-FR" w:eastAsia="fr-FR"/>
    </w:rPr>
  </w:style>
  <w:style w:type="character" w:styleId="Appeldenotedefin">
    <w:name w:val="endnote reference"/>
    <w:basedOn w:val="Policepardfaut"/>
    <w:uiPriority w:val="99"/>
    <w:semiHidden/>
    <w:unhideWhenUsed/>
    <w:rsid w:val="009A7FD9"/>
    <w:rPr>
      <w:vertAlign w:val="superscript"/>
    </w:rPr>
  </w:style>
  <w:style w:type="character" w:styleId="Mentionnonrsolue">
    <w:name w:val="Unresolved Mention"/>
    <w:basedOn w:val="Policepardfaut"/>
    <w:uiPriority w:val="99"/>
    <w:semiHidden/>
    <w:unhideWhenUsed/>
    <w:rsid w:val="000C15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7228F-337E-4885-9C5D-114CA79E0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457</Words>
  <Characters>2518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Boujeh Wided</cp:lastModifiedBy>
  <cp:revision>2</cp:revision>
  <cp:lastPrinted>2020-12-26T13:02:00Z</cp:lastPrinted>
  <dcterms:created xsi:type="dcterms:W3CDTF">2021-01-22T19:49:00Z</dcterms:created>
  <dcterms:modified xsi:type="dcterms:W3CDTF">2021-01-22T19:49:00Z</dcterms:modified>
</cp:coreProperties>
</file>