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A562" w14:textId="72D7D7E7" w:rsidR="00547E2F" w:rsidRDefault="00C67B04" w:rsidP="006B528A">
      <w:pPr>
        <w:bidi/>
        <w:spacing w:after="0" w:line="240" w:lineRule="auto"/>
        <w:ind w:left="284"/>
        <w:jc w:val="both"/>
        <w:rPr>
          <w:rFonts w:ascii="Arial" w:hAnsi="Arial" w:cs="Arial"/>
          <w:b/>
          <w:bCs/>
          <w:sz w:val="24"/>
          <w:szCs w:val="24"/>
          <w:rtl/>
          <w:lang w:bidi="ar-TN"/>
        </w:rPr>
      </w:pPr>
      <w:bookmarkStart w:id="0" w:name="_GoBack"/>
      <w:r>
        <w:rPr>
          <w:rFonts w:ascii="Arial" w:hAnsi="Arial" w:cs="Arial" w:hint="cs"/>
          <w:b/>
          <w:bCs/>
          <w:sz w:val="24"/>
          <w:szCs w:val="24"/>
          <w:rtl/>
          <w:lang w:bidi="ar-TN"/>
        </w:rPr>
        <w:t xml:space="preserve">منشور عدد 8 لسنة 2019 مؤرخ في 25 فيفري 2019 </w:t>
      </w:r>
      <w:bookmarkEnd w:id="0"/>
      <w:r>
        <w:rPr>
          <w:rFonts w:ascii="Arial" w:hAnsi="Arial" w:cs="Arial" w:hint="cs"/>
          <w:b/>
          <w:bCs/>
          <w:sz w:val="24"/>
          <w:szCs w:val="24"/>
          <w:rtl/>
          <w:lang w:bidi="ar-TN"/>
        </w:rPr>
        <w:t xml:space="preserve">من رئيس الحكومة إلى السيدات والسادة الوزراء وكتاب الدولة والولاة ورؤساء الجماعات المحلية والمؤسسات والمنشآت العمومية </w:t>
      </w:r>
    </w:p>
    <w:p w14:paraId="5D82B91E" w14:textId="7B04AC01" w:rsidR="00C67B04" w:rsidRDefault="00C67B04" w:rsidP="00C67B04">
      <w:pPr>
        <w:bidi/>
        <w:spacing w:after="0" w:line="240" w:lineRule="auto"/>
        <w:ind w:left="284"/>
        <w:jc w:val="both"/>
        <w:rPr>
          <w:rFonts w:ascii="Arial" w:hAnsi="Arial" w:cs="Arial"/>
          <w:b/>
          <w:bCs/>
          <w:sz w:val="24"/>
          <w:szCs w:val="24"/>
          <w:rtl/>
          <w:lang w:bidi="ar-TN"/>
        </w:rPr>
      </w:pPr>
    </w:p>
    <w:p w14:paraId="7D47A915" w14:textId="2E3608FC" w:rsidR="00C67B04" w:rsidRDefault="00C67B04" w:rsidP="00C67B04">
      <w:pPr>
        <w:bidi/>
        <w:spacing w:after="0" w:line="240" w:lineRule="auto"/>
        <w:ind w:left="284"/>
        <w:jc w:val="both"/>
        <w:rPr>
          <w:rFonts w:ascii="Arial" w:hAnsi="Arial" w:cs="Arial"/>
          <w:b/>
          <w:bCs/>
          <w:sz w:val="24"/>
          <w:szCs w:val="24"/>
          <w:rtl/>
          <w:lang w:bidi="ar-TN"/>
        </w:rPr>
      </w:pPr>
      <w:r w:rsidRPr="00310084">
        <w:rPr>
          <w:rFonts w:ascii="Arial" w:hAnsi="Arial" w:cs="Arial" w:hint="cs"/>
          <w:b/>
          <w:bCs/>
          <w:sz w:val="24"/>
          <w:szCs w:val="24"/>
          <w:u w:val="single"/>
          <w:rtl/>
          <w:lang w:bidi="ar-TN"/>
        </w:rPr>
        <w:t>الموضوع</w:t>
      </w:r>
      <w:r>
        <w:rPr>
          <w:rFonts w:ascii="Arial" w:hAnsi="Arial" w:cs="Arial" w:hint="cs"/>
          <w:b/>
          <w:bCs/>
          <w:sz w:val="24"/>
          <w:szCs w:val="24"/>
          <w:rtl/>
          <w:lang w:bidi="ar-TN"/>
        </w:rPr>
        <w:t xml:space="preserve">: حول حماية المعطيات الشخصية في </w:t>
      </w:r>
      <w:r w:rsidR="00310084">
        <w:rPr>
          <w:rFonts w:ascii="Arial" w:hAnsi="Arial" w:cs="Arial" w:hint="cs"/>
          <w:b/>
          <w:bCs/>
          <w:sz w:val="24"/>
          <w:szCs w:val="24"/>
          <w:rtl/>
          <w:lang w:bidi="ar-TN"/>
        </w:rPr>
        <w:t>إطار</w:t>
      </w:r>
      <w:r>
        <w:rPr>
          <w:rFonts w:ascii="Arial" w:hAnsi="Arial" w:cs="Arial" w:hint="cs"/>
          <w:b/>
          <w:bCs/>
          <w:sz w:val="24"/>
          <w:szCs w:val="24"/>
          <w:rtl/>
          <w:lang w:bidi="ar-TN"/>
        </w:rPr>
        <w:t xml:space="preserve"> استعمال بطاقات التعريف الوطنية </w:t>
      </w:r>
    </w:p>
    <w:p w14:paraId="02518DC7" w14:textId="0DB8C36B" w:rsidR="00C67B04" w:rsidRDefault="00C67B04" w:rsidP="00C67B04">
      <w:pPr>
        <w:bidi/>
        <w:spacing w:after="0" w:line="240" w:lineRule="auto"/>
        <w:ind w:left="284"/>
        <w:jc w:val="both"/>
        <w:rPr>
          <w:rFonts w:ascii="Arial" w:hAnsi="Arial" w:cs="Arial"/>
          <w:b/>
          <w:bCs/>
          <w:sz w:val="24"/>
          <w:szCs w:val="24"/>
          <w:rtl/>
          <w:lang w:bidi="ar-TN"/>
        </w:rPr>
      </w:pPr>
    </w:p>
    <w:p w14:paraId="042D953A" w14:textId="3F8B2B4D" w:rsidR="00C67B04" w:rsidRDefault="00C67B04" w:rsidP="00C67B04">
      <w:pPr>
        <w:bidi/>
        <w:spacing w:after="0" w:line="240" w:lineRule="auto"/>
        <w:ind w:left="284"/>
        <w:jc w:val="both"/>
        <w:rPr>
          <w:rFonts w:ascii="Arial" w:hAnsi="Arial" w:cs="Arial"/>
          <w:b/>
          <w:bCs/>
          <w:sz w:val="24"/>
          <w:szCs w:val="24"/>
          <w:rtl/>
          <w:lang w:bidi="ar-TN"/>
        </w:rPr>
      </w:pPr>
      <w:r>
        <w:rPr>
          <w:rFonts w:ascii="Arial" w:hAnsi="Arial" w:cs="Arial" w:hint="cs"/>
          <w:b/>
          <w:bCs/>
          <w:sz w:val="24"/>
          <w:szCs w:val="24"/>
          <w:rtl/>
          <w:lang w:bidi="ar-TN"/>
        </w:rPr>
        <w:t xml:space="preserve">المراجع: </w:t>
      </w:r>
    </w:p>
    <w:p w14:paraId="5908F15A" w14:textId="60B12418" w:rsidR="00C67B04" w:rsidRDefault="00C67B04" w:rsidP="00310084">
      <w:pPr>
        <w:pStyle w:val="Paragraphedeliste"/>
        <w:numPr>
          <w:ilvl w:val="0"/>
          <w:numId w:val="38"/>
        </w:numPr>
        <w:bidi/>
        <w:spacing w:before="120" w:after="0" w:line="240" w:lineRule="auto"/>
        <w:ind w:left="927"/>
        <w:jc w:val="both"/>
        <w:rPr>
          <w:rFonts w:ascii="Arial" w:hAnsi="Arial" w:cs="Arial"/>
          <w:lang w:bidi="ar-TN"/>
        </w:rPr>
      </w:pPr>
      <w:r>
        <w:rPr>
          <w:rFonts w:ascii="Arial" w:hAnsi="Arial" w:cs="Arial" w:hint="cs"/>
          <w:rtl/>
          <w:lang w:bidi="ar-TN"/>
        </w:rPr>
        <w:t>الدستور وخاصة الفصل 24 منه</w:t>
      </w:r>
    </w:p>
    <w:p w14:paraId="06C2A6EE" w14:textId="3400105F" w:rsidR="00C67B04" w:rsidRDefault="00C67B04" w:rsidP="00310084">
      <w:pPr>
        <w:pStyle w:val="Paragraphedeliste"/>
        <w:numPr>
          <w:ilvl w:val="0"/>
          <w:numId w:val="38"/>
        </w:numPr>
        <w:bidi/>
        <w:spacing w:before="120" w:after="0" w:line="240" w:lineRule="auto"/>
        <w:ind w:left="927"/>
        <w:jc w:val="both"/>
        <w:rPr>
          <w:rFonts w:ascii="Arial" w:hAnsi="Arial" w:cs="Arial"/>
          <w:lang w:bidi="ar-TN"/>
        </w:rPr>
      </w:pPr>
      <w:r>
        <w:rPr>
          <w:rFonts w:ascii="Arial" w:hAnsi="Arial" w:cs="Arial" w:hint="cs"/>
          <w:rtl/>
          <w:lang w:bidi="ar-TN"/>
        </w:rPr>
        <w:t xml:space="preserve">الاتفاقية رقم 108 لمجلس </w:t>
      </w:r>
      <w:r w:rsidR="00310084">
        <w:rPr>
          <w:rFonts w:ascii="Arial" w:hAnsi="Arial" w:cs="Arial" w:hint="cs"/>
          <w:rtl/>
          <w:lang w:bidi="ar-TN"/>
        </w:rPr>
        <w:t>أوروب</w:t>
      </w:r>
      <w:r w:rsidR="00310084">
        <w:rPr>
          <w:rFonts w:ascii="Arial" w:hAnsi="Arial" w:cs="Arial"/>
          <w:rtl/>
          <w:lang w:bidi="ar-TN"/>
        </w:rPr>
        <w:t>ا</w:t>
      </w:r>
      <w:r>
        <w:rPr>
          <w:rFonts w:ascii="Arial" w:hAnsi="Arial" w:cs="Arial" w:hint="cs"/>
          <w:rtl/>
          <w:lang w:bidi="ar-TN"/>
        </w:rPr>
        <w:t xml:space="preserve"> المتعلقة بحماية الأشخاص تجاه المعالجة الآلية للمعطيات </w:t>
      </w:r>
      <w:r w:rsidR="00310084">
        <w:rPr>
          <w:rFonts w:ascii="Arial" w:hAnsi="Arial" w:cs="Arial" w:hint="cs"/>
          <w:rtl/>
          <w:lang w:bidi="ar-TN"/>
        </w:rPr>
        <w:t>ذات</w:t>
      </w:r>
      <w:r>
        <w:rPr>
          <w:rFonts w:ascii="Arial" w:hAnsi="Arial" w:cs="Arial" w:hint="cs"/>
          <w:rtl/>
          <w:lang w:bidi="ar-TN"/>
        </w:rPr>
        <w:t xml:space="preserve"> الطابع الشخصي وبروتوكولها الإضافي رقم 181 الخاص بسلطات المراقبة وانسياب وتدفق المعطيات عبر الحدود الموافق على الانضمام إليها بمقتضى القانون الأساسي عدد 42 لسنة 2017 المؤرخ في 30 ماي 2017.</w:t>
      </w:r>
    </w:p>
    <w:p w14:paraId="72F4915D" w14:textId="6BDE8466" w:rsidR="00C67B04" w:rsidRDefault="00C67B04" w:rsidP="00310084">
      <w:pPr>
        <w:pStyle w:val="Paragraphedeliste"/>
        <w:numPr>
          <w:ilvl w:val="0"/>
          <w:numId w:val="38"/>
        </w:numPr>
        <w:bidi/>
        <w:spacing w:before="120" w:after="0" w:line="240" w:lineRule="auto"/>
        <w:ind w:left="927"/>
        <w:jc w:val="both"/>
        <w:rPr>
          <w:rFonts w:ascii="Arial" w:hAnsi="Arial" w:cs="Arial"/>
          <w:lang w:bidi="ar-TN"/>
        </w:rPr>
      </w:pPr>
      <w:r>
        <w:rPr>
          <w:rFonts w:ascii="Arial" w:hAnsi="Arial" w:cs="Arial" w:hint="cs"/>
          <w:rtl/>
          <w:lang w:bidi="ar-TN"/>
        </w:rPr>
        <w:t xml:space="preserve">القانون الأساسي عدد 63 لسنة 2004 المؤرخ في 27 جويلية 2004 </w:t>
      </w:r>
      <w:r w:rsidR="00310084">
        <w:rPr>
          <w:rFonts w:ascii="Arial" w:hAnsi="Arial" w:cs="Arial" w:hint="cs"/>
          <w:rtl/>
          <w:lang w:bidi="ar-TN"/>
        </w:rPr>
        <w:t>المتعلق</w:t>
      </w:r>
      <w:r>
        <w:rPr>
          <w:rFonts w:ascii="Arial" w:hAnsi="Arial" w:cs="Arial" w:hint="cs"/>
          <w:rtl/>
          <w:lang w:bidi="ar-TN"/>
        </w:rPr>
        <w:t xml:space="preserve"> بحماية المعطيات الشخصية.</w:t>
      </w:r>
    </w:p>
    <w:p w14:paraId="78BD4E01" w14:textId="1D51B9B1" w:rsidR="00C67B04" w:rsidRDefault="00C67B04" w:rsidP="00310084">
      <w:pPr>
        <w:pStyle w:val="Paragraphedeliste"/>
        <w:numPr>
          <w:ilvl w:val="0"/>
          <w:numId w:val="38"/>
        </w:numPr>
        <w:bidi/>
        <w:spacing w:before="120" w:after="0" w:line="240" w:lineRule="auto"/>
        <w:ind w:left="927"/>
        <w:jc w:val="both"/>
        <w:rPr>
          <w:rFonts w:ascii="Arial" w:hAnsi="Arial" w:cs="Arial"/>
          <w:lang w:bidi="ar-TN"/>
        </w:rPr>
      </w:pPr>
      <w:r>
        <w:rPr>
          <w:rFonts w:ascii="Arial" w:hAnsi="Arial" w:cs="Arial" w:hint="cs"/>
          <w:rtl/>
          <w:lang w:bidi="ar-TN"/>
        </w:rPr>
        <w:t>منشور الوزير الأول عدد 31 المؤرخ في 23 نوفمبر 1981 حول المطالبة بنسخ من بطاقة التعريف القومية.</w:t>
      </w:r>
    </w:p>
    <w:p w14:paraId="634D8840" w14:textId="0ACF2E2C" w:rsidR="00C67B04" w:rsidRDefault="00C67B04" w:rsidP="00310084">
      <w:pPr>
        <w:pStyle w:val="Paragraphedeliste"/>
        <w:numPr>
          <w:ilvl w:val="0"/>
          <w:numId w:val="38"/>
        </w:numPr>
        <w:bidi/>
        <w:spacing w:before="120" w:after="0" w:line="240" w:lineRule="auto"/>
        <w:ind w:left="927"/>
        <w:jc w:val="both"/>
        <w:rPr>
          <w:rFonts w:ascii="Arial" w:hAnsi="Arial" w:cs="Arial"/>
          <w:lang w:bidi="ar-TN"/>
        </w:rPr>
      </w:pPr>
      <w:r>
        <w:rPr>
          <w:rFonts w:ascii="Arial" w:hAnsi="Arial" w:cs="Arial" w:hint="cs"/>
          <w:rtl/>
          <w:lang w:bidi="ar-TN"/>
        </w:rPr>
        <w:t>منشور من رئيس الحكومة عدد 23 المؤرخ في 10 ديسمبر 2015 حو دعم الحماية الذاتية للمقرات الرسمية</w:t>
      </w:r>
    </w:p>
    <w:p w14:paraId="492B05F5" w14:textId="46FF82B1" w:rsidR="00C67B04" w:rsidRDefault="00C67B04" w:rsidP="00310084">
      <w:pPr>
        <w:pStyle w:val="Paragraphedeliste"/>
        <w:numPr>
          <w:ilvl w:val="0"/>
          <w:numId w:val="38"/>
        </w:numPr>
        <w:bidi/>
        <w:spacing w:before="120" w:after="0" w:line="240" w:lineRule="auto"/>
        <w:ind w:left="927"/>
        <w:jc w:val="both"/>
        <w:rPr>
          <w:rFonts w:ascii="Arial" w:hAnsi="Arial" w:cs="Arial"/>
          <w:lang w:bidi="ar-TN"/>
        </w:rPr>
      </w:pPr>
      <w:r>
        <w:rPr>
          <w:rFonts w:ascii="Arial" w:hAnsi="Arial" w:cs="Arial" w:hint="cs"/>
          <w:rtl/>
          <w:lang w:bidi="ar-TN"/>
        </w:rPr>
        <w:t>منشور رئيس الحكومة عدد 17 المؤرخ في 12 أكتوبر 2016 حول احترام الأحكام القانونية المتعلقة بحماية المعطيات الشخصية.</w:t>
      </w:r>
    </w:p>
    <w:p w14:paraId="53459B90" w14:textId="1EF7A150" w:rsidR="00C67B04" w:rsidRDefault="00C67B04" w:rsidP="00C67B04">
      <w:pPr>
        <w:bidi/>
        <w:spacing w:after="0" w:line="240" w:lineRule="auto"/>
        <w:ind w:left="284"/>
        <w:jc w:val="both"/>
        <w:rPr>
          <w:rFonts w:ascii="Arial" w:hAnsi="Arial" w:cs="Arial"/>
          <w:rtl/>
          <w:lang w:bidi="ar-TN"/>
        </w:rPr>
      </w:pPr>
    </w:p>
    <w:p w14:paraId="1CF442D2" w14:textId="2284AA9D" w:rsidR="00C67B04" w:rsidRDefault="00C67B04" w:rsidP="00C67B04">
      <w:pPr>
        <w:bidi/>
        <w:spacing w:after="0" w:line="240" w:lineRule="auto"/>
        <w:ind w:left="284"/>
        <w:jc w:val="both"/>
        <w:rPr>
          <w:rFonts w:ascii="Arial" w:hAnsi="Arial" w:cs="Arial"/>
          <w:rtl/>
          <w:lang w:bidi="ar-TN"/>
        </w:rPr>
      </w:pPr>
      <w:r>
        <w:rPr>
          <w:rFonts w:ascii="Arial" w:hAnsi="Arial" w:cs="Arial" w:hint="cs"/>
          <w:rtl/>
          <w:lang w:bidi="ar-TN"/>
        </w:rPr>
        <w:t>وبعد</w:t>
      </w:r>
      <w:r w:rsidR="00310084">
        <w:rPr>
          <w:rFonts w:ascii="Arial" w:hAnsi="Arial" w:cs="Arial" w:hint="cs"/>
          <w:rtl/>
          <w:lang w:bidi="ar-TN"/>
        </w:rPr>
        <w:t xml:space="preserve">، </w:t>
      </w:r>
      <w:r>
        <w:rPr>
          <w:rFonts w:ascii="Arial" w:hAnsi="Arial" w:cs="Arial" w:hint="cs"/>
          <w:rtl/>
          <w:lang w:bidi="ar-TN"/>
        </w:rPr>
        <w:t xml:space="preserve">فقد لوحظ أن عديد الهياكل العمومية دأبت على مطالبة المتعاملين معها بتقديم نسخ من بطاقات تعريفهم الوطنية أو الاحتفاظ لديها بالبطاقات مؤقتا في </w:t>
      </w:r>
      <w:r w:rsidR="00B30F78">
        <w:rPr>
          <w:rFonts w:ascii="Arial" w:hAnsi="Arial" w:cs="Arial" w:hint="cs"/>
          <w:rtl/>
          <w:lang w:bidi="ar-TN"/>
        </w:rPr>
        <w:t xml:space="preserve">بعض المعاملات وهو ما يتنافى </w:t>
      </w:r>
      <w:r w:rsidR="00FD0388">
        <w:rPr>
          <w:rFonts w:ascii="Arial" w:hAnsi="Arial" w:cs="Arial" w:hint="cs"/>
          <w:rtl/>
          <w:lang w:bidi="ar-TN"/>
        </w:rPr>
        <w:t>مع مقتضيات الدستور والقوانين الجاري بها العمل التي تلتزم الدولة والهياكل العمومية التابعة لها بحماية المعطيات الشخصية.</w:t>
      </w:r>
    </w:p>
    <w:p w14:paraId="2062EFF0" w14:textId="77777777" w:rsidR="00310084" w:rsidRDefault="00310084" w:rsidP="00FD0388">
      <w:pPr>
        <w:bidi/>
        <w:spacing w:after="0" w:line="240" w:lineRule="auto"/>
        <w:ind w:left="284"/>
        <w:jc w:val="both"/>
        <w:rPr>
          <w:rFonts w:ascii="Arial" w:hAnsi="Arial" w:cs="Arial"/>
          <w:rtl/>
          <w:lang w:bidi="ar-TN"/>
        </w:rPr>
      </w:pPr>
    </w:p>
    <w:p w14:paraId="04EFF059" w14:textId="5BEFFA52" w:rsidR="00FD0388" w:rsidRDefault="00FD0388" w:rsidP="00310084">
      <w:pPr>
        <w:bidi/>
        <w:spacing w:after="0" w:line="240" w:lineRule="auto"/>
        <w:ind w:left="284"/>
        <w:jc w:val="both"/>
        <w:rPr>
          <w:rFonts w:ascii="Arial" w:hAnsi="Arial" w:cs="Arial"/>
          <w:rtl/>
          <w:lang w:bidi="ar-TN"/>
        </w:rPr>
      </w:pPr>
      <w:r>
        <w:rPr>
          <w:rFonts w:ascii="Arial" w:hAnsi="Arial" w:cs="Arial" w:hint="cs"/>
          <w:rtl/>
          <w:lang w:bidi="ar-TN"/>
        </w:rPr>
        <w:t>وتفاديا لكل استعمال للمعطيات الشخصية المضمنة ببطاقات التعريف الوطنية في غير الأغراض التي جمعت من أجلها أو استعمالها لأغراض غير مشروعة بما من شأنه أن يهدد مصالح الأفراد ويشكل خطرا على حياتهم الخاصة وعلى حقوقهم الأساسية، فإنه يتعين مستقبلا على الهياكل العمومية الامتناع عن الاحتفاظ ببطاقات التعريف الوطنية للمتعاملين معها أو مطالبتهم بتقديم نسخ منها.</w:t>
      </w:r>
    </w:p>
    <w:p w14:paraId="7E16D597" w14:textId="77777777" w:rsidR="00310084" w:rsidRDefault="00310084" w:rsidP="00FD0388">
      <w:pPr>
        <w:bidi/>
        <w:spacing w:after="0" w:line="240" w:lineRule="auto"/>
        <w:ind w:left="284"/>
        <w:jc w:val="both"/>
        <w:rPr>
          <w:rFonts w:ascii="Arial" w:hAnsi="Arial" w:cs="Arial"/>
          <w:rtl/>
          <w:lang w:bidi="ar-TN"/>
        </w:rPr>
      </w:pPr>
    </w:p>
    <w:p w14:paraId="4CC952B1" w14:textId="0E9B7CFE" w:rsidR="00FD0388" w:rsidRDefault="00FD0388" w:rsidP="00310084">
      <w:pPr>
        <w:bidi/>
        <w:spacing w:after="0" w:line="240" w:lineRule="auto"/>
        <w:ind w:left="284"/>
        <w:jc w:val="both"/>
        <w:rPr>
          <w:rFonts w:ascii="Arial" w:hAnsi="Arial" w:cs="Arial"/>
          <w:rtl/>
          <w:lang w:bidi="ar-TN"/>
        </w:rPr>
      </w:pPr>
      <w:r>
        <w:rPr>
          <w:rFonts w:ascii="Arial" w:hAnsi="Arial" w:cs="Arial" w:hint="cs"/>
          <w:rtl/>
          <w:lang w:bidi="ar-TN"/>
        </w:rPr>
        <w:t xml:space="preserve">وفي هذا </w:t>
      </w:r>
      <w:r w:rsidR="00310084">
        <w:rPr>
          <w:rFonts w:ascii="Arial" w:hAnsi="Arial" w:cs="Arial" w:hint="cs"/>
          <w:rtl/>
          <w:lang w:bidi="ar-TN"/>
        </w:rPr>
        <w:t>الإطار</w:t>
      </w:r>
      <w:r>
        <w:rPr>
          <w:rFonts w:ascii="Arial" w:hAnsi="Arial" w:cs="Arial" w:hint="cs"/>
          <w:rtl/>
          <w:lang w:bidi="ar-TN"/>
        </w:rPr>
        <w:t xml:space="preserve">، فإنه يتعين على الهياكل العمومية التقيد بما يلي: </w:t>
      </w:r>
    </w:p>
    <w:p w14:paraId="56CD0579" w14:textId="1257D232" w:rsidR="00FD0388" w:rsidRDefault="00FD0388" w:rsidP="00FD0388">
      <w:pPr>
        <w:bidi/>
        <w:spacing w:after="0" w:line="240" w:lineRule="auto"/>
        <w:ind w:left="284"/>
        <w:jc w:val="both"/>
        <w:rPr>
          <w:rFonts w:ascii="Arial" w:hAnsi="Arial" w:cs="Arial"/>
          <w:rtl/>
          <w:lang w:bidi="ar-TN"/>
        </w:rPr>
      </w:pPr>
    </w:p>
    <w:p w14:paraId="4E277678" w14:textId="19BBDEF6" w:rsidR="00FD0388" w:rsidRPr="00310084" w:rsidRDefault="00FD0388" w:rsidP="00310084">
      <w:pPr>
        <w:pStyle w:val="Paragraphedeliste"/>
        <w:numPr>
          <w:ilvl w:val="0"/>
          <w:numId w:val="37"/>
        </w:numPr>
        <w:bidi/>
        <w:spacing w:after="0" w:line="240" w:lineRule="auto"/>
        <w:ind w:left="927"/>
        <w:jc w:val="both"/>
        <w:rPr>
          <w:rFonts w:ascii="Arial" w:hAnsi="Arial" w:cs="Arial"/>
          <w:b/>
          <w:bCs/>
          <w:lang w:bidi="ar-TN"/>
        </w:rPr>
      </w:pPr>
      <w:r w:rsidRPr="00310084">
        <w:rPr>
          <w:rFonts w:ascii="Arial" w:hAnsi="Arial" w:cs="Arial" w:hint="cs"/>
          <w:b/>
          <w:bCs/>
          <w:rtl/>
          <w:lang w:bidi="ar-TN"/>
        </w:rPr>
        <w:t xml:space="preserve">عند التثبت من هويات الزائرين </w:t>
      </w:r>
    </w:p>
    <w:p w14:paraId="5765332C" w14:textId="569219E2" w:rsidR="00FD0388" w:rsidRDefault="00FD0388" w:rsidP="00FD0388">
      <w:pPr>
        <w:pStyle w:val="Paragraphedeliste"/>
        <w:bidi/>
        <w:spacing w:after="0" w:line="240" w:lineRule="auto"/>
        <w:ind w:left="644"/>
        <w:jc w:val="both"/>
        <w:rPr>
          <w:rFonts w:ascii="Arial" w:hAnsi="Arial" w:cs="Arial"/>
          <w:rtl/>
          <w:lang w:bidi="ar-TN"/>
        </w:rPr>
      </w:pPr>
      <w:r>
        <w:rPr>
          <w:rFonts w:ascii="Arial" w:hAnsi="Arial" w:cs="Arial" w:hint="cs"/>
          <w:rtl/>
          <w:lang w:bidi="ar-TN"/>
        </w:rPr>
        <w:t xml:space="preserve">على مصالح الاستقبال بالهياكل العمومية التنصيص بالسجل الخاص بالزائرين على اسم ولقب الزائر وتاريخ وساعة الدخول والغاية من الزيارة </w:t>
      </w:r>
      <w:r w:rsidR="00A4510F">
        <w:rPr>
          <w:rFonts w:ascii="Arial" w:hAnsi="Arial" w:cs="Arial" w:hint="cs"/>
          <w:rtl/>
          <w:lang w:bidi="ar-TN"/>
        </w:rPr>
        <w:t xml:space="preserve">والاقتصار على تضمين الأرقام الثلاثة الأخيرة من عدد بطاقة </w:t>
      </w:r>
      <w:r w:rsidR="00310084">
        <w:rPr>
          <w:rFonts w:ascii="Arial" w:hAnsi="Arial" w:cs="Arial" w:hint="cs"/>
          <w:rtl/>
          <w:lang w:bidi="ar-TN"/>
        </w:rPr>
        <w:t>التعريف</w:t>
      </w:r>
      <w:r w:rsidR="00A4510F">
        <w:rPr>
          <w:rFonts w:ascii="Arial" w:hAnsi="Arial" w:cs="Arial" w:hint="cs"/>
          <w:rtl/>
          <w:lang w:bidi="ar-TN"/>
        </w:rPr>
        <w:t xml:space="preserve"> الوطنية وارجاعها لصاحبها في الحين، وعليها الامتناع عن الاحتفاظ بها خلال وجود صاحبها داخل مقر الهيكل العمومي المعني أو عن الاحتفاظ بنسخة منها.</w:t>
      </w:r>
    </w:p>
    <w:p w14:paraId="3DF7CC91" w14:textId="77777777" w:rsidR="00310084" w:rsidRPr="00310084" w:rsidRDefault="00310084" w:rsidP="00310084">
      <w:pPr>
        <w:bidi/>
        <w:spacing w:after="0" w:line="240" w:lineRule="auto"/>
        <w:jc w:val="both"/>
        <w:rPr>
          <w:rFonts w:ascii="Arial" w:hAnsi="Arial" w:cs="Arial"/>
          <w:rtl/>
          <w:lang w:bidi="ar-TN"/>
        </w:rPr>
      </w:pPr>
    </w:p>
    <w:p w14:paraId="24FEC6F4" w14:textId="1A20C873" w:rsidR="00A4510F" w:rsidRPr="00310084" w:rsidRDefault="00A4510F" w:rsidP="00310084">
      <w:pPr>
        <w:pStyle w:val="Paragraphedeliste"/>
        <w:numPr>
          <w:ilvl w:val="0"/>
          <w:numId w:val="37"/>
        </w:numPr>
        <w:bidi/>
        <w:spacing w:after="0" w:line="240" w:lineRule="auto"/>
        <w:ind w:left="927"/>
        <w:jc w:val="both"/>
        <w:rPr>
          <w:rFonts w:ascii="Arial" w:hAnsi="Arial" w:cs="Arial"/>
          <w:b/>
          <w:bCs/>
          <w:lang w:bidi="ar-TN"/>
        </w:rPr>
      </w:pPr>
      <w:r w:rsidRPr="00310084">
        <w:rPr>
          <w:rFonts w:ascii="Arial" w:hAnsi="Arial" w:cs="Arial" w:hint="cs"/>
          <w:b/>
          <w:bCs/>
          <w:rtl/>
          <w:lang w:bidi="ar-TN"/>
        </w:rPr>
        <w:t xml:space="preserve">عند نشر قائمات تتضمن معطيات شخصية: </w:t>
      </w:r>
    </w:p>
    <w:p w14:paraId="76B698AC" w14:textId="4D0D0055" w:rsidR="00A4510F" w:rsidRDefault="00A4510F" w:rsidP="00A4510F">
      <w:pPr>
        <w:pStyle w:val="Paragraphedeliste"/>
        <w:bidi/>
        <w:spacing w:after="0" w:line="240" w:lineRule="auto"/>
        <w:ind w:left="644"/>
        <w:jc w:val="both"/>
        <w:rPr>
          <w:rFonts w:ascii="Arial" w:hAnsi="Arial" w:cs="Arial"/>
          <w:rtl/>
          <w:lang w:bidi="ar-TN"/>
        </w:rPr>
      </w:pPr>
      <w:r>
        <w:rPr>
          <w:rFonts w:ascii="Arial" w:hAnsi="Arial" w:cs="Arial" w:hint="cs"/>
          <w:rtl/>
          <w:lang w:bidi="ar-TN"/>
        </w:rPr>
        <w:t xml:space="preserve">على الهياكل العمومية عند نشر قائمات تتضمن معطيات شخصية، على غرار قائمة </w:t>
      </w:r>
      <w:r w:rsidR="00310084">
        <w:rPr>
          <w:rFonts w:ascii="Arial" w:hAnsi="Arial" w:cs="Arial" w:hint="cs"/>
          <w:rtl/>
          <w:lang w:bidi="ar-TN"/>
        </w:rPr>
        <w:t>المترشحين</w:t>
      </w:r>
      <w:r>
        <w:rPr>
          <w:rFonts w:ascii="Arial" w:hAnsi="Arial" w:cs="Arial" w:hint="cs"/>
          <w:rtl/>
          <w:lang w:bidi="ar-TN"/>
        </w:rPr>
        <w:t xml:space="preserve"> للامتحانات والمناظرات والناجحين فيها، الاقتصار على التنصيص على الأرقام الثلاثة الأخيرة من عدد بطاقة التعريف الوطنية للمعنيين بالأمر إلى جانب الاسم واللقب دون إدراج أي معطى شخصي آخر كالعنوان أو تاريخ الولادة.</w:t>
      </w:r>
    </w:p>
    <w:p w14:paraId="06D2AE19" w14:textId="77777777" w:rsidR="00310084" w:rsidRDefault="00310084" w:rsidP="00310084">
      <w:pPr>
        <w:pStyle w:val="Paragraphedeliste"/>
        <w:bidi/>
        <w:spacing w:after="0" w:line="240" w:lineRule="auto"/>
        <w:ind w:left="644"/>
        <w:jc w:val="both"/>
        <w:rPr>
          <w:rFonts w:ascii="Arial" w:hAnsi="Arial" w:cs="Arial"/>
          <w:rtl/>
          <w:lang w:bidi="ar-TN"/>
        </w:rPr>
      </w:pPr>
    </w:p>
    <w:p w14:paraId="37874E07" w14:textId="5DEFDB82" w:rsidR="00310084" w:rsidRPr="00310084" w:rsidRDefault="00A4510F" w:rsidP="00310084">
      <w:pPr>
        <w:pStyle w:val="Paragraphedeliste"/>
        <w:numPr>
          <w:ilvl w:val="0"/>
          <w:numId w:val="37"/>
        </w:numPr>
        <w:bidi/>
        <w:spacing w:after="0" w:line="240" w:lineRule="auto"/>
        <w:ind w:left="927"/>
        <w:jc w:val="both"/>
        <w:rPr>
          <w:rFonts w:ascii="Arial" w:hAnsi="Arial" w:cs="Arial"/>
          <w:b/>
          <w:bCs/>
          <w:lang w:bidi="ar-TN"/>
        </w:rPr>
      </w:pPr>
      <w:r w:rsidRPr="00310084">
        <w:rPr>
          <w:rFonts w:ascii="Arial" w:hAnsi="Arial" w:cs="Arial" w:hint="cs"/>
          <w:b/>
          <w:bCs/>
          <w:rtl/>
          <w:lang w:bidi="ar-TN"/>
        </w:rPr>
        <w:t>عند تلقي شيكات</w:t>
      </w:r>
      <w:r w:rsidR="00310084">
        <w:rPr>
          <w:rFonts w:ascii="Arial" w:hAnsi="Arial" w:cs="Arial" w:hint="cs"/>
          <w:b/>
          <w:bCs/>
          <w:rtl/>
          <w:lang w:bidi="ar-TN"/>
        </w:rPr>
        <w:t xml:space="preserve">: </w:t>
      </w:r>
    </w:p>
    <w:p w14:paraId="06FA255A" w14:textId="197D8CAD" w:rsidR="00310084" w:rsidRDefault="00A4510F" w:rsidP="00310084">
      <w:pPr>
        <w:pStyle w:val="Paragraphedeliste"/>
        <w:bidi/>
        <w:spacing w:after="0" w:line="240" w:lineRule="auto"/>
        <w:ind w:left="644"/>
        <w:jc w:val="both"/>
        <w:rPr>
          <w:rFonts w:ascii="Arial" w:hAnsi="Arial" w:cs="Arial"/>
          <w:rtl/>
          <w:lang w:bidi="ar-TN"/>
        </w:rPr>
      </w:pPr>
      <w:r>
        <w:rPr>
          <w:rFonts w:ascii="Arial" w:hAnsi="Arial" w:cs="Arial" w:hint="cs"/>
          <w:rtl/>
          <w:lang w:bidi="ar-TN"/>
        </w:rPr>
        <w:t xml:space="preserve">على الهياكل العمومية عند تلقي </w:t>
      </w:r>
      <w:r w:rsidR="00310084">
        <w:rPr>
          <w:rFonts w:ascii="Arial" w:hAnsi="Arial" w:cs="Arial" w:hint="cs"/>
          <w:rtl/>
          <w:lang w:bidi="ar-TN"/>
        </w:rPr>
        <w:t>شيكات، الاقتصار على التنصيص بظهرها على الأرقام الثلاثة الأخيرة من عدد بطاقة التعريف الوطنية، وهو إجراء كاف يسمح بالتحقق من هوية ساحب الشيك.</w:t>
      </w:r>
    </w:p>
    <w:p w14:paraId="2EC62A17" w14:textId="03497D1D" w:rsidR="00310084" w:rsidRDefault="00310084" w:rsidP="00310084">
      <w:pPr>
        <w:bidi/>
        <w:spacing w:after="0" w:line="240" w:lineRule="auto"/>
        <w:jc w:val="both"/>
        <w:rPr>
          <w:rFonts w:ascii="Arial" w:hAnsi="Arial" w:cs="Arial"/>
          <w:rtl/>
          <w:lang w:bidi="ar-TN"/>
        </w:rPr>
      </w:pPr>
    </w:p>
    <w:p w14:paraId="35518353" w14:textId="41D8FE14" w:rsidR="00310084" w:rsidRDefault="00310084" w:rsidP="00310084">
      <w:pPr>
        <w:bidi/>
        <w:spacing w:after="0" w:line="240" w:lineRule="auto"/>
        <w:ind w:left="283"/>
        <w:jc w:val="both"/>
        <w:rPr>
          <w:rFonts w:ascii="Arial" w:hAnsi="Arial" w:cs="Arial"/>
          <w:rtl/>
          <w:lang w:bidi="ar-TN"/>
        </w:rPr>
      </w:pPr>
      <w:r>
        <w:rPr>
          <w:rFonts w:ascii="Arial" w:hAnsi="Arial" w:cs="Arial" w:hint="cs"/>
          <w:rtl/>
          <w:lang w:bidi="ar-TN"/>
        </w:rPr>
        <w:t>والمرجو منكم تعميم هذا المنشور على الهياكل العمومية الراجعة إليكم بالنظر وإسداء التعليمات اللازمة إلى منظوريكم ودعوتهم إلى الالتزام بالإجراءات الواردة به بكل دقة.</w:t>
      </w:r>
    </w:p>
    <w:p w14:paraId="7AC79BE5" w14:textId="77777777" w:rsidR="00310084" w:rsidRPr="00310084" w:rsidRDefault="00310084" w:rsidP="00310084">
      <w:pPr>
        <w:bidi/>
        <w:spacing w:after="0" w:line="240" w:lineRule="auto"/>
        <w:jc w:val="both"/>
        <w:rPr>
          <w:rFonts w:ascii="Arial" w:hAnsi="Arial" w:cs="Arial"/>
          <w:rtl/>
          <w:lang w:bidi="ar-TN"/>
        </w:rPr>
      </w:pPr>
    </w:p>
    <w:p w14:paraId="62AB1E18" w14:textId="77777777" w:rsidR="00FD0388" w:rsidRPr="00FD0388" w:rsidRDefault="00FD0388" w:rsidP="00FD0388">
      <w:pPr>
        <w:pStyle w:val="Paragraphedeliste"/>
        <w:bidi/>
        <w:spacing w:after="0" w:line="240" w:lineRule="auto"/>
        <w:ind w:left="644"/>
        <w:jc w:val="both"/>
        <w:rPr>
          <w:rFonts w:ascii="Arial" w:hAnsi="Arial" w:cs="Arial" w:hint="cs"/>
          <w:rtl/>
          <w:lang w:bidi="ar-TN"/>
        </w:rPr>
      </w:pPr>
    </w:p>
    <w:sectPr w:rsidR="00FD0388" w:rsidRPr="00FD038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6C80" w14:textId="77777777" w:rsidR="006342D0" w:rsidRDefault="006342D0" w:rsidP="008F3F2D">
      <w:r>
        <w:separator/>
      </w:r>
    </w:p>
  </w:endnote>
  <w:endnote w:type="continuationSeparator" w:id="0">
    <w:p w14:paraId="31B31821" w14:textId="77777777" w:rsidR="006342D0" w:rsidRDefault="006342D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F88A" w14:textId="77777777"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554973DD" wp14:editId="7DEEC91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5C2EA847" w14:textId="77777777"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359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3597">
                            <w:rPr>
                              <w:rFonts w:ascii="Arial" w:hAnsi="Arial" w:cs="Arial"/>
                              <w:noProof/>
                              <w:sz w:val="18"/>
                              <w:szCs w:val="18"/>
                            </w:rPr>
                            <w:t>2</w:t>
                          </w:r>
                          <w:r w:rsidRPr="001E5DD5">
                            <w:rPr>
                              <w:rFonts w:ascii="Arial" w:hAnsi="Arial" w:cs="Arial"/>
                              <w:noProof/>
                              <w:sz w:val="18"/>
                              <w:szCs w:val="18"/>
                            </w:rPr>
                            <w:fldChar w:fldCharType="end"/>
                          </w:r>
                        </w:p>
                        <w:p w14:paraId="04FA8137" w14:textId="77777777"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73DD"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5C2EA847" w14:textId="77777777"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359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3597">
                      <w:rPr>
                        <w:rFonts w:ascii="Arial" w:hAnsi="Arial" w:cs="Arial"/>
                        <w:noProof/>
                        <w:sz w:val="18"/>
                        <w:szCs w:val="18"/>
                      </w:rPr>
                      <w:t>2</w:t>
                    </w:r>
                    <w:r w:rsidRPr="001E5DD5">
                      <w:rPr>
                        <w:rFonts w:ascii="Arial" w:hAnsi="Arial" w:cs="Arial"/>
                        <w:noProof/>
                        <w:sz w:val="18"/>
                        <w:szCs w:val="18"/>
                      </w:rPr>
                      <w:fldChar w:fldCharType="end"/>
                    </w:r>
                  </w:p>
                  <w:p w14:paraId="04FA8137" w14:textId="77777777"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6386" w14:textId="77777777"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4CA54F19" wp14:editId="7CD84087">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26D3AB86" w14:textId="77777777"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064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064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4F19"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26D3AB86" w14:textId="77777777"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064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064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ECF5" w14:textId="77777777" w:rsidR="006342D0" w:rsidRDefault="006342D0" w:rsidP="00696990">
      <w:pPr>
        <w:bidi/>
        <w:jc w:val="both"/>
      </w:pPr>
      <w:r>
        <w:separator/>
      </w:r>
    </w:p>
  </w:footnote>
  <w:footnote w:type="continuationSeparator" w:id="0">
    <w:p w14:paraId="6249C2E2" w14:textId="77777777" w:rsidR="006342D0" w:rsidRDefault="006342D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3639" w14:textId="77777777" w:rsidR="00F333B1" w:rsidRDefault="00F333B1">
    <w:pPr>
      <w:pStyle w:val="En-tte"/>
    </w:pPr>
    <w:r>
      <w:rPr>
        <w:noProof/>
      </w:rPr>
      <w:drawing>
        <wp:anchor distT="0" distB="0" distL="114300" distR="114300" simplePos="0" relativeHeight="251672576" behindDoc="0" locked="0" layoutInCell="1" allowOverlap="1" wp14:anchorId="111E6446" wp14:editId="55F97F82">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F9D9343" wp14:editId="3B2766E7">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F308211" w14:textId="77777777" w:rsidR="00F333B1" w:rsidRDefault="00F333B1" w:rsidP="0097472C">
                          <w:pPr>
                            <w:spacing w:after="0" w:line="240" w:lineRule="auto"/>
                            <w:ind w:left="567"/>
                            <w:rPr>
                              <w:rFonts w:ascii="Arial" w:eastAsia="Times New Roman" w:hAnsi="Arial" w:cs="Times New Roman"/>
                              <w:sz w:val="24"/>
                              <w:szCs w:val="24"/>
                            </w:rPr>
                          </w:pPr>
                        </w:p>
                        <w:p w14:paraId="52FA85F0" w14:textId="77777777"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6FF13821" w14:textId="77777777"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9343"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0F308211" w14:textId="77777777" w:rsidR="00F333B1" w:rsidRDefault="00F333B1" w:rsidP="0097472C">
                    <w:pPr>
                      <w:spacing w:after="0" w:line="240" w:lineRule="auto"/>
                      <w:ind w:left="567"/>
                      <w:rPr>
                        <w:rFonts w:ascii="Arial" w:eastAsia="Times New Roman" w:hAnsi="Arial" w:cs="Times New Roman"/>
                        <w:sz w:val="24"/>
                        <w:szCs w:val="24"/>
                      </w:rPr>
                    </w:pPr>
                  </w:p>
                  <w:p w14:paraId="52FA85F0" w14:textId="77777777"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6FF13821" w14:textId="77777777"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6668" w14:textId="77777777" w:rsidR="00F333B1" w:rsidRDefault="00F333B1">
    <w:pPr>
      <w:pStyle w:val="En-tte"/>
    </w:pPr>
    <w:r>
      <w:rPr>
        <w:noProof/>
      </w:rPr>
      <w:drawing>
        <wp:anchor distT="0" distB="0" distL="114300" distR="114300" simplePos="0" relativeHeight="251670528" behindDoc="0" locked="0" layoutInCell="1" allowOverlap="1" wp14:anchorId="71A38588" wp14:editId="2946958A">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3E38E9A" wp14:editId="1BE257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9A47530" w14:textId="77777777" w:rsidR="00F333B1" w:rsidRDefault="00F333B1" w:rsidP="0075404E">
                          <w:pPr>
                            <w:spacing w:after="0" w:line="20" w:lineRule="atLeast"/>
                            <w:ind w:left="567"/>
                            <w:rPr>
                              <w:rFonts w:ascii="Arial" w:eastAsia="Times New Roman" w:hAnsi="Arial" w:cs="Arial"/>
                              <w:sz w:val="24"/>
                              <w:szCs w:val="20"/>
                              <w:lang w:eastAsia="en-US"/>
                            </w:rPr>
                          </w:pPr>
                        </w:p>
                        <w:p w14:paraId="1530A96D" w14:textId="77777777"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06E07F29" w14:textId="77777777"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6D7B0316" w14:textId="77777777"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8E9A"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59A47530" w14:textId="77777777" w:rsidR="00F333B1" w:rsidRDefault="00F333B1" w:rsidP="0075404E">
                    <w:pPr>
                      <w:spacing w:after="0" w:line="20" w:lineRule="atLeast"/>
                      <w:ind w:left="567"/>
                      <w:rPr>
                        <w:rFonts w:ascii="Arial" w:eastAsia="Times New Roman" w:hAnsi="Arial" w:cs="Arial"/>
                        <w:sz w:val="24"/>
                        <w:szCs w:val="20"/>
                        <w:lang w:eastAsia="en-US"/>
                      </w:rPr>
                    </w:pPr>
                  </w:p>
                  <w:p w14:paraId="1530A96D" w14:textId="77777777"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06E07F29" w14:textId="77777777"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6D7B0316" w14:textId="77777777"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2F34D4F"/>
    <w:multiLevelType w:val="hybridMultilevel"/>
    <w:tmpl w:val="0CE04C2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6A56877"/>
    <w:multiLevelType w:val="hybridMultilevel"/>
    <w:tmpl w:val="C958D91C"/>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A765909"/>
    <w:multiLevelType w:val="hybridMultilevel"/>
    <w:tmpl w:val="4D60CA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FFF3408"/>
    <w:multiLevelType w:val="hybridMultilevel"/>
    <w:tmpl w:val="779AD7E4"/>
    <w:lvl w:ilvl="0" w:tplc="4B267F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A6C3D10"/>
    <w:multiLevelType w:val="hybridMultilevel"/>
    <w:tmpl w:val="39888F8C"/>
    <w:lvl w:ilvl="0" w:tplc="09AED224">
      <w:numFmt w:val="bullet"/>
      <w:lvlText w:val="-"/>
      <w:lvlJc w:val="left"/>
      <w:pPr>
        <w:ind w:left="644" w:hanging="360"/>
      </w:pPr>
      <w:rPr>
        <w:rFonts w:ascii="Arial" w:eastAsiaTheme="minorEastAsia" w:hAnsi="Arial" w:cs="Arial" w:hint="default"/>
        <w:b/>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15:restartNumberingAfterBreak="0">
    <w:nsid w:val="307E7BCE"/>
    <w:multiLevelType w:val="hybridMultilevel"/>
    <w:tmpl w:val="AA1218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4A256F7"/>
    <w:multiLevelType w:val="hybridMultilevel"/>
    <w:tmpl w:val="E778A2D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1318A5"/>
    <w:multiLevelType w:val="hybridMultilevel"/>
    <w:tmpl w:val="B00C7324"/>
    <w:lvl w:ilvl="0" w:tplc="0A9A0470">
      <w:start w:val="2"/>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38AD7AB1"/>
    <w:multiLevelType w:val="hybridMultilevel"/>
    <w:tmpl w:val="CEECC40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8"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 w15:restartNumberingAfterBreak="0">
    <w:nsid w:val="4D033061"/>
    <w:multiLevelType w:val="hybridMultilevel"/>
    <w:tmpl w:val="B9BCD378"/>
    <w:lvl w:ilvl="0" w:tplc="9EF8FA08">
      <w:start w:val="1"/>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25A7CFA"/>
    <w:multiLevelType w:val="hybridMultilevel"/>
    <w:tmpl w:val="CE0E7E0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2B93CC1"/>
    <w:multiLevelType w:val="hybridMultilevel"/>
    <w:tmpl w:val="00E468F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5"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6"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7" w15:restartNumberingAfterBreak="0">
    <w:nsid w:val="609D21BF"/>
    <w:multiLevelType w:val="hybridMultilevel"/>
    <w:tmpl w:val="13E46A70"/>
    <w:lvl w:ilvl="0" w:tplc="5B38F37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12B6EAB"/>
    <w:multiLevelType w:val="hybridMultilevel"/>
    <w:tmpl w:val="B8E01F1E"/>
    <w:lvl w:ilvl="0" w:tplc="5AF25A26">
      <w:start w:val="1"/>
      <w:numFmt w:val="decimal"/>
      <w:lvlText w:val="%1-"/>
      <w:lvlJc w:val="left"/>
      <w:pPr>
        <w:ind w:left="719" w:hanging="43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8F85224"/>
    <w:multiLevelType w:val="hybridMultilevel"/>
    <w:tmpl w:val="06A43D72"/>
    <w:lvl w:ilvl="0" w:tplc="D58E523E">
      <w:start w:val="1"/>
      <w:numFmt w:val="bullet"/>
      <w:lvlText w:val=""/>
      <w:lvlJc w:val="left"/>
      <w:pPr>
        <w:ind w:left="644" w:hanging="360"/>
      </w:pPr>
      <w:rPr>
        <w:rFonts w:ascii="Symbol" w:hAnsi="Symbol" w:hint="default"/>
        <w:b/>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4"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7"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8"/>
  </w:num>
  <w:num w:numId="2">
    <w:abstractNumId w:val="28"/>
  </w:num>
  <w:num w:numId="3">
    <w:abstractNumId w:val="18"/>
  </w:num>
  <w:num w:numId="4">
    <w:abstractNumId w:val="12"/>
  </w:num>
  <w:num w:numId="5">
    <w:abstractNumId w:val="25"/>
  </w:num>
  <w:num w:numId="6">
    <w:abstractNumId w:val="24"/>
  </w:num>
  <w:num w:numId="7">
    <w:abstractNumId w:val="37"/>
  </w:num>
  <w:num w:numId="8">
    <w:abstractNumId w:val="17"/>
  </w:num>
  <w:num w:numId="9">
    <w:abstractNumId w:val="0"/>
  </w:num>
  <w:num w:numId="10">
    <w:abstractNumId w:val="26"/>
  </w:num>
  <w:num w:numId="11">
    <w:abstractNumId w:val="20"/>
  </w:num>
  <w:num w:numId="12">
    <w:abstractNumId w:val="19"/>
  </w:num>
  <w:num w:numId="13">
    <w:abstractNumId w:val="36"/>
  </w:num>
  <w:num w:numId="14">
    <w:abstractNumId w:val="10"/>
  </w:num>
  <w:num w:numId="15">
    <w:abstractNumId w:val="2"/>
  </w:num>
  <w:num w:numId="16">
    <w:abstractNumId w:val="33"/>
  </w:num>
  <w:num w:numId="17">
    <w:abstractNumId w:val="16"/>
  </w:num>
  <w:num w:numId="18">
    <w:abstractNumId w:val="14"/>
  </w:num>
  <w:num w:numId="19">
    <w:abstractNumId w:val="5"/>
  </w:num>
  <w:num w:numId="20">
    <w:abstractNumId w:val="3"/>
  </w:num>
  <w:num w:numId="21">
    <w:abstractNumId w:val="32"/>
  </w:num>
  <w:num w:numId="22">
    <w:abstractNumId w:val="7"/>
  </w:num>
  <w:num w:numId="23">
    <w:abstractNumId w:val="4"/>
  </w:num>
  <w:num w:numId="24">
    <w:abstractNumId w:val="6"/>
  </w:num>
  <w:num w:numId="25">
    <w:abstractNumId w:val="13"/>
  </w:num>
  <w:num w:numId="26">
    <w:abstractNumId w:val="35"/>
  </w:num>
  <w:num w:numId="27">
    <w:abstractNumId w:val="34"/>
  </w:num>
  <w:num w:numId="28">
    <w:abstractNumId w:val="30"/>
  </w:num>
  <w:num w:numId="29">
    <w:abstractNumId w:val="29"/>
  </w:num>
  <w:num w:numId="30">
    <w:abstractNumId w:val="1"/>
  </w:num>
  <w:num w:numId="31">
    <w:abstractNumId w:val="15"/>
  </w:num>
  <w:num w:numId="32">
    <w:abstractNumId w:val="21"/>
  </w:num>
  <w:num w:numId="33">
    <w:abstractNumId w:val="22"/>
  </w:num>
  <w:num w:numId="34">
    <w:abstractNumId w:val="23"/>
  </w:num>
  <w:num w:numId="35">
    <w:abstractNumId w:val="11"/>
  </w:num>
  <w:num w:numId="36">
    <w:abstractNumId w:val="9"/>
  </w:num>
  <w:num w:numId="37">
    <w:abstractNumId w:val="27"/>
  </w:num>
  <w:num w:numId="3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32A7D"/>
    <w:rsid w:val="000337E6"/>
    <w:rsid w:val="00036BE2"/>
    <w:rsid w:val="000449FA"/>
    <w:rsid w:val="00050397"/>
    <w:rsid w:val="00052372"/>
    <w:rsid w:val="00053739"/>
    <w:rsid w:val="00053C64"/>
    <w:rsid w:val="000551CD"/>
    <w:rsid w:val="0006269F"/>
    <w:rsid w:val="00072A9A"/>
    <w:rsid w:val="0007464C"/>
    <w:rsid w:val="00085159"/>
    <w:rsid w:val="000856EB"/>
    <w:rsid w:val="0009225B"/>
    <w:rsid w:val="00092DE2"/>
    <w:rsid w:val="00094E16"/>
    <w:rsid w:val="00095334"/>
    <w:rsid w:val="000A773E"/>
    <w:rsid w:val="000B0D20"/>
    <w:rsid w:val="000B2945"/>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597"/>
    <w:rsid w:val="00273DF6"/>
    <w:rsid w:val="002824FA"/>
    <w:rsid w:val="002A2B42"/>
    <w:rsid w:val="002B0CC7"/>
    <w:rsid w:val="002B109A"/>
    <w:rsid w:val="002B19EE"/>
    <w:rsid w:val="002C1F0C"/>
    <w:rsid w:val="002C639E"/>
    <w:rsid w:val="002D3BB9"/>
    <w:rsid w:val="002D4B58"/>
    <w:rsid w:val="002E6CB4"/>
    <w:rsid w:val="002F3482"/>
    <w:rsid w:val="002F3900"/>
    <w:rsid w:val="002F5F72"/>
    <w:rsid w:val="003040F9"/>
    <w:rsid w:val="00306AB7"/>
    <w:rsid w:val="00310084"/>
    <w:rsid w:val="00320FF5"/>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7D77"/>
    <w:rsid w:val="004D03AF"/>
    <w:rsid w:val="004D21C3"/>
    <w:rsid w:val="004D4882"/>
    <w:rsid w:val="004E2671"/>
    <w:rsid w:val="004E74B3"/>
    <w:rsid w:val="004F00CC"/>
    <w:rsid w:val="004F7535"/>
    <w:rsid w:val="005012A3"/>
    <w:rsid w:val="0050288B"/>
    <w:rsid w:val="005058F3"/>
    <w:rsid w:val="005218A8"/>
    <w:rsid w:val="005219FA"/>
    <w:rsid w:val="0052231B"/>
    <w:rsid w:val="00530F5C"/>
    <w:rsid w:val="00531E0D"/>
    <w:rsid w:val="00535A67"/>
    <w:rsid w:val="0053699B"/>
    <w:rsid w:val="00547E2F"/>
    <w:rsid w:val="00553D71"/>
    <w:rsid w:val="0055499B"/>
    <w:rsid w:val="00560ABA"/>
    <w:rsid w:val="00574EB9"/>
    <w:rsid w:val="00575B68"/>
    <w:rsid w:val="00580CC0"/>
    <w:rsid w:val="005850A8"/>
    <w:rsid w:val="005D17EC"/>
    <w:rsid w:val="005D516D"/>
    <w:rsid w:val="005D632B"/>
    <w:rsid w:val="005E054E"/>
    <w:rsid w:val="005E2AA2"/>
    <w:rsid w:val="005E40BA"/>
    <w:rsid w:val="005F7250"/>
    <w:rsid w:val="005F7BF4"/>
    <w:rsid w:val="006032A7"/>
    <w:rsid w:val="0060415C"/>
    <w:rsid w:val="00610A8F"/>
    <w:rsid w:val="00614E8F"/>
    <w:rsid w:val="00617845"/>
    <w:rsid w:val="006342D0"/>
    <w:rsid w:val="0064132D"/>
    <w:rsid w:val="006449D8"/>
    <w:rsid w:val="0064502E"/>
    <w:rsid w:val="00645A42"/>
    <w:rsid w:val="0065154F"/>
    <w:rsid w:val="00655356"/>
    <w:rsid w:val="00666523"/>
    <w:rsid w:val="00675862"/>
    <w:rsid w:val="00677306"/>
    <w:rsid w:val="00684129"/>
    <w:rsid w:val="00690191"/>
    <w:rsid w:val="0069025C"/>
    <w:rsid w:val="006936C8"/>
    <w:rsid w:val="00694474"/>
    <w:rsid w:val="00696990"/>
    <w:rsid w:val="006B528A"/>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064F"/>
    <w:rsid w:val="007E7F2A"/>
    <w:rsid w:val="007F729E"/>
    <w:rsid w:val="008016FB"/>
    <w:rsid w:val="0083672D"/>
    <w:rsid w:val="00837A9B"/>
    <w:rsid w:val="00842A9C"/>
    <w:rsid w:val="00843294"/>
    <w:rsid w:val="00854D4D"/>
    <w:rsid w:val="0086081A"/>
    <w:rsid w:val="008677FA"/>
    <w:rsid w:val="00867853"/>
    <w:rsid w:val="008703CB"/>
    <w:rsid w:val="00882DA6"/>
    <w:rsid w:val="008A0797"/>
    <w:rsid w:val="008A5B5D"/>
    <w:rsid w:val="008A67C7"/>
    <w:rsid w:val="008B0B7A"/>
    <w:rsid w:val="008B16DD"/>
    <w:rsid w:val="008B1D8C"/>
    <w:rsid w:val="008B55EC"/>
    <w:rsid w:val="008D59FA"/>
    <w:rsid w:val="008D6F63"/>
    <w:rsid w:val="008D73A6"/>
    <w:rsid w:val="008F24C7"/>
    <w:rsid w:val="008F3F2D"/>
    <w:rsid w:val="00923BD4"/>
    <w:rsid w:val="009248E7"/>
    <w:rsid w:val="00925024"/>
    <w:rsid w:val="009323B9"/>
    <w:rsid w:val="0094212D"/>
    <w:rsid w:val="00947C5D"/>
    <w:rsid w:val="00952BFE"/>
    <w:rsid w:val="00957F0E"/>
    <w:rsid w:val="00963B24"/>
    <w:rsid w:val="00972982"/>
    <w:rsid w:val="0097472C"/>
    <w:rsid w:val="00986B6A"/>
    <w:rsid w:val="009A5B66"/>
    <w:rsid w:val="009A6EA9"/>
    <w:rsid w:val="009C0256"/>
    <w:rsid w:val="009C6740"/>
    <w:rsid w:val="009C6FFC"/>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0E74"/>
    <w:rsid w:val="00A4510F"/>
    <w:rsid w:val="00A52D91"/>
    <w:rsid w:val="00A53818"/>
    <w:rsid w:val="00A6044F"/>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25FD7"/>
    <w:rsid w:val="00B30F78"/>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7F1B"/>
    <w:rsid w:val="00BD0897"/>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67B04"/>
    <w:rsid w:val="00C7268B"/>
    <w:rsid w:val="00C76B0B"/>
    <w:rsid w:val="00C81BBE"/>
    <w:rsid w:val="00C83354"/>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2C4A"/>
    <w:rsid w:val="00D51992"/>
    <w:rsid w:val="00D52F8C"/>
    <w:rsid w:val="00D55B6F"/>
    <w:rsid w:val="00D6739F"/>
    <w:rsid w:val="00D71817"/>
    <w:rsid w:val="00D844F8"/>
    <w:rsid w:val="00D8756F"/>
    <w:rsid w:val="00D9099C"/>
    <w:rsid w:val="00D90C2A"/>
    <w:rsid w:val="00D93F71"/>
    <w:rsid w:val="00D957C2"/>
    <w:rsid w:val="00DA3DA9"/>
    <w:rsid w:val="00DA69AF"/>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5950"/>
    <w:rsid w:val="00E55970"/>
    <w:rsid w:val="00E60ADD"/>
    <w:rsid w:val="00E618F9"/>
    <w:rsid w:val="00E65013"/>
    <w:rsid w:val="00E722C6"/>
    <w:rsid w:val="00E871F2"/>
    <w:rsid w:val="00E91994"/>
    <w:rsid w:val="00E953A2"/>
    <w:rsid w:val="00EA5166"/>
    <w:rsid w:val="00EB4397"/>
    <w:rsid w:val="00EB5500"/>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67714"/>
    <w:rsid w:val="00F87A1C"/>
    <w:rsid w:val="00F910AF"/>
    <w:rsid w:val="00F95DD7"/>
    <w:rsid w:val="00F97404"/>
    <w:rsid w:val="00FB1EE6"/>
    <w:rsid w:val="00FB5D55"/>
    <w:rsid w:val="00FC1D24"/>
    <w:rsid w:val="00FC4E68"/>
    <w:rsid w:val="00FD0388"/>
    <w:rsid w:val="00FD17BF"/>
    <w:rsid w:val="00FD657C"/>
    <w:rsid w:val="00FD6E68"/>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F6BF4"/>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5401-3A6B-4D48-8BD1-E3708D7D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2019-03-04T14:19:00Z</cp:lastPrinted>
  <dcterms:created xsi:type="dcterms:W3CDTF">2019-03-05T14:47:00Z</dcterms:created>
  <dcterms:modified xsi:type="dcterms:W3CDTF">2019-03-05T14:47:00Z</dcterms:modified>
</cp:coreProperties>
</file>