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DE49" w14:textId="247D01FA" w:rsidR="00094E16" w:rsidRPr="00B3020A" w:rsidRDefault="00CC0D7E" w:rsidP="00437520">
      <w:pPr>
        <w:bidi/>
        <w:spacing w:before="120" w:after="0" w:line="240" w:lineRule="auto"/>
        <w:ind w:left="284"/>
        <w:jc w:val="both"/>
        <w:rPr>
          <w:rFonts w:ascii="Arial" w:hAnsi="Arial" w:cs="Arial"/>
          <w:b/>
          <w:bCs/>
          <w:sz w:val="24"/>
          <w:szCs w:val="24"/>
          <w:rtl/>
          <w:lang w:bidi="ar-TN"/>
        </w:rPr>
      </w:pPr>
      <w:bookmarkStart w:id="0" w:name="_GoBack"/>
      <w:r w:rsidRPr="00B3020A">
        <w:rPr>
          <w:rFonts w:ascii="Arial" w:hAnsi="Arial" w:cs="Arial" w:hint="cs"/>
          <w:b/>
          <w:bCs/>
          <w:sz w:val="24"/>
          <w:szCs w:val="24"/>
          <w:rtl/>
          <w:lang w:bidi="ar-TN"/>
        </w:rPr>
        <w:t xml:space="preserve">منشور عدد 3 لسنة 2020 مؤرخ في 15 جانفي 2020 </w:t>
      </w:r>
      <w:bookmarkEnd w:id="0"/>
      <w:r w:rsidRPr="00B3020A">
        <w:rPr>
          <w:rFonts w:ascii="Arial" w:hAnsi="Arial" w:cs="Arial" w:hint="cs"/>
          <w:b/>
          <w:bCs/>
          <w:sz w:val="24"/>
          <w:szCs w:val="24"/>
          <w:rtl/>
          <w:lang w:bidi="ar-TN"/>
        </w:rPr>
        <w:t xml:space="preserve">من ر\يس الحكومة إلى السيدات والسادة الوزراء وكتاب الدولة ورؤساء الجماعات المحلية </w:t>
      </w:r>
      <w:r w:rsidR="00A25D31" w:rsidRPr="00B3020A">
        <w:rPr>
          <w:rFonts w:ascii="Arial" w:hAnsi="Arial" w:cs="Arial" w:hint="cs"/>
          <w:b/>
          <w:bCs/>
          <w:sz w:val="24"/>
          <w:szCs w:val="24"/>
          <w:rtl/>
          <w:lang w:bidi="ar-TN"/>
        </w:rPr>
        <w:t>والمؤسسا</w:t>
      </w:r>
      <w:r w:rsidR="00A25D31" w:rsidRPr="00B3020A">
        <w:rPr>
          <w:rFonts w:ascii="Arial" w:hAnsi="Arial" w:cs="Arial"/>
          <w:b/>
          <w:bCs/>
          <w:sz w:val="24"/>
          <w:szCs w:val="24"/>
          <w:rtl/>
          <w:lang w:bidi="ar-TN"/>
        </w:rPr>
        <w:t>ت</w:t>
      </w:r>
      <w:r w:rsidRPr="00B3020A">
        <w:rPr>
          <w:rFonts w:ascii="Arial" w:hAnsi="Arial" w:cs="Arial" w:hint="cs"/>
          <w:b/>
          <w:bCs/>
          <w:sz w:val="24"/>
          <w:szCs w:val="24"/>
          <w:rtl/>
          <w:lang w:bidi="ar-TN"/>
        </w:rPr>
        <w:t xml:space="preserve"> والمنشآت العمومية</w:t>
      </w:r>
    </w:p>
    <w:p w14:paraId="019EEAF1" w14:textId="77777777" w:rsidR="00CC0D7E" w:rsidRPr="00B3020A" w:rsidRDefault="00CC0D7E" w:rsidP="00CC0D7E">
      <w:pPr>
        <w:bidi/>
        <w:spacing w:before="120" w:after="0" w:line="240" w:lineRule="auto"/>
        <w:ind w:left="284"/>
        <w:jc w:val="both"/>
        <w:rPr>
          <w:rFonts w:ascii="Arial" w:hAnsi="Arial" w:cs="Arial"/>
          <w:b/>
          <w:bCs/>
          <w:sz w:val="24"/>
          <w:szCs w:val="24"/>
          <w:rtl/>
          <w:lang w:bidi="ar-TN"/>
        </w:rPr>
      </w:pPr>
    </w:p>
    <w:p w14:paraId="45147285" w14:textId="48A7CF81" w:rsidR="00CC0D7E" w:rsidRDefault="00CC0D7E" w:rsidP="00CC0D7E">
      <w:pPr>
        <w:bidi/>
        <w:spacing w:before="120" w:after="0" w:line="240" w:lineRule="auto"/>
        <w:ind w:left="284"/>
        <w:jc w:val="both"/>
        <w:rPr>
          <w:rFonts w:ascii="Arial" w:hAnsi="Arial" w:cs="Arial"/>
          <w:b/>
          <w:bCs/>
          <w:rtl/>
          <w:lang w:bidi="ar-TN"/>
        </w:rPr>
      </w:pPr>
      <w:r w:rsidRPr="00CC0D7E">
        <w:rPr>
          <w:rFonts w:ascii="Arial" w:hAnsi="Arial" w:cs="Arial" w:hint="cs"/>
          <w:b/>
          <w:bCs/>
          <w:u w:val="single"/>
          <w:rtl/>
          <w:lang w:bidi="ar-TN"/>
        </w:rPr>
        <w:t>الموضوع</w:t>
      </w:r>
      <w:r w:rsidRPr="00CC0D7E">
        <w:rPr>
          <w:rFonts w:ascii="Arial" w:hAnsi="Arial" w:cs="Arial" w:hint="cs"/>
          <w:b/>
          <w:bCs/>
          <w:rtl/>
          <w:lang w:bidi="ar-TN"/>
        </w:rPr>
        <w:t>: حول تأمين تواصل عمل المصالح والمرافق العمومية</w:t>
      </w:r>
    </w:p>
    <w:p w14:paraId="68D06B4B" w14:textId="1EB102FA" w:rsidR="00CC0D7E" w:rsidRDefault="00CC0D7E" w:rsidP="00CC0D7E">
      <w:pPr>
        <w:bidi/>
        <w:spacing w:before="120" w:after="0" w:line="240" w:lineRule="auto"/>
        <w:ind w:left="284"/>
        <w:jc w:val="both"/>
        <w:rPr>
          <w:rFonts w:ascii="Arial" w:hAnsi="Arial" w:cs="Arial"/>
          <w:b/>
          <w:bCs/>
          <w:rtl/>
          <w:lang w:bidi="ar-TN"/>
        </w:rPr>
      </w:pPr>
    </w:p>
    <w:p w14:paraId="07CBE56C" w14:textId="1A61C8CA" w:rsidR="00CC0D7E" w:rsidRDefault="00CC0D7E" w:rsidP="00CC0D7E">
      <w:pPr>
        <w:bidi/>
        <w:spacing w:before="120" w:after="0" w:line="240" w:lineRule="auto"/>
        <w:ind w:left="284"/>
        <w:jc w:val="both"/>
        <w:rPr>
          <w:rFonts w:ascii="Arial" w:hAnsi="Arial" w:cs="Arial"/>
          <w:rtl/>
          <w:lang w:bidi="ar-TN"/>
        </w:rPr>
      </w:pPr>
      <w:r>
        <w:rPr>
          <w:rFonts w:ascii="Arial" w:hAnsi="Arial" w:cs="Arial" w:hint="cs"/>
          <w:rtl/>
          <w:lang w:bidi="ar-TN"/>
        </w:rPr>
        <w:t xml:space="preserve">وبعد، </w:t>
      </w:r>
    </w:p>
    <w:p w14:paraId="3460B2FE" w14:textId="1D14B851" w:rsidR="00CC0D7E" w:rsidRDefault="00CC0D7E" w:rsidP="00CC0D7E">
      <w:pPr>
        <w:bidi/>
        <w:spacing w:before="120" w:after="0" w:line="240" w:lineRule="auto"/>
        <w:ind w:left="284"/>
        <w:jc w:val="both"/>
        <w:rPr>
          <w:rFonts w:ascii="Arial" w:hAnsi="Arial" w:cs="Arial"/>
          <w:rtl/>
          <w:lang w:bidi="ar-TN"/>
        </w:rPr>
      </w:pPr>
      <w:r>
        <w:rPr>
          <w:rFonts w:ascii="Arial" w:hAnsi="Arial" w:cs="Arial" w:hint="cs"/>
          <w:rtl/>
          <w:lang w:bidi="ar-TN"/>
        </w:rPr>
        <w:t xml:space="preserve">اعتبارا لحساسية المرحلة التي تمر </w:t>
      </w:r>
      <w:r w:rsidR="0038646B">
        <w:rPr>
          <w:rFonts w:ascii="Arial" w:hAnsi="Arial" w:cs="Arial" w:hint="cs"/>
          <w:rtl/>
          <w:lang w:bidi="ar-TN"/>
        </w:rPr>
        <w:t>بها</w:t>
      </w:r>
      <w:r>
        <w:rPr>
          <w:rFonts w:ascii="Arial" w:hAnsi="Arial" w:cs="Arial" w:hint="cs"/>
          <w:rtl/>
          <w:lang w:bidi="ar-TN"/>
        </w:rPr>
        <w:t xml:space="preserve"> البلاد وتحدياتها، فإنكم مدعوون إلى الحرص على </w:t>
      </w:r>
      <w:r w:rsidR="001643B6">
        <w:rPr>
          <w:rFonts w:ascii="Arial" w:hAnsi="Arial" w:cs="Arial" w:hint="cs"/>
          <w:rtl/>
          <w:lang w:bidi="ar-TN"/>
        </w:rPr>
        <w:t>استمرارية</w:t>
      </w:r>
      <w:r>
        <w:rPr>
          <w:rFonts w:ascii="Arial" w:hAnsi="Arial" w:cs="Arial" w:hint="cs"/>
          <w:rtl/>
          <w:lang w:bidi="ar-TN"/>
        </w:rPr>
        <w:t xml:space="preserve"> عمل كل المصالح والمؤسسات الراجعة لكم بالنظر وجميع المرافق العمومية التي تشرفون عليها قصد توفير الخدمات العامة التي تحتاج إليها البلاد.</w:t>
      </w:r>
    </w:p>
    <w:p w14:paraId="2FBB328B" w14:textId="6D2BC3A4" w:rsidR="00CC0D7E" w:rsidRDefault="00CC0D7E" w:rsidP="00CC0D7E">
      <w:pPr>
        <w:bidi/>
        <w:spacing w:before="120" w:after="0" w:line="240" w:lineRule="auto"/>
        <w:ind w:left="284"/>
        <w:jc w:val="both"/>
        <w:rPr>
          <w:rFonts w:ascii="Arial" w:hAnsi="Arial" w:cs="Arial"/>
          <w:rtl/>
          <w:lang w:bidi="ar-TN"/>
        </w:rPr>
      </w:pPr>
      <w:r>
        <w:rPr>
          <w:rFonts w:ascii="Arial" w:hAnsi="Arial" w:cs="Arial" w:hint="cs"/>
          <w:rtl/>
          <w:lang w:bidi="ar-TN"/>
        </w:rPr>
        <w:t xml:space="preserve">ويتعين في هذا الظرف أن تتوجه جهودكم بالخصوص نحو خدمة مصالح </w:t>
      </w:r>
      <w:r w:rsidR="001643B6">
        <w:rPr>
          <w:rFonts w:ascii="Arial" w:hAnsi="Arial" w:cs="Arial" w:hint="cs"/>
          <w:rtl/>
          <w:lang w:bidi="ar-TN"/>
        </w:rPr>
        <w:t>المواطنين</w:t>
      </w:r>
      <w:r>
        <w:rPr>
          <w:rFonts w:ascii="Arial" w:hAnsi="Arial" w:cs="Arial" w:hint="cs"/>
          <w:rtl/>
          <w:lang w:bidi="ar-TN"/>
        </w:rPr>
        <w:t xml:space="preserve"> ومزيد تدعيم الإحاطة والمساندة لفائدة المؤسسات الاقتصادية والمستثمرين للقطع مع كل حالة انتظار، إضافة إلى عدم التردد في مزيد البذل والعطاء والاجتهاد في مختلف المجالات والميادين الراجعة لكم بالنظر خدمة للأهداف الوطنية ومصلحة تونس وشعبها.</w:t>
      </w:r>
    </w:p>
    <w:p w14:paraId="50831B7C" w14:textId="391C31BB" w:rsidR="00CC0D7E" w:rsidRDefault="00CC0D7E" w:rsidP="00CC0D7E">
      <w:pPr>
        <w:bidi/>
        <w:spacing w:before="120" w:after="0" w:line="240" w:lineRule="auto"/>
        <w:ind w:left="284"/>
        <w:jc w:val="both"/>
        <w:rPr>
          <w:rFonts w:ascii="Arial" w:hAnsi="Arial" w:cs="Arial"/>
          <w:rtl/>
          <w:lang w:bidi="ar-TN"/>
        </w:rPr>
      </w:pPr>
      <w:r>
        <w:rPr>
          <w:rFonts w:ascii="Arial" w:hAnsi="Arial" w:cs="Arial" w:hint="cs"/>
          <w:rtl/>
          <w:lang w:bidi="ar-TN"/>
        </w:rPr>
        <w:t xml:space="preserve">كما </w:t>
      </w:r>
      <w:r w:rsidR="001643B6">
        <w:rPr>
          <w:rFonts w:ascii="Arial" w:hAnsi="Arial" w:cs="Arial" w:hint="cs"/>
          <w:rtl/>
          <w:lang w:bidi="ar-TN"/>
        </w:rPr>
        <w:t>أشدد على ضرورة تخصيص القرارات الحكومية والمشاريع العمومية المبرمجة أو الجاري تنفيذها بالمتابعة الدقيقة إضافة إلى تعزيز قنوات التواصل مع المواطنين والمؤسسات والوقوف على مطالبهم واحتياجات مناطقهم وتنفيذها حسب الإمكانيات المتاحة.</w:t>
      </w:r>
    </w:p>
    <w:p w14:paraId="231CB697" w14:textId="4A16817B" w:rsidR="001643B6" w:rsidRDefault="001643B6" w:rsidP="001643B6">
      <w:pPr>
        <w:bidi/>
        <w:spacing w:before="120" w:after="0" w:line="240" w:lineRule="auto"/>
        <w:ind w:left="284"/>
        <w:jc w:val="both"/>
        <w:rPr>
          <w:rFonts w:ascii="Arial" w:hAnsi="Arial" w:cs="Arial"/>
          <w:rtl/>
          <w:lang w:bidi="ar-TN"/>
        </w:rPr>
      </w:pPr>
      <w:r>
        <w:rPr>
          <w:rFonts w:ascii="Arial" w:hAnsi="Arial" w:cs="Arial" w:hint="cs"/>
          <w:rtl/>
          <w:lang w:bidi="ar-TN"/>
        </w:rPr>
        <w:t>واعتبارا لأهمية الموضوع، المطلوب منكم إيلاءه شخصيا كل ما هو جدير به من عناية واهتمام ومتابعة وإسداء التعليمات اللازمة إلى منظوريكم قصد التقيد التام بالتعليمات المضمنة بهذا المنشور وتنفيذها بالدقة المطلوبة.</w:t>
      </w:r>
    </w:p>
    <w:p w14:paraId="5C723854" w14:textId="77777777" w:rsidR="001643B6" w:rsidRPr="00CC0D7E" w:rsidRDefault="001643B6" w:rsidP="001643B6">
      <w:pPr>
        <w:bidi/>
        <w:spacing w:before="120" w:after="0" w:line="240" w:lineRule="auto"/>
        <w:ind w:left="284"/>
        <w:jc w:val="both"/>
        <w:rPr>
          <w:rFonts w:ascii="Arial" w:hAnsi="Arial" w:cs="Arial"/>
          <w:rtl/>
          <w:lang w:bidi="ar-TN"/>
        </w:rPr>
      </w:pPr>
    </w:p>
    <w:p w14:paraId="4027960C" w14:textId="77777777" w:rsidR="00CC0D7E" w:rsidRPr="00CC0D7E" w:rsidRDefault="00CC0D7E" w:rsidP="00CC0D7E">
      <w:pPr>
        <w:bidi/>
        <w:spacing w:before="120" w:after="0" w:line="240" w:lineRule="auto"/>
        <w:ind w:left="284"/>
        <w:jc w:val="both"/>
        <w:rPr>
          <w:rFonts w:ascii="Arial" w:hAnsi="Arial" w:cs="Arial"/>
          <w:b/>
          <w:bCs/>
          <w:lang w:bidi="ar-TN"/>
        </w:rPr>
      </w:pPr>
    </w:p>
    <w:sectPr w:rsidR="00CC0D7E" w:rsidRPr="00CC0D7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73B7" w14:textId="77777777" w:rsidR="00B404E4" w:rsidRDefault="00B404E4" w:rsidP="008F3F2D">
      <w:r>
        <w:separator/>
      </w:r>
    </w:p>
  </w:endnote>
  <w:endnote w:type="continuationSeparator" w:id="0">
    <w:p w14:paraId="33E5CE24" w14:textId="77777777" w:rsidR="00B404E4" w:rsidRDefault="00B404E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37B7" w14:textId="77777777" w:rsidR="00B404E4" w:rsidRDefault="00B404E4" w:rsidP="00696990">
      <w:pPr>
        <w:bidi/>
        <w:jc w:val="both"/>
      </w:pPr>
      <w:r>
        <w:separator/>
      </w:r>
    </w:p>
  </w:footnote>
  <w:footnote w:type="continuationSeparator" w:id="0">
    <w:p w14:paraId="5293062B" w14:textId="77777777" w:rsidR="00B404E4" w:rsidRDefault="00B404E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2"/>
  </w:num>
  <w:num w:numId="2">
    <w:abstractNumId w:val="29"/>
  </w:num>
  <w:num w:numId="3">
    <w:abstractNumId w:val="27"/>
  </w:num>
  <w:num w:numId="4">
    <w:abstractNumId w:val="0"/>
  </w:num>
  <w:num w:numId="5">
    <w:abstractNumId w:val="16"/>
  </w:num>
  <w:num w:numId="6">
    <w:abstractNumId w:val="17"/>
  </w:num>
  <w:num w:numId="7">
    <w:abstractNumId w:val="8"/>
  </w:num>
  <w:num w:numId="8">
    <w:abstractNumId w:val="20"/>
  </w:num>
  <w:num w:numId="9">
    <w:abstractNumId w:val="3"/>
  </w:num>
  <w:num w:numId="10">
    <w:abstractNumId w:val="10"/>
  </w:num>
  <w:num w:numId="11">
    <w:abstractNumId w:val="32"/>
  </w:num>
  <w:num w:numId="12">
    <w:abstractNumId w:val="14"/>
  </w:num>
  <w:num w:numId="13">
    <w:abstractNumId w:val="25"/>
  </w:num>
  <w:num w:numId="14">
    <w:abstractNumId w:val="9"/>
  </w:num>
  <w:num w:numId="15">
    <w:abstractNumId w:val="11"/>
  </w:num>
  <w:num w:numId="16">
    <w:abstractNumId w:val="18"/>
  </w:num>
  <w:num w:numId="17">
    <w:abstractNumId w:val="2"/>
  </w:num>
  <w:num w:numId="18">
    <w:abstractNumId w:val="23"/>
  </w:num>
  <w:num w:numId="19">
    <w:abstractNumId w:val="24"/>
  </w:num>
  <w:num w:numId="20">
    <w:abstractNumId w:val="28"/>
  </w:num>
  <w:num w:numId="21">
    <w:abstractNumId w:val="6"/>
  </w:num>
  <w:num w:numId="22">
    <w:abstractNumId w:val="26"/>
  </w:num>
  <w:num w:numId="23">
    <w:abstractNumId w:val="7"/>
  </w:num>
  <w:num w:numId="24">
    <w:abstractNumId w:val="1"/>
  </w:num>
  <w:num w:numId="25">
    <w:abstractNumId w:val="13"/>
  </w:num>
  <w:num w:numId="26">
    <w:abstractNumId w:val="19"/>
  </w:num>
  <w:num w:numId="27">
    <w:abstractNumId w:val="31"/>
  </w:num>
  <w:num w:numId="28">
    <w:abstractNumId w:val="21"/>
  </w:num>
  <w:num w:numId="29">
    <w:abstractNumId w:val="15"/>
  </w:num>
  <w:num w:numId="30">
    <w:abstractNumId w:val="12"/>
  </w:num>
  <w:num w:numId="31">
    <w:abstractNumId w:val="5"/>
  </w:num>
  <w:num w:numId="32">
    <w:abstractNumId w:val="4"/>
  </w:num>
  <w:num w:numId="3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752C0"/>
    <w:rsid w:val="00381A58"/>
    <w:rsid w:val="0038646B"/>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5D31"/>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020A"/>
    <w:rsid w:val="00B337AE"/>
    <w:rsid w:val="00B404E4"/>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117D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80EA-A98F-4FDA-817A-2BB55883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2019-05-08T10:11:00Z</cp:lastPrinted>
  <dcterms:created xsi:type="dcterms:W3CDTF">2020-01-17T14:48:00Z</dcterms:created>
  <dcterms:modified xsi:type="dcterms:W3CDTF">2020-01-17T14:48:00Z</dcterms:modified>
</cp:coreProperties>
</file>