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0AED1" w14:textId="25FD2ED4" w:rsidR="00034C76" w:rsidRPr="00034C76" w:rsidRDefault="00034C76" w:rsidP="0041763D">
      <w:pPr>
        <w:bidi/>
        <w:spacing w:before="100" w:beforeAutospacing="1" w:after="0" w:line="240" w:lineRule="auto"/>
        <w:ind w:left="283"/>
        <w:jc w:val="both"/>
        <w:rPr>
          <w:rFonts w:ascii="Arial" w:hAnsi="Arial" w:cs="Arial"/>
          <w:b/>
          <w:bCs/>
          <w:rtl/>
        </w:rPr>
      </w:pPr>
      <w:r w:rsidRPr="00034C76">
        <w:rPr>
          <w:rFonts w:ascii="Arial" w:hAnsi="Arial" w:cs="Arial" w:hint="cs"/>
          <w:b/>
          <w:bCs/>
          <w:sz w:val="24"/>
          <w:szCs w:val="24"/>
          <w:rtl/>
        </w:rPr>
        <w:t xml:space="preserve">منشور عدد 12 مؤرخ في 23 </w:t>
      </w:r>
      <w:proofErr w:type="spellStart"/>
      <w:r w:rsidRPr="00034C76">
        <w:rPr>
          <w:rFonts w:ascii="Arial" w:hAnsi="Arial" w:cs="Arial" w:hint="cs"/>
          <w:b/>
          <w:bCs/>
          <w:sz w:val="24"/>
          <w:szCs w:val="24"/>
          <w:rtl/>
        </w:rPr>
        <w:t>أفريل</w:t>
      </w:r>
      <w:proofErr w:type="spellEnd"/>
      <w:r w:rsidRPr="00034C76">
        <w:rPr>
          <w:rFonts w:ascii="Arial" w:hAnsi="Arial" w:cs="Arial" w:hint="cs"/>
          <w:b/>
          <w:bCs/>
          <w:sz w:val="24"/>
          <w:szCs w:val="24"/>
          <w:rtl/>
        </w:rPr>
        <w:t xml:space="preserve"> 2020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من</w:t>
      </w:r>
      <w:r w:rsidRPr="00034C7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رئيس</w:t>
      </w:r>
      <w:r w:rsidRPr="00034C7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الحكومة</w:t>
      </w:r>
      <w:r w:rsidRPr="00034C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إلى</w:t>
      </w:r>
      <w:r w:rsidRPr="00034C7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السيدات</w:t>
      </w:r>
      <w:r w:rsidRPr="00034C7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والسادة</w:t>
      </w:r>
      <w:r w:rsidRPr="00034C7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الوزراء</w:t>
      </w:r>
      <w:r w:rsidRPr="00034C7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وكتاب</w:t>
      </w:r>
      <w:r w:rsidRPr="00034C76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034C76">
        <w:rPr>
          <w:rFonts w:ascii="Arial" w:hAnsi="Arial" w:cs="Arial" w:hint="cs"/>
          <w:b/>
          <w:bCs/>
          <w:sz w:val="24"/>
          <w:szCs w:val="24"/>
          <w:rtl/>
        </w:rPr>
        <w:t>الدولة</w:t>
      </w:r>
      <w:r w:rsidRPr="00034C7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CF6045" w14:textId="680FE1AC" w:rsidR="00034C76" w:rsidRPr="00034C76" w:rsidRDefault="00034C76" w:rsidP="0041763D">
      <w:pPr>
        <w:bidi/>
        <w:spacing w:before="100" w:beforeAutospacing="1" w:after="0" w:line="240" w:lineRule="auto"/>
        <w:ind w:left="283"/>
        <w:jc w:val="both"/>
        <w:rPr>
          <w:rFonts w:ascii="Arial" w:hAnsi="Arial" w:cs="Arial"/>
          <w:b/>
          <w:bCs/>
          <w:rtl/>
        </w:rPr>
      </w:pPr>
      <w:r w:rsidRPr="00034C76">
        <w:rPr>
          <w:rFonts w:ascii="Arial" w:hAnsi="Arial" w:cs="Arial" w:hint="cs"/>
          <w:b/>
          <w:bCs/>
          <w:rtl/>
        </w:rPr>
        <w:t>الموضوع</w:t>
      </w:r>
      <w:r w:rsidRPr="00034C76">
        <w:rPr>
          <w:rFonts w:ascii="Arial" w:hAnsi="Arial" w:cs="Arial"/>
          <w:b/>
          <w:bCs/>
          <w:rtl/>
        </w:rPr>
        <w:t xml:space="preserve">: </w:t>
      </w:r>
      <w:r w:rsidRPr="00034C76">
        <w:rPr>
          <w:rFonts w:ascii="Arial" w:hAnsi="Arial" w:cs="Arial" w:hint="cs"/>
          <w:b/>
          <w:bCs/>
          <w:rtl/>
        </w:rPr>
        <w:t>حول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الالتزام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بقواعد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التنسيق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بين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هياكل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الدولة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في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مجال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العلاقات</w:t>
      </w:r>
      <w:r w:rsidRPr="00034C76">
        <w:rPr>
          <w:rFonts w:ascii="Arial" w:hAnsi="Arial" w:cs="Arial"/>
          <w:b/>
          <w:bCs/>
          <w:rtl/>
        </w:rPr>
        <w:t xml:space="preserve"> </w:t>
      </w:r>
      <w:r w:rsidRPr="00034C76">
        <w:rPr>
          <w:rFonts w:ascii="Arial" w:hAnsi="Arial" w:cs="Arial" w:hint="cs"/>
          <w:b/>
          <w:bCs/>
          <w:rtl/>
        </w:rPr>
        <w:t>الخارجية</w:t>
      </w:r>
      <w:r w:rsidR="00B67B20">
        <w:rPr>
          <w:rFonts w:ascii="Arial" w:hAnsi="Arial" w:cs="Arial"/>
          <w:b/>
          <w:bCs/>
        </w:rPr>
        <w:t>.</w:t>
      </w:r>
    </w:p>
    <w:p w14:paraId="4C91BDF3" w14:textId="34D84944" w:rsidR="00034C76" w:rsidRPr="00034C76" w:rsidRDefault="00034C76" w:rsidP="0041763D">
      <w:pPr>
        <w:bidi/>
        <w:spacing w:before="100" w:beforeAutospacing="1" w:after="0" w:line="240" w:lineRule="auto"/>
        <w:ind w:left="283"/>
        <w:jc w:val="both"/>
        <w:rPr>
          <w:rFonts w:ascii="Arial" w:hAnsi="Arial" w:cs="Arial"/>
          <w:rtl/>
        </w:rPr>
      </w:pPr>
      <w:r w:rsidRPr="00034C76">
        <w:rPr>
          <w:rFonts w:ascii="Arial" w:hAnsi="Arial" w:cs="Arial" w:hint="cs"/>
          <w:rtl/>
        </w:rPr>
        <w:t>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إطار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الحرص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على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نجاعة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العمل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الحكومي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وإحكام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التنسيق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مختلف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هياكل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فيما</w:t>
      </w:r>
      <w:r w:rsidRPr="00034C76">
        <w:rPr>
          <w:rFonts w:ascii="Arial" w:hAnsi="Arial" w:cs="Arial"/>
        </w:rPr>
        <w:t xml:space="preserve"> </w:t>
      </w:r>
      <w:r w:rsidRPr="00034C76">
        <w:rPr>
          <w:rFonts w:ascii="Arial" w:hAnsi="Arial" w:cs="Arial" w:hint="cs"/>
          <w:rtl/>
        </w:rPr>
        <w:t>يتعلق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بملفات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التعاون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ومتابعة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العلاقات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لبلادنا،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نذكر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السيدات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والسادة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الوزراء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وكتاب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بضرورة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التنسيق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الدائم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مع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مصالح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باعتبارها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الهيكل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المشرف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على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تنفيذ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السياسة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للدولة</w:t>
      </w:r>
      <w:r>
        <w:rPr>
          <w:rFonts w:ascii="Arial" w:hAnsi="Arial" w:cs="Arial" w:hint="cs"/>
          <w:rtl/>
        </w:rPr>
        <w:t>.</w:t>
      </w:r>
    </w:p>
    <w:p w14:paraId="0E310074" w14:textId="77777777" w:rsidR="00034C76" w:rsidRPr="00034C76" w:rsidRDefault="00034C76" w:rsidP="0041763D">
      <w:pPr>
        <w:bidi/>
        <w:spacing w:before="100" w:beforeAutospacing="1" w:after="0" w:line="240" w:lineRule="auto"/>
        <w:ind w:left="283"/>
        <w:jc w:val="both"/>
        <w:rPr>
          <w:rFonts w:ascii="Arial" w:hAnsi="Arial" w:cs="Arial"/>
          <w:rtl/>
        </w:rPr>
      </w:pPr>
      <w:r w:rsidRPr="00034C76">
        <w:rPr>
          <w:rFonts w:ascii="Arial" w:hAnsi="Arial" w:cs="Arial" w:hint="cs"/>
          <w:rtl/>
        </w:rPr>
        <w:t>ولهذا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الغرض،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ضبط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جملة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القواعد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والإجراءات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يتعين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الالتزام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تنظيم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التواصل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الهياكل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الوزارية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وبعثات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الأجنبية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والمنظمات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المعتمدة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ببلادنا،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وذلك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طبقا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القوانين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والأعراف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الدولية</w:t>
      </w:r>
      <w:r w:rsidRPr="00034C76">
        <w:rPr>
          <w:rFonts w:ascii="Arial" w:hAnsi="Arial" w:cs="Arial"/>
        </w:rPr>
        <w:t xml:space="preserve">. </w:t>
      </w:r>
    </w:p>
    <w:p w14:paraId="08EB0835" w14:textId="77777777" w:rsidR="00034C76" w:rsidRPr="00034C76" w:rsidRDefault="00034C76" w:rsidP="0041763D">
      <w:pPr>
        <w:bidi/>
        <w:spacing w:before="100" w:beforeAutospacing="1" w:after="0" w:line="240" w:lineRule="auto"/>
        <w:ind w:left="283"/>
        <w:jc w:val="both"/>
        <w:rPr>
          <w:rFonts w:ascii="Arial" w:hAnsi="Arial" w:cs="Arial"/>
          <w:rtl/>
        </w:rPr>
      </w:pPr>
      <w:r w:rsidRPr="00034C76">
        <w:rPr>
          <w:rFonts w:ascii="Arial" w:hAnsi="Arial" w:cs="Arial" w:hint="cs"/>
          <w:rtl/>
        </w:rPr>
        <w:t>وتتعلق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هذه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القواعد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بترتيب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المواعيد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والزيارات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واللقاءات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لممثلي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البعثات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المعتمدة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تونس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والوفود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الأجنبية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وبتلقي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الدعوات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الرسمية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لأداء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زيارات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ومهمات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الخارج،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وذلك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حسب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الإجراءات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التالية</w:t>
      </w:r>
      <w:r w:rsidRPr="00034C76">
        <w:rPr>
          <w:rFonts w:ascii="Arial" w:hAnsi="Arial" w:cs="Arial"/>
        </w:rPr>
        <w:t xml:space="preserve">: </w:t>
      </w:r>
    </w:p>
    <w:p w14:paraId="2C55E8F5" w14:textId="447FDD57" w:rsidR="00034C76" w:rsidRPr="00034C76" w:rsidRDefault="00034C76" w:rsidP="0041763D">
      <w:pPr>
        <w:pStyle w:val="Paragraphedeliste"/>
        <w:numPr>
          <w:ilvl w:val="0"/>
          <w:numId w:val="4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b/>
          <w:bCs/>
          <w:u w:val="single"/>
        </w:rPr>
      </w:pPr>
      <w:r w:rsidRPr="00034C76">
        <w:rPr>
          <w:rFonts w:ascii="Arial" w:hAnsi="Arial" w:cs="Arial" w:hint="cs"/>
          <w:b/>
          <w:bCs/>
          <w:u w:val="single"/>
          <w:rtl/>
        </w:rPr>
        <w:t>المواعيد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واللقاءات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مع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السفراء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وممثلي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المنظمات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الدولية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والاقليمية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المعتمدين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بتونس</w:t>
      </w:r>
      <w:r w:rsidRPr="00034C76"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والوفود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الأجنبية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خلال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زيارتها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لتونس</w:t>
      </w:r>
      <w:r w:rsidRPr="00034C76">
        <w:rPr>
          <w:rFonts w:ascii="Arial" w:hAnsi="Arial" w:cs="Arial"/>
          <w:b/>
          <w:bCs/>
          <w:u w:val="single"/>
          <w:rtl/>
        </w:rPr>
        <w:t xml:space="preserve">: </w:t>
      </w:r>
    </w:p>
    <w:p w14:paraId="6920C9A9" w14:textId="6C4C41A9" w:rsidR="00034C76" w:rsidRPr="00034C76" w:rsidRDefault="00034C76" w:rsidP="0041763D">
      <w:pPr>
        <w:pStyle w:val="Paragraphedeliste"/>
        <w:numPr>
          <w:ilvl w:val="0"/>
          <w:numId w:val="5"/>
        </w:numPr>
        <w:bidi/>
        <w:spacing w:before="100" w:beforeAutospacing="1" w:after="0" w:line="240" w:lineRule="auto"/>
        <w:ind w:left="1267"/>
        <w:jc w:val="both"/>
        <w:rPr>
          <w:rFonts w:ascii="Arial" w:hAnsi="Arial" w:cs="Arial"/>
          <w:b/>
          <w:bCs/>
          <w:u w:val="single"/>
        </w:rPr>
      </w:pPr>
      <w:r w:rsidRPr="00034C76">
        <w:rPr>
          <w:rFonts w:ascii="Arial" w:hAnsi="Arial" w:cs="Arial" w:hint="cs"/>
          <w:rtl/>
        </w:rPr>
        <w:t>التأكيد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على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أن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يكون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طلب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الموعد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واردا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عن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طريق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الخارجية،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حيث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يتعين</w:t>
      </w:r>
      <w:r>
        <w:rPr>
          <w:rFonts w:ascii="Arial" w:hAnsi="Arial" w:cs="Arial" w:hint="cs"/>
          <w:rtl/>
        </w:rPr>
        <w:t xml:space="preserve"> </w:t>
      </w:r>
      <w:r w:rsidRPr="00034C76">
        <w:rPr>
          <w:rFonts w:ascii="Arial" w:hAnsi="Arial" w:cs="Arial" w:hint="cs"/>
          <w:rtl/>
        </w:rPr>
        <w:t>توجيه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البعثات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الدبلوماسية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وممثلي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المنظمات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والإقليمية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المعتمدة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بتونس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ترغب</w:t>
      </w:r>
      <w:r w:rsidRPr="00034C76">
        <w:rPr>
          <w:rFonts w:ascii="Arial" w:hAnsi="Arial" w:cs="Arial"/>
        </w:rPr>
        <w:t xml:space="preserve"> </w:t>
      </w:r>
      <w:r w:rsidRPr="00034C76">
        <w:rPr>
          <w:rFonts w:ascii="Arial" w:hAnsi="Arial" w:cs="Arial" w:hint="cs"/>
          <w:rtl/>
        </w:rPr>
        <w:t>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إجراء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لقاءات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مع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المسؤولين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التونسيين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تقديم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طلبها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إدارة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المراسم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الدبلوماسية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مع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تحديد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موضوع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القاء</w:t>
      </w:r>
      <w:r w:rsidRPr="00034C76">
        <w:rPr>
          <w:rFonts w:ascii="Arial" w:hAnsi="Arial" w:cs="Arial"/>
          <w:rtl/>
        </w:rPr>
        <w:t xml:space="preserve">. </w:t>
      </w:r>
      <w:r w:rsidRPr="00034C76">
        <w:rPr>
          <w:rFonts w:ascii="Arial" w:hAnsi="Arial" w:cs="Arial" w:hint="cs"/>
          <w:rtl/>
        </w:rPr>
        <w:t>وتتولى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هذه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الأخيرة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ترتيب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المواعيد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المطلوبة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بالتنسيق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مع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الهياكل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العمومية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المعنية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بالسرعة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والنجاعة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المطلوبتين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وإعلام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الجهة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الطالبة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بمال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طلبها،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صورة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ملاحظة</w:t>
      </w:r>
      <w:r w:rsidRPr="00034C76">
        <w:rPr>
          <w:rFonts w:ascii="Arial" w:hAnsi="Arial" w:cs="Arial"/>
          <w:rtl/>
        </w:rPr>
        <w:t xml:space="preserve"> </w:t>
      </w:r>
      <w:r w:rsidR="0041763D">
        <w:rPr>
          <w:rFonts w:ascii="Arial" w:hAnsi="Arial" w:cs="Arial" w:hint="cs"/>
          <w:rtl/>
        </w:rPr>
        <w:t>بطي</w:t>
      </w:r>
      <w:r w:rsidR="0041763D">
        <w:rPr>
          <w:rFonts w:ascii="Arial" w:hAnsi="Arial" w:cs="Arial"/>
          <w:rtl/>
        </w:rPr>
        <w:t>ء</w:t>
      </w:r>
      <w:r w:rsidRPr="00034C76">
        <w:rPr>
          <w:rFonts w:ascii="Arial" w:hAnsi="Arial" w:cs="Arial"/>
        </w:rPr>
        <w:t xml:space="preserve"> </w:t>
      </w:r>
      <w:r w:rsidRPr="00034C76">
        <w:rPr>
          <w:rFonts w:ascii="Arial" w:hAnsi="Arial" w:cs="Arial" w:hint="cs"/>
          <w:rtl/>
        </w:rPr>
        <w:t>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الاجراء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ترفع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مذكرة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لرئاسة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الحكومة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الغرض</w:t>
      </w:r>
      <w:r w:rsidRPr="00034C76">
        <w:rPr>
          <w:rFonts w:ascii="Arial" w:hAnsi="Arial" w:cs="Arial"/>
          <w:rtl/>
        </w:rPr>
        <w:t xml:space="preserve">. </w:t>
      </w:r>
    </w:p>
    <w:p w14:paraId="5834C908" w14:textId="7625E611" w:rsidR="00034C76" w:rsidRPr="00034C76" w:rsidRDefault="00034C76" w:rsidP="0041763D">
      <w:pPr>
        <w:pStyle w:val="Paragraphedeliste"/>
        <w:numPr>
          <w:ilvl w:val="0"/>
          <w:numId w:val="5"/>
        </w:numPr>
        <w:bidi/>
        <w:spacing w:before="100" w:beforeAutospacing="1" w:after="0" w:line="240" w:lineRule="auto"/>
        <w:ind w:left="1267"/>
        <w:jc w:val="both"/>
        <w:rPr>
          <w:rFonts w:ascii="Arial" w:hAnsi="Arial" w:cs="Arial"/>
          <w:b/>
          <w:bCs/>
          <w:u w:val="single"/>
        </w:rPr>
      </w:pPr>
      <w:r w:rsidRPr="00034C76">
        <w:rPr>
          <w:rFonts w:ascii="Arial" w:hAnsi="Arial" w:cs="Arial" w:hint="cs"/>
          <w:rtl/>
        </w:rPr>
        <w:t>ضرورة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إبلاغ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بكل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الطلبات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ترد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مباشرة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على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الهياكل</w:t>
      </w:r>
      <w:r w:rsidRPr="00034C76">
        <w:rPr>
          <w:rFonts w:ascii="Arial" w:hAnsi="Arial" w:cs="Arial"/>
        </w:rPr>
        <w:t xml:space="preserve"> </w:t>
      </w:r>
      <w:r w:rsidRPr="00034C76">
        <w:rPr>
          <w:rFonts w:ascii="Arial" w:hAnsi="Arial" w:cs="Arial" w:hint="cs"/>
          <w:rtl/>
        </w:rPr>
        <w:t>العمومية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التونسية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قبل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البعثات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الدبلوماسية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وممثلي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المنظمات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والإقليمية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المعتمدة</w:t>
      </w:r>
      <w:r>
        <w:rPr>
          <w:rFonts w:ascii="Arial" w:hAnsi="Arial" w:cs="Arial" w:hint="cs"/>
          <w:rtl/>
        </w:rPr>
        <w:t xml:space="preserve"> </w:t>
      </w:r>
      <w:r w:rsidRPr="00034C76">
        <w:rPr>
          <w:rFonts w:ascii="Arial" w:hAnsi="Arial" w:cs="Arial" w:hint="cs"/>
          <w:rtl/>
        </w:rPr>
        <w:t>بتونس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على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أن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تتولى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إبلاغ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الجهات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الأجنبية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المعنية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بمال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طلبها</w:t>
      </w:r>
      <w:r w:rsidRPr="00034C76">
        <w:rPr>
          <w:rFonts w:ascii="Arial" w:hAnsi="Arial" w:cs="Arial"/>
        </w:rPr>
        <w:t xml:space="preserve">. </w:t>
      </w:r>
    </w:p>
    <w:p w14:paraId="0B5C3068" w14:textId="5D65DBD8" w:rsidR="00034C76" w:rsidRPr="00034C76" w:rsidRDefault="00034C76" w:rsidP="0041763D">
      <w:pPr>
        <w:pStyle w:val="Paragraphedeliste"/>
        <w:numPr>
          <w:ilvl w:val="0"/>
          <w:numId w:val="5"/>
        </w:numPr>
        <w:bidi/>
        <w:spacing w:before="100" w:beforeAutospacing="1" w:after="0" w:line="240" w:lineRule="auto"/>
        <w:ind w:left="1267"/>
        <w:jc w:val="both"/>
        <w:rPr>
          <w:rFonts w:ascii="Arial" w:hAnsi="Arial" w:cs="Arial"/>
          <w:b/>
          <w:bCs/>
          <w:u w:val="single"/>
          <w:rtl/>
        </w:rPr>
      </w:pPr>
      <w:r w:rsidRPr="00034C76">
        <w:rPr>
          <w:rFonts w:ascii="Arial" w:hAnsi="Arial" w:cs="Arial" w:hint="cs"/>
          <w:rtl/>
        </w:rPr>
        <w:t>ضرورة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دعوة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ممثل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عن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الإدارة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المعنية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لحضور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اللقاء،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وفي</w:t>
      </w:r>
      <w:r w:rsidRPr="00034C76">
        <w:rPr>
          <w:rFonts w:ascii="Arial" w:hAnsi="Arial" w:cs="Arial"/>
        </w:rPr>
        <w:t xml:space="preserve"> </w:t>
      </w:r>
      <w:r w:rsidRPr="00034C76">
        <w:rPr>
          <w:rFonts w:ascii="Arial" w:hAnsi="Arial" w:cs="Arial" w:hint="cs"/>
          <w:rtl/>
        </w:rPr>
        <w:t>حالة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تعذر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المشاركة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يتعين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إرسال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نسخة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محضر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الجلسة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كما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يتعين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إرسال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نسخة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لرئاسة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الحكومة</w:t>
      </w:r>
      <w:r w:rsidRPr="00034C76">
        <w:rPr>
          <w:rFonts w:ascii="Arial" w:hAnsi="Arial" w:cs="Arial"/>
          <w:rtl/>
        </w:rPr>
        <w:t xml:space="preserve"> </w:t>
      </w:r>
      <w:r w:rsidR="0041763D" w:rsidRPr="00034C76">
        <w:rPr>
          <w:rFonts w:ascii="Arial" w:hAnsi="Arial" w:cs="Arial" w:hint="cs"/>
          <w:rtl/>
        </w:rPr>
        <w:t>للاطلاع</w:t>
      </w:r>
      <w:r w:rsidRPr="00034C76">
        <w:rPr>
          <w:rFonts w:ascii="Arial" w:hAnsi="Arial" w:cs="Arial"/>
        </w:rPr>
        <w:t xml:space="preserve">. </w:t>
      </w:r>
    </w:p>
    <w:p w14:paraId="006B0661" w14:textId="5D512517" w:rsidR="00034C76" w:rsidRPr="00034C76" w:rsidRDefault="00034C76" w:rsidP="0041763D">
      <w:pPr>
        <w:pStyle w:val="Paragraphedeliste"/>
        <w:numPr>
          <w:ilvl w:val="0"/>
          <w:numId w:val="4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b/>
          <w:bCs/>
          <w:u w:val="single"/>
          <w:rtl/>
        </w:rPr>
      </w:pPr>
      <w:r w:rsidRPr="00034C76">
        <w:rPr>
          <w:rFonts w:ascii="Arial" w:hAnsi="Arial" w:cs="Arial" w:hint="cs"/>
          <w:b/>
          <w:bCs/>
          <w:u w:val="single"/>
          <w:rtl/>
        </w:rPr>
        <w:t>المراسلات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مع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الجهات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الأجنبية</w:t>
      </w:r>
      <w:r w:rsidRPr="00034C76">
        <w:rPr>
          <w:rFonts w:ascii="Arial" w:hAnsi="Arial" w:cs="Arial"/>
          <w:b/>
          <w:bCs/>
          <w:u w:val="single"/>
        </w:rPr>
        <w:t xml:space="preserve">: </w:t>
      </w:r>
    </w:p>
    <w:p w14:paraId="528447F8" w14:textId="64CADC30" w:rsidR="00034C76" w:rsidRPr="00034C76" w:rsidRDefault="00034C76" w:rsidP="0041763D">
      <w:pPr>
        <w:pStyle w:val="Paragraphedeliste"/>
        <w:numPr>
          <w:ilvl w:val="0"/>
          <w:numId w:val="6"/>
        </w:numPr>
        <w:bidi/>
        <w:spacing w:before="100" w:beforeAutospacing="1" w:after="0" w:line="240" w:lineRule="auto"/>
        <w:ind w:left="1267"/>
        <w:jc w:val="both"/>
        <w:rPr>
          <w:rFonts w:ascii="Arial" w:hAnsi="Arial" w:cs="Arial"/>
          <w:rtl/>
        </w:rPr>
      </w:pPr>
      <w:r w:rsidRPr="00034C76">
        <w:rPr>
          <w:rFonts w:ascii="Arial" w:hAnsi="Arial" w:cs="Arial" w:hint="cs"/>
          <w:rtl/>
        </w:rPr>
        <w:t>ضرورة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إحالة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المراسلات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الرسمية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الموجهة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الجهات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الأجنبية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وزارة</w:t>
      </w:r>
      <w:r w:rsidRPr="00034C76">
        <w:rPr>
          <w:rFonts w:ascii="Arial" w:hAnsi="Arial" w:cs="Arial"/>
          <w:rtl/>
        </w:rPr>
        <w:t xml:space="preserve"> </w:t>
      </w:r>
      <w:r w:rsidR="0041763D" w:rsidRPr="00034C76">
        <w:rPr>
          <w:rFonts w:ascii="Arial" w:hAnsi="Arial" w:cs="Arial" w:hint="cs"/>
          <w:rtl/>
        </w:rPr>
        <w:t>الشؤون</w:t>
      </w:r>
      <w:r w:rsidR="0041763D" w:rsidRPr="00034C76">
        <w:rPr>
          <w:rFonts w:ascii="Arial" w:hAnsi="Arial" w:cs="Arial"/>
        </w:rPr>
        <w:t xml:space="preserve"> </w:t>
      </w:r>
      <w:r w:rsidR="0041763D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تتولى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بدورها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تبليغها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وجهتها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علما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وأن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هي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الجهة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الوحيدة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المخول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التعامل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بالمذكرات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الشفوية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مع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البعثات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الدبلوماسية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وممثلي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المنظمات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المعتمدة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بتونس</w:t>
      </w:r>
      <w:r w:rsidRPr="00034C76">
        <w:rPr>
          <w:rFonts w:ascii="Arial" w:hAnsi="Arial" w:cs="Arial"/>
        </w:rPr>
        <w:t xml:space="preserve">. </w:t>
      </w:r>
    </w:p>
    <w:p w14:paraId="34B0E61B" w14:textId="4BA06F99" w:rsidR="00034C76" w:rsidRPr="00034C76" w:rsidRDefault="00034C76" w:rsidP="000711BE">
      <w:pPr>
        <w:pStyle w:val="Paragraphedeliste"/>
        <w:numPr>
          <w:ilvl w:val="0"/>
          <w:numId w:val="4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rtl/>
        </w:rPr>
      </w:pPr>
      <w:r w:rsidRPr="00034C76">
        <w:rPr>
          <w:rFonts w:ascii="Arial" w:hAnsi="Arial" w:cs="Arial" w:hint="cs"/>
          <w:b/>
          <w:bCs/>
          <w:u w:val="single"/>
          <w:rtl/>
        </w:rPr>
        <w:t>زيارات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الوفود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والشخصيات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الأجنبية</w:t>
      </w:r>
      <w:r w:rsidRPr="00034C76">
        <w:rPr>
          <w:rFonts w:ascii="Arial" w:hAnsi="Arial" w:cs="Arial"/>
        </w:rPr>
        <w:t xml:space="preserve"> </w:t>
      </w:r>
    </w:p>
    <w:p w14:paraId="063B6A7F" w14:textId="556E025D" w:rsidR="00034C76" w:rsidRPr="00034C76" w:rsidRDefault="00034C76" w:rsidP="0041763D">
      <w:pPr>
        <w:pStyle w:val="Paragraphedeliste"/>
        <w:numPr>
          <w:ilvl w:val="0"/>
          <w:numId w:val="6"/>
        </w:numPr>
        <w:bidi/>
        <w:spacing w:before="100" w:beforeAutospacing="1" w:after="0" w:line="240" w:lineRule="auto"/>
        <w:ind w:left="1267"/>
        <w:jc w:val="both"/>
        <w:rPr>
          <w:rFonts w:ascii="Arial" w:hAnsi="Arial" w:cs="Arial"/>
          <w:rtl/>
        </w:rPr>
      </w:pPr>
      <w:r w:rsidRPr="00034C76">
        <w:rPr>
          <w:rFonts w:ascii="Arial" w:hAnsi="Arial" w:cs="Arial" w:hint="cs"/>
          <w:rtl/>
        </w:rPr>
        <w:t>ضرورة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إعلام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رئاسة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الحكومة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مسبقا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بالزيارات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تعتزم</w:t>
      </w:r>
      <w:r w:rsidRPr="00034C76">
        <w:rPr>
          <w:rFonts w:ascii="Arial" w:hAnsi="Arial" w:cs="Arial"/>
        </w:rPr>
        <w:t xml:space="preserve"> </w:t>
      </w:r>
      <w:r w:rsidRPr="00034C76">
        <w:rPr>
          <w:rFonts w:ascii="Arial" w:hAnsi="Arial" w:cs="Arial" w:hint="cs"/>
          <w:rtl/>
        </w:rPr>
        <w:t>القيام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الوفود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أو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الشخصيات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الأجنبية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تونس</w:t>
      </w:r>
      <w:r w:rsidRPr="00034C76">
        <w:rPr>
          <w:rFonts w:ascii="Arial" w:hAnsi="Arial" w:cs="Arial"/>
        </w:rPr>
        <w:t xml:space="preserve">. </w:t>
      </w:r>
    </w:p>
    <w:p w14:paraId="30713BF7" w14:textId="23ECE973" w:rsidR="00034C76" w:rsidRPr="00034C76" w:rsidRDefault="00034C76" w:rsidP="0041763D">
      <w:pPr>
        <w:pStyle w:val="Paragraphedeliste"/>
        <w:numPr>
          <w:ilvl w:val="0"/>
          <w:numId w:val="4"/>
        </w:numPr>
        <w:bidi/>
        <w:spacing w:before="100" w:beforeAutospacing="1" w:after="0" w:line="240" w:lineRule="auto"/>
        <w:ind w:left="927"/>
        <w:jc w:val="both"/>
        <w:rPr>
          <w:rFonts w:ascii="Arial" w:hAnsi="Arial" w:cs="Arial"/>
          <w:b/>
          <w:bCs/>
          <w:u w:val="single"/>
          <w:rtl/>
        </w:rPr>
      </w:pPr>
      <w:r w:rsidRPr="00034C76">
        <w:rPr>
          <w:rFonts w:ascii="Arial" w:hAnsi="Arial" w:cs="Arial" w:hint="cs"/>
          <w:b/>
          <w:bCs/>
          <w:u w:val="single"/>
          <w:rtl/>
        </w:rPr>
        <w:t>المهمات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التي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تقوم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بها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إطارات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وأعوان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الدولة</w:t>
      </w:r>
      <w:r w:rsidRPr="00034C76">
        <w:rPr>
          <w:rFonts w:ascii="Arial" w:hAnsi="Arial" w:cs="Arial"/>
          <w:b/>
          <w:bCs/>
          <w:u w:val="single"/>
          <w:rtl/>
        </w:rPr>
        <w:t xml:space="preserve"> </w:t>
      </w:r>
      <w:r w:rsidRPr="00034C76">
        <w:rPr>
          <w:rFonts w:ascii="Arial" w:hAnsi="Arial" w:cs="Arial" w:hint="cs"/>
          <w:b/>
          <w:bCs/>
          <w:u w:val="single"/>
          <w:rtl/>
        </w:rPr>
        <w:t>بالخارج</w:t>
      </w:r>
      <w:r w:rsidRPr="00034C76">
        <w:rPr>
          <w:rFonts w:ascii="Arial" w:hAnsi="Arial" w:cs="Arial"/>
          <w:b/>
          <w:bCs/>
          <w:u w:val="single"/>
        </w:rPr>
        <w:t xml:space="preserve"> </w:t>
      </w:r>
    </w:p>
    <w:p w14:paraId="77E842AC" w14:textId="77777777" w:rsidR="000711BE" w:rsidRDefault="00034C76" w:rsidP="000711BE">
      <w:pPr>
        <w:pStyle w:val="Paragraphedeliste"/>
        <w:numPr>
          <w:ilvl w:val="0"/>
          <w:numId w:val="6"/>
        </w:numPr>
        <w:bidi/>
        <w:spacing w:before="100" w:beforeAutospacing="1" w:after="0" w:line="240" w:lineRule="auto"/>
        <w:ind w:left="1267"/>
        <w:jc w:val="both"/>
        <w:rPr>
          <w:rFonts w:ascii="Arial" w:hAnsi="Arial" w:cs="Arial"/>
        </w:rPr>
      </w:pPr>
      <w:r w:rsidRPr="00034C76">
        <w:rPr>
          <w:rFonts w:ascii="Arial" w:hAnsi="Arial" w:cs="Arial" w:hint="cs"/>
          <w:rtl/>
        </w:rPr>
        <w:t>ضرورة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التنسيق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المسبق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مع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رئاسة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الحكومة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بشأن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المهمات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تقوم</w:t>
      </w:r>
      <w:r>
        <w:rPr>
          <w:rFonts w:ascii="Arial" w:hAnsi="Arial" w:cs="Arial" w:hint="cs"/>
          <w:rtl/>
        </w:rPr>
        <w:t xml:space="preserve"> </w:t>
      </w:r>
      <w:r w:rsidRPr="00034C76">
        <w:rPr>
          <w:rFonts w:ascii="Arial" w:hAnsi="Arial" w:cs="Arial" w:hint="cs"/>
          <w:rtl/>
        </w:rPr>
        <w:t>بها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إطارات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وأعوان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بالخارج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حتى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يتسنى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إعلام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البعثات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الدبلوماسية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أو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القنصلية</w:t>
      </w:r>
      <w:r w:rsidRPr="00034C76">
        <w:rPr>
          <w:rFonts w:ascii="Arial" w:hAnsi="Arial" w:cs="Arial"/>
        </w:rPr>
        <w:t xml:space="preserve"> </w:t>
      </w:r>
      <w:r w:rsidRPr="00034C76">
        <w:rPr>
          <w:rFonts w:ascii="Arial" w:hAnsi="Arial" w:cs="Arial" w:hint="cs"/>
          <w:rtl/>
        </w:rPr>
        <w:t>ببلدان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الاعتماد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بما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يمكنها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توفير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التسهيلات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الضرورية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لإنجاح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هذه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المهمات</w:t>
      </w:r>
      <w:r w:rsidRPr="00034C76">
        <w:rPr>
          <w:rFonts w:ascii="Arial" w:hAnsi="Arial" w:cs="Arial"/>
          <w:rtl/>
        </w:rPr>
        <w:t xml:space="preserve">. </w:t>
      </w:r>
    </w:p>
    <w:p w14:paraId="45AB4EAC" w14:textId="2452B91F" w:rsidR="00034C76" w:rsidRDefault="00034C76" w:rsidP="000711BE">
      <w:pPr>
        <w:pStyle w:val="Paragraphedeliste"/>
        <w:numPr>
          <w:ilvl w:val="0"/>
          <w:numId w:val="6"/>
        </w:numPr>
        <w:bidi/>
        <w:spacing w:before="100" w:beforeAutospacing="1" w:after="0" w:line="240" w:lineRule="auto"/>
        <w:ind w:left="1267"/>
        <w:jc w:val="both"/>
        <w:rPr>
          <w:rFonts w:ascii="Arial" w:hAnsi="Arial" w:cs="Arial"/>
        </w:rPr>
      </w:pPr>
      <w:bookmarkStart w:id="0" w:name="_GoBack"/>
      <w:bookmarkEnd w:id="0"/>
      <w:r w:rsidRPr="00034C76">
        <w:rPr>
          <w:rFonts w:ascii="Arial" w:hAnsi="Arial" w:cs="Arial" w:hint="cs"/>
          <w:rtl/>
        </w:rPr>
        <w:t>ضرورة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إرسال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تقارير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المهمات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بالخارج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رئاسة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الحكومة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في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فترة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زمنية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لا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تتجاوز</w:t>
      </w:r>
      <w:r w:rsidRPr="00034C76">
        <w:rPr>
          <w:rFonts w:ascii="Arial" w:hAnsi="Arial" w:cs="Arial"/>
        </w:rPr>
        <w:t xml:space="preserve"> </w:t>
      </w:r>
      <w:r w:rsidRPr="00034C76">
        <w:rPr>
          <w:rFonts w:ascii="Arial" w:hAnsi="Arial" w:cs="Arial" w:hint="cs"/>
          <w:rtl/>
        </w:rPr>
        <w:t>الأسبوعين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انتهاء</w:t>
      </w:r>
      <w:r w:rsidRPr="00034C76"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rtl/>
        </w:rPr>
        <w:t>المهم</w:t>
      </w:r>
      <w:r w:rsidR="0041763D">
        <w:rPr>
          <w:rFonts w:ascii="Arial" w:hAnsi="Arial" w:cs="Arial" w:hint="cs"/>
          <w:rtl/>
        </w:rPr>
        <w:t>ة</w:t>
      </w:r>
    </w:p>
    <w:p w14:paraId="223F7A02" w14:textId="57F6090E" w:rsidR="00034C76" w:rsidRPr="00034C76" w:rsidRDefault="00034C76" w:rsidP="0041763D">
      <w:pPr>
        <w:pStyle w:val="Paragraphedeliste"/>
        <w:numPr>
          <w:ilvl w:val="0"/>
          <w:numId w:val="6"/>
        </w:numPr>
        <w:bidi/>
        <w:spacing w:before="100" w:beforeAutospacing="1" w:after="0" w:line="240" w:lineRule="auto"/>
        <w:ind w:left="1267"/>
        <w:jc w:val="both"/>
        <w:rPr>
          <w:rFonts w:ascii="Arial" w:hAnsi="Arial" w:cs="Arial"/>
          <w:rtl/>
        </w:rPr>
      </w:pPr>
      <w:r w:rsidRPr="00034C76">
        <w:rPr>
          <w:rFonts w:ascii="Arial" w:hAnsi="Arial" w:cs="Arial" w:hint="cs"/>
          <w:rtl/>
        </w:rPr>
        <w:t>ضرورة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إبلاغ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وزارة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الشؤون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الخارجية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بنسخ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تقارير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المهمات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بالخارج</w:t>
      </w:r>
      <w:r w:rsidRPr="00034C76">
        <w:rPr>
          <w:rFonts w:ascii="Arial" w:hAnsi="Arial" w:cs="Arial"/>
        </w:rPr>
        <w:t xml:space="preserve">. </w:t>
      </w:r>
    </w:p>
    <w:p w14:paraId="6AC4F2AD" w14:textId="3DBBC0D6" w:rsidR="00B67B20" w:rsidRPr="00034C76" w:rsidRDefault="00034C76" w:rsidP="000711BE">
      <w:pPr>
        <w:bidi/>
        <w:spacing w:before="100" w:beforeAutospacing="1" w:after="0" w:line="240" w:lineRule="auto"/>
        <w:ind w:left="283"/>
        <w:jc w:val="both"/>
        <w:rPr>
          <w:rFonts w:ascii="Arial" w:hAnsi="Arial" w:cs="Arial"/>
        </w:rPr>
      </w:pPr>
      <w:r w:rsidRPr="00034C76">
        <w:rPr>
          <w:rFonts w:ascii="Arial" w:hAnsi="Arial" w:cs="Arial" w:hint="cs"/>
          <w:rtl/>
        </w:rPr>
        <w:t>وبالنظر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الأهمية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البالغة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تكتسبها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هذه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الإجراءات،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يرجي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من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السيدات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والسادة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الوزراء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وكتاب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الدولة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إيلاء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هذا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المنشور</w:t>
      </w:r>
      <w:r w:rsidRPr="00034C76">
        <w:rPr>
          <w:rFonts w:ascii="Arial" w:hAnsi="Arial" w:cs="Arial"/>
          <w:rtl/>
        </w:rPr>
        <w:t xml:space="preserve"> </w:t>
      </w:r>
      <w:proofErr w:type="gramStart"/>
      <w:r w:rsidRPr="00034C76">
        <w:rPr>
          <w:rFonts w:ascii="Arial" w:hAnsi="Arial" w:cs="Arial" w:hint="cs"/>
          <w:rtl/>
        </w:rPr>
        <w:t>العناية</w:t>
      </w:r>
      <w:r w:rsidRPr="00034C76">
        <w:rPr>
          <w:rFonts w:ascii="Arial" w:hAnsi="Arial" w:cs="Arial"/>
          <w:rtl/>
        </w:rPr>
        <w:t xml:space="preserve"> </w:t>
      </w:r>
      <w:r w:rsidR="000711BE">
        <w:rPr>
          <w:rFonts w:ascii="Arial" w:hAnsi="Arial" w:cs="Arial" w:hint="cs"/>
          <w:rtl/>
        </w:rPr>
        <w:t xml:space="preserve"> </w:t>
      </w:r>
      <w:r w:rsidRPr="00034C76">
        <w:rPr>
          <w:rFonts w:ascii="Arial" w:hAnsi="Arial" w:cs="Arial" w:hint="cs"/>
          <w:rtl/>
        </w:rPr>
        <w:t>المطلوبة</w:t>
      </w:r>
      <w:proofErr w:type="gramEnd"/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ودعوة</w:t>
      </w:r>
      <w:r w:rsidRPr="00034C76">
        <w:rPr>
          <w:rFonts w:ascii="Arial" w:hAnsi="Arial" w:cs="Arial"/>
          <w:rtl/>
        </w:rPr>
        <w:t xml:space="preserve"> </w:t>
      </w:r>
      <w:proofErr w:type="spellStart"/>
      <w:r w:rsidRPr="00034C76">
        <w:rPr>
          <w:rFonts w:ascii="Arial" w:hAnsi="Arial" w:cs="Arial" w:hint="cs"/>
          <w:rtl/>
        </w:rPr>
        <w:t>منظوریهم</w:t>
      </w:r>
      <w:proofErr w:type="spellEnd"/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إلى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التقيد</w:t>
      </w:r>
      <w:r w:rsidRPr="00034C76">
        <w:rPr>
          <w:rFonts w:ascii="Arial" w:hAnsi="Arial" w:cs="Arial"/>
          <w:rtl/>
        </w:rPr>
        <w:t xml:space="preserve"> </w:t>
      </w:r>
      <w:r w:rsidRPr="00034C76">
        <w:rPr>
          <w:rFonts w:ascii="Arial" w:hAnsi="Arial" w:cs="Arial" w:hint="cs"/>
          <w:rtl/>
        </w:rPr>
        <w:t>بمقتضياته</w:t>
      </w:r>
      <w:r w:rsidR="000711BE">
        <w:rPr>
          <w:rFonts w:ascii="Arial" w:hAnsi="Arial" w:cs="Arial" w:hint="cs"/>
          <w:rtl/>
        </w:rPr>
        <w:t>.</w:t>
      </w:r>
    </w:p>
    <w:sectPr w:rsidR="00B67B20" w:rsidRPr="00034C76" w:rsidSect="00C9512C">
      <w:headerReference w:type="even" r:id="rId8"/>
      <w:headerReference w:type="default" r:id="rId9"/>
      <w:footerReference w:type="even" r:id="rId10"/>
      <w:footerReference w:type="default" r:id="rId11"/>
      <w:pgSz w:w="11904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F19C1" w14:textId="77777777" w:rsidR="00025182" w:rsidRDefault="00025182" w:rsidP="008F3F2D">
      <w:r>
        <w:separator/>
      </w:r>
    </w:p>
  </w:endnote>
  <w:endnote w:type="continuationSeparator" w:id="0">
    <w:p w14:paraId="2D864ACD" w14:textId="77777777" w:rsidR="00025182" w:rsidRDefault="00025182" w:rsidP="008F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40CB6" w14:textId="77777777" w:rsidR="00D82EB7" w:rsidRPr="00C64B86" w:rsidRDefault="00D82EB7">
    <w:pPr>
      <w:pStyle w:val="Pieddepage"/>
      <w:rPr>
        <w:rFonts w:ascii="Arial" w:hAnsi="Arial"/>
        <w:color w:val="FFFFFF" w:themeColor="background1"/>
        <w:sz w:val="18"/>
        <w:szCs w:val="18"/>
      </w:rPr>
    </w:pPr>
    <w:r w:rsidRPr="00C64B86">
      <w:rPr>
        <w:rFonts w:ascii="Arial" w:hAnsi="Arial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EFA3A4" wp14:editId="0E22FA06">
              <wp:simplePos x="0" y="0"/>
              <wp:positionH relativeFrom="column">
                <wp:posOffset>-1146810</wp:posOffset>
              </wp:positionH>
              <wp:positionV relativeFrom="paragraph">
                <wp:posOffset>398145</wp:posOffset>
              </wp:positionV>
              <wp:extent cx="7993380" cy="457200"/>
              <wp:effectExtent l="0" t="0" r="762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33D16A" w14:textId="19B22466" w:rsidR="00D82EB7" w:rsidRPr="00A00644" w:rsidRDefault="00D82EB7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ind w:left="1701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34C76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67B2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75F5800F" w14:textId="77777777" w:rsidR="00D82EB7" w:rsidRDefault="00D82EB7" w:rsidP="001E5D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FA3A4" id="Rectangle 5" o:spid="_x0000_s1030" style="position:absolute;margin-left:-90.3pt;margin-top:31.35pt;width:629.4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0333D16A" w14:textId="19B22466" w:rsidR="00D82EB7" w:rsidRPr="00A00644" w:rsidRDefault="00D82EB7" w:rsidP="00C9512C">
                    <w:pPr>
                      <w:tabs>
                        <w:tab w:val="center" w:pos="6096"/>
                      </w:tabs>
                      <w:spacing w:before="160"/>
                      <w:ind w:left="1701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34C76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B67B20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75F5800F" w14:textId="77777777" w:rsidR="00D82EB7" w:rsidRDefault="00D82EB7" w:rsidP="001E5DD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325FA" w14:textId="77777777" w:rsidR="00D82EB7" w:rsidRDefault="00D82EB7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0C62FE" wp14:editId="2049C82B">
              <wp:simplePos x="0" y="0"/>
              <wp:positionH relativeFrom="column">
                <wp:posOffset>-1146810</wp:posOffset>
              </wp:positionH>
              <wp:positionV relativeFrom="paragraph">
                <wp:posOffset>450850</wp:posOffset>
              </wp:positionV>
              <wp:extent cx="8001000" cy="4572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457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3BCA54" w14:textId="68EC5DAB" w:rsidR="00D82EB7" w:rsidRPr="00A00644" w:rsidRDefault="00D82EB7" w:rsidP="00C9512C">
                          <w:pPr>
                            <w:tabs>
                              <w:tab w:val="center" w:pos="6096"/>
                            </w:tabs>
                            <w:spacing w:before="1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ab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11B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 w:hint="cs"/>
                              <w:noProof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711BE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5DD5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C62FE" id="Rectangle 4" o:spid="_x0000_s1031" style="position:absolute;margin-left:-90.3pt;margin-top:35.5pt;width:630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" fillcolor="maroon" stroked="f">
              <v:fill color2="red" rotate="t" angle="180" focus="100%" type="gradient">
                <o:fill v:ext="view" type="gradientUnscaled"/>
              </v:fill>
              <v:textbox>
                <w:txbxContent>
                  <w:p w14:paraId="473BCA54" w14:textId="68EC5DAB" w:rsidR="00D82EB7" w:rsidRPr="00A00644" w:rsidRDefault="00D82EB7" w:rsidP="00C9512C">
                    <w:pPr>
                      <w:tabs>
                        <w:tab w:val="center" w:pos="6096"/>
                      </w:tabs>
                      <w:spacing w:before="1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ab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711BE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 w:hint="cs"/>
                        <w:noProof/>
                        <w:sz w:val="18"/>
                        <w:szCs w:val="18"/>
                        <w:rtl/>
                      </w:rPr>
                      <w:t>/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711BE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1E5DD5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A92EB" w14:textId="77777777" w:rsidR="00025182" w:rsidRDefault="00025182" w:rsidP="00696990">
      <w:pPr>
        <w:bidi/>
        <w:jc w:val="both"/>
      </w:pPr>
      <w:r>
        <w:separator/>
      </w:r>
    </w:p>
  </w:footnote>
  <w:footnote w:type="continuationSeparator" w:id="0">
    <w:p w14:paraId="13810A32" w14:textId="77777777" w:rsidR="00025182" w:rsidRDefault="00025182" w:rsidP="008F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1C17A" w14:textId="1640D17B" w:rsidR="00D82EB7" w:rsidRDefault="00D82E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B11CA5" wp14:editId="796C3FED">
              <wp:simplePos x="0" y="0"/>
              <wp:positionH relativeFrom="column">
                <wp:posOffset>-415290</wp:posOffset>
              </wp:positionH>
              <wp:positionV relativeFrom="paragraph">
                <wp:posOffset>-548641</wp:posOffset>
              </wp:positionV>
              <wp:extent cx="1571625" cy="466725"/>
              <wp:effectExtent l="0" t="0" r="0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EDF3E5" w14:textId="550F26BB" w:rsidR="00D82EB7" w:rsidRDefault="00D82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4DBB8F" wp14:editId="5E213ECE">
                                <wp:extent cx="1315720" cy="290195"/>
                                <wp:effectExtent l="0" t="0" r="0" b="0"/>
                                <wp:docPr id="10" name="Imag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11CA5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margin-left:-32.7pt;margin-top:-43.2pt;width:123.7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" filled="f" stroked="f" strokeweight=".5pt">
              <v:textbox>
                <w:txbxContent>
                  <w:p w14:paraId="74EDF3E5" w14:textId="550F26BB" w:rsidR="00D82EB7" w:rsidRDefault="00D82EB7">
                    <w:r>
                      <w:rPr>
                        <w:noProof/>
                      </w:rPr>
                      <w:drawing>
                        <wp:inline distT="0" distB="0" distL="0" distR="0" wp14:anchorId="414DBB8F" wp14:editId="5E213ECE">
                          <wp:extent cx="1315720" cy="290195"/>
                          <wp:effectExtent l="0" t="0" r="0" b="0"/>
                          <wp:docPr id="10" name="Imag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DE5EC" wp14:editId="04E2D130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7993380" cy="8001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338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5F462A" w14:textId="77777777" w:rsidR="00D82EB7" w:rsidRDefault="00D82EB7" w:rsidP="0097472C">
                          <w:pPr>
                            <w:spacing w:after="0" w:line="240" w:lineRule="auto"/>
                            <w:ind w:left="567"/>
                            <w:rPr>
                              <w:rFonts w:ascii="Arial" w:eastAsia="Times New Roman" w:hAnsi="Arial" w:cs="Times New Roman"/>
                              <w:sz w:val="24"/>
                              <w:szCs w:val="24"/>
                            </w:rPr>
                          </w:pPr>
                        </w:p>
                        <w:p w14:paraId="62BF567A" w14:textId="77777777" w:rsidR="00D82EB7" w:rsidRPr="005F7BF4" w:rsidRDefault="00D82EB7" w:rsidP="00C9512C">
                          <w:pPr>
                            <w:bidi/>
                            <w:spacing w:after="0" w:line="240" w:lineRule="auto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en-US"/>
                            </w:rPr>
                          </w:pPr>
                          <w:r>
                            <w:rPr>
                              <w:rFonts w:ascii="Arial" w:eastAsia="Times New Roman" w:hAnsi="Arial" w:cs="Times New Roman" w:hint="cs"/>
                              <w:sz w:val="24"/>
                              <w:szCs w:val="24"/>
                              <w:rtl/>
                            </w:rPr>
                            <w:t>إمكانية النفاذ إلى القوانين والأوامر وأصناف أخرى من النصوص القانونية المحيّنة</w:t>
                          </w:r>
                        </w:p>
                        <w:p w14:paraId="06D58900" w14:textId="060649C0" w:rsidR="00D82EB7" w:rsidRPr="005F7BF4" w:rsidRDefault="00D82EB7" w:rsidP="00C9512C">
                          <w:pPr>
                            <w:bidi/>
                            <w:ind w:left="1134"/>
                            <w:jc w:val="both"/>
                            <w:rPr>
                              <w:rFonts w:ascii="Arial" w:hAnsi="Arial"/>
                              <w:sz w:val="24"/>
                              <w:szCs w:val="24"/>
                            </w:rPr>
                          </w:pPr>
                          <w:r w:rsidRPr="005F7BF4">
                            <w:rPr>
                              <w:rFonts w:ascii="Arial" w:eastAsia="Times New Roman" w:hAnsi="Arial" w:cs="Arial"/>
                              <w:b/>
                              <w:bCs/>
                              <w:sz w:val="24"/>
                              <w:szCs w:val="24"/>
                              <w:lang w:eastAsia="en-US"/>
                            </w:rPr>
                            <w:t>www.legislation-securite.tn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DE5EC" id="Rectangle 2" o:spid="_x0000_s1027" style="position:absolute;margin-left:-90.3pt;margin-top:-56.7pt;width:629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" fillcolor="maroon" stroked="f">
              <v:fill color2="red" rotate="t" angle="90" focus="100%" type="gradient"/>
              <v:textbox>
                <w:txbxContent>
                  <w:p w14:paraId="7C5F462A" w14:textId="77777777" w:rsidR="00D82EB7" w:rsidRDefault="00D82EB7" w:rsidP="0097472C">
                    <w:pPr>
                      <w:spacing w:after="0" w:line="240" w:lineRule="auto"/>
                      <w:ind w:left="567"/>
                      <w:rPr>
                        <w:rFonts w:ascii="Arial" w:eastAsia="Times New Roman" w:hAnsi="Arial" w:cs="Times New Roman"/>
                        <w:sz w:val="24"/>
                        <w:szCs w:val="24"/>
                      </w:rPr>
                    </w:pPr>
                  </w:p>
                  <w:p w14:paraId="62BF567A" w14:textId="77777777" w:rsidR="00D82EB7" w:rsidRPr="005F7BF4" w:rsidRDefault="00D82EB7" w:rsidP="00C9512C">
                    <w:pPr>
                      <w:bidi/>
                      <w:spacing w:after="0" w:line="240" w:lineRule="auto"/>
                      <w:ind w:left="1134"/>
                      <w:jc w:val="both"/>
                      <w:rPr>
                        <w:rFonts w:ascii="Arial" w:eastAsia="Times New Roman" w:hAnsi="Arial" w:cs="Arial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ascii="Arial" w:eastAsia="Times New Roman" w:hAnsi="Arial" w:cs="Times New Roman" w:hint="cs"/>
                        <w:sz w:val="24"/>
                        <w:szCs w:val="24"/>
                        <w:rtl/>
                      </w:rPr>
                      <w:t>إمكانية النفاذ إلى القوانين والأوامر وأصناف أخرى من النصوص القانونية المحيّنة</w:t>
                    </w:r>
                  </w:p>
                  <w:p w14:paraId="06D58900" w14:textId="060649C0" w:rsidR="00D82EB7" w:rsidRPr="005F7BF4" w:rsidRDefault="00D82EB7" w:rsidP="00C9512C">
                    <w:pPr>
                      <w:bidi/>
                      <w:ind w:left="1134"/>
                      <w:jc w:val="both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5F7BF4">
                      <w:rPr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  <w:lang w:eastAsia="en-US"/>
                      </w:rPr>
                      <w:t>www.legislation-securite.tn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80B58" w14:textId="57BF3862" w:rsidR="00D82EB7" w:rsidRDefault="00D82E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E2F273" wp14:editId="2C3C220D">
              <wp:simplePos x="0" y="0"/>
              <wp:positionH relativeFrom="column">
                <wp:posOffset>-339090</wp:posOffset>
              </wp:positionH>
              <wp:positionV relativeFrom="paragraph">
                <wp:posOffset>-558166</wp:posOffset>
              </wp:positionV>
              <wp:extent cx="1504950" cy="523875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8A08D5" w14:textId="369DDD99" w:rsidR="00D82EB7" w:rsidRDefault="00D82E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5FFF5D" wp14:editId="544452EB">
                                <wp:extent cx="1315720" cy="290195"/>
                                <wp:effectExtent l="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5720" cy="290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2F273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margin-left:-26.7pt;margin-top:-43.95pt;width:118.5pt;height:4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" filled="f" stroked="f" strokeweight=".5pt">
              <v:textbox>
                <w:txbxContent>
                  <w:p w14:paraId="748A08D5" w14:textId="369DDD99" w:rsidR="00D82EB7" w:rsidRDefault="00D82EB7">
                    <w:r>
                      <w:rPr>
                        <w:noProof/>
                      </w:rPr>
                      <w:drawing>
                        <wp:inline distT="0" distB="0" distL="0" distR="0" wp14:anchorId="515FFF5D" wp14:editId="544452EB">
                          <wp:extent cx="1315720" cy="290195"/>
                          <wp:effectExtent l="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5720" cy="290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F51B2" wp14:editId="653E9B42">
              <wp:simplePos x="0" y="0"/>
              <wp:positionH relativeFrom="column">
                <wp:posOffset>-1146810</wp:posOffset>
              </wp:positionH>
              <wp:positionV relativeFrom="paragraph">
                <wp:posOffset>-720090</wp:posOffset>
              </wp:positionV>
              <wp:extent cx="8001000" cy="800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800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800000"/>
                          </a:gs>
                          <a:gs pos="100000">
                            <a:srgbClr val="FF0000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A34E73" w14:textId="77777777" w:rsidR="00D82EB7" w:rsidRDefault="00D82EB7" w:rsidP="0075404E">
                          <w:pPr>
                            <w:spacing w:after="0" w:line="20" w:lineRule="atLeast"/>
                            <w:ind w:left="567"/>
                            <w:rPr>
                              <w:rFonts w:ascii="Arial" w:eastAsia="Times New Roman" w:hAnsi="Arial" w:cs="Arial"/>
                              <w:sz w:val="24"/>
                              <w:szCs w:val="20"/>
                              <w:lang w:eastAsia="en-US"/>
                            </w:rPr>
                          </w:pPr>
                        </w:p>
                        <w:p w14:paraId="769732F9" w14:textId="77777777" w:rsidR="00D82EB7" w:rsidRPr="00696C4B" w:rsidRDefault="00D82EB7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rFonts w:ascii="Arial" w:eastAsia="Times New Roman" w:hAnsi="Arial" w:cs="Arial"/>
                              <w:sz w:val="32"/>
                              <w:szCs w:val="24"/>
                              <w:lang w:eastAsia="en-US"/>
                            </w:rPr>
                          </w:pPr>
                          <w:r w:rsidRPr="00696C4B">
                            <w:rPr>
                              <w:rFonts w:ascii="Arial" w:eastAsia="Times New Roman" w:hAnsi="Arial" w:cs="Arial" w:hint="cs"/>
                              <w:sz w:val="32"/>
                              <w:szCs w:val="24"/>
                              <w:rtl/>
                              <w:lang w:eastAsia="en-US"/>
                            </w:rPr>
                            <w:t>قاعدة البيانات</w:t>
                          </w:r>
                        </w:p>
                        <w:p w14:paraId="3810F960" w14:textId="218B7ABD" w:rsidR="00D82EB7" w:rsidRPr="00317C84" w:rsidRDefault="00D82EB7" w:rsidP="00C9512C">
                          <w:pPr>
                            <w:bidi/>
                            <w:spacing w:after="0" w:line="20" w:lineRule="atLeast"/>
                            <w:ind w:left="1134"/>
                            <w:jc w:val="both"/>
                            <w:rPr>
                              <w:b/>
                              <w:bCs/>
                              <w:caps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 w:hint="cs"/>
                              <w:b/>
                              <w:bCs/>
                              <w:caps/>
                              <w:sz w:val="24"/>
                              <w:szCs w:val="24"/>
                              <w:rtl/>
                              <w:lang w:eastAsia="en-US"/>
                            </w:rPr>
                            <w:t>النصوص القانونية المنظمة لقطاع الأمن في تونس</w:t>
                          </w:r>
                        </w:p>
                        <w:p w14:paraId="7E3BAB1E" w14:textId="77777777" w:rsidR="00D82EB7" w:rsidRDefault="00D82EB7" w:rsidP="007540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F51B2" id="Rectangle 1" o:spid="_x0000_s1029" style="position:absolute;margin-left:-90.3pt;margin-top:-56.7pt;width:63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" fillcolor="maroon" stroked="f">
              <v:fill color2="red" rotate="t" angle="90" focus="100%" type="gradient"/>
              <v:textbox>
                <w:txbxContent>
                  <w:p w14:paraId="09A34E73" w14:textId="77777777" w:rsidR="00D82EB7" w:rsidRDefault="00D82EB7" w:rsidP="0075404E">
                    <w:pPr>
                      <w:spacing w:after="0" w:line="20" w:lineRule="atLeast"/>
                      <w:ind w:left="567"/>
                      <w:rPr>
                        <w:rFonts w:ascii="Arial" w:eastAsia="Times New Roman" w:hAnsi="Arial" w:cs="Arial"/>
                        <w:sz w:val="24"/>
                        <w:szCs w:val="20"/>
                        <w:lang w:eastAsia="en-US"/>
                      </w:rPr>
                    </w:pPr>
                  </w:p>
                  <w:p w14:paraId="769732F9" w14:textId="77777777" w:rsidR="00D82EB7" w:rsidRPr="00696C4B" w:rsidRDefault="00D82EB7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rFonts w:ascii="Arial" w:eastAsia="Times New Roman" w:hAnsi="Arial" w:cs="Arial"/>
                        <w:sz w:val="32"/>
                        <w:szCs w:val="24"/>
                        <w:lang w:eastAsia="en-US"/>
                      </w:rPr>
                    </w:pPr>
                    <w:r w:rsidRPr="00696C4B">
                      <w:rPr>
                        <w:rFonts w:ascii="Arial" w:eastAsia="Times New Roman" w:hAnsi="Arial" w:cs="Arial" w:hint="cs"/>
                        <w:sz w:val="32"/>
                        <w:szCs w:val="24"/>
                        <w:rtl/>
                        <w:lang w:eastAsia="en-US"/>
                      </w:rPr>
                      <w:t>قاعدة البيانات</w:t>
                    </w:r>
                  </w:p>
                  <w:p w14:paraId="3810F960" w14:textId="218B7ABD" w:rsidR="00D82EB7" w:rsidRPr="00317C84" w:rsidRDefault="00D82EB7" w:rsidP="00C9512C">
                    <w:pPr>
                      <w:bidi/>
                      <w:spacing w:after="0" w:line="20" w:lineRule="atLeast"/>
                      <w:ind w:left="1134"/>
                      <w:jc w:val="both"/>
                      <w:rPr>
                        <w:b/>
                        <w:bCs/>
                        <w:caps/>
                        <w:sz w:val="28"/>
                        <w:szCs w:val="24"/>
                      </w:rPr>
                    </w:pPr>
                    <w:r>
                      <w:rPr>
                        <w:rFonts w:ascii="Arial" w:eastAsia="Times New Roman" w:hAnsi="Arial" w:cs="Arial" w:hint="cs"/>
                        <w:b/>
                        <w:bCs/>
                        <w:caps/>
                        <w:sz w:val="24"/>
                        <w:szCs w:val="24"/>
                        <w:rtl/>
                        <w:lang w:eastAsia="en-US"/>
                      </w:rPr>
                      <w:t>النصوص القانونية المنظمة لقطاع الأمن في تونس</w:t>
                    </w:r>
                  </w:p>
                  <w:p w14:paraId="7E3BAB1E" w14:textId="77777777" w:rsidR="00D82EB7" w:rsidRDefault="00D82EB7" w:rsidP="0075404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9415B"/>
    <w:multiLevelType w:val="hybridMultilevel"/>
    <w:tmpl w:val="1C404AF0"/>
    <w:lvl w:ilvl="0" w:tplc="6E5C5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BEF"/>
    <w:multiLevelType w:val="hybridMultilevel"/>
    <w:tmpl w:val="88164A68"/>
    <w:lvl w:ilvl="0" w:tplc="D1402F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0772AB"/>
    <w:multiLevelType w:val="hybridMultilevel"/>
    <w:tmpl w:val="96C0EA22"/>
    <w:lvl w:ilvl="0" w:tplc="040C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41E9522C"/>
    <w:multiLevelType w:val="hybridMultilevel"/>
    <w:tmpl w:val="5C50EE3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54F11CD"/>
    <w:multiLevelType w:val="hybridMultilevel"/>
    <w:tmpl w:val="A6745036"/>
    <w:lvl w:ilvl="0" w:tplc="040C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587378F6"/>
    <w:multiLevelType w:val="hybridMultilevel"/>
    <w:tmpl w:val="C9CAD968"/>
    <w:lvl w:ilvl="0" w:tplc="040C000F">
      <w:start w:val="1"/>
      <w:numFmt w:val="decimal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2D"/>
    <w:rsid w:val="00003161"/>
    <w:rsid w:val="00004189"/>
    <w:rsid w:val="00025182"/>
    <w:rsid w:val="0002698D"/>
    <w:rsid w:val="0003352E"/>
    <w:rsid w:val="00034C76"/>
    <w:rsid w:val="00052372"/>
    <w:rsid w:val="00053C64"/>
    <w:rsid w:val="0006269F"/>
    <w:rsid w:val="000711BE"/>
    <w:rsid w:val="000800EA"/>
    <w:rsid w:val="00082866"/>
    <w:rsid w:val="00082AD5"/>
    <w:rsid w:val="000856EB"/>
    <w:rsid w:val="00092843"/>
    <w:rsid w:val="00092DE2"/>
    <w:rsid w:val="00094E16"/>
    <w:rsid w:val="00095334"/>
    <w:rsid w:val="000B0D20"/>
    <w:rsid w:val="000B3CD4"/>
    <w:rsid w:val="000D1B53"/>
    <w:rsid w:val="000D7802"/>
    <w:rsid w:val="000E3E65"/>
    <w:rsid w:val="000E5A60"/>
    <w:rsid w:val="000F08DA"/>
    <w:rsid w:val="00100229"/>
    <w:rsid w:val="00121D66"/>
    <w:rsid w:val="001259C1"/>
    <w:rsid w:val="00127429"/>
    <w:rsid w:val="00131332"/>
    <w:rsid w:val="00134668"/>
    <w:rsid w:val="0015113D"/>
    <w:rsid w:val="00152992"/>
    <w:rsid w:val="001543CD"/>
    <w:rsid w:val="001643B6"/>
    <w:rsid w:val="001B10F2"/>
    <w:rsid w:val="001B165D"/>
    <w:rsid w:val="001B7E86"/>
    <w:rsid w:val="001C4FA9"/>
    <w:rsid w:val="001E4162"/>
    <w:rsid w:val="001E5DD5"/>
    <w:rsid w:val="001F2B8F"/>
    <w:rsid w:val="00200E4A"/>
    <w:rsid w:val="00201E31"/>
    <w:rsid w:val="002032AB"/>
    <w:rsid w:val="002079A9"/>
    <w:rsid w:val="0021006E"/>
    <w:rsid w:val="00214CFF"/>
    <w:rsid w:val="00216479"/>
    <w:rsid w:val="00221463"/>
    <w:rsid w:val="00221575"/>
    <w:rsid w:val="00243D4D"/>
    <w:rsid w:val="00251672"/>
    <w:rsid w:val="002666C9"/>
    <w:rsid w:val="00273DF6"/>
    <w:rsid w:val="00283899"/>
    <w:rsid w:val="0028557D"/>
    <w:rsid w:val="002A2B42"/>
    <w:rsid w:val="002B19EE"/>
    <w:rsid w:val="002C1F0C"/>
    <w:rsid w:val="002C639E"/>
    <w:rsid w:val="002D182E"/>
    <w:rsid w:val="002E67D4"/>
    <w:rsid w:val="0030340B"/>
    <w:rsid w:val="003040F9"/>
    <w:rsid w:val="00306AB7"/>
    <w:rsid w:val="00311B43"/>
    <w:rsid w:val="00330209"/>
    <w:rsid w:val="00334BF8"/>
    <w:rsid w:val="00350AB4"/>
    <w:rsid w:val="00354137"/>
    <w:rsid w:val="003752C0"/>
    <w:rsid w:val="00381A58"/>
    <w:rsid w:val="0039071A"/>
    <w:rsid w:val="00393F3A"/>
    <w:rsid w:val="003A76D7"/>
    <w:rsid w:val="003B5639"/>
    <w:rsid w:val="003B6CD4"/>
    <w:rsid w:val="003D2C2B"/>
    <w:rsid w:val="003E4DFF"/>
    <w:rsid w:val="003E7738"/>
    <w:rsid w:val="003F1349"/>
    <w:rsid w:val="003F1440"/>
    <w:rsid w:val="003F6ED1"/>
    <w:rsid w:val="004038CF"/>
    <w:rsid w:val="00407110"/>
    <w:rsid w:val="004164F8"/>
    <w:rsid w:val="0041763D"/>
    <w:rsid w:val="00425178"/>
    <w:rsid w:val="00437520"/>
    <w:rsid w:val="004421E2"/>
    <w:rsid w:val="0044546E"/>
    <w:rsid w:val="004529F4"/>
    <w:rsid w:val="00453596"/>
    <w:rsid w:val="00490B6E"/>
    <w:rsid w:val="00496D4E"/>
    <w:rsid w:val="004D03AF"/>
    <w:rsid w:val="004D4882"/>
    <w:rsid w:val="004D72D1"/>
    <w:rsid w:val="00501F7A"/>
    <w:rsid w:val="0050531C"/>
    <w:rsid w:val="005058F3"/>
    <w:rsid w:val="005177E1"/>
    <w:rsid w:val="005219FA"/>
    <w:rsid w:val="0052231B"/>
    <w:rsid w:val="005407ED"/>
    <w:rsid w:val="00553D71"/>
    <w:rsid w:val="0055499B"/>
    <w:rsid w:val="00580CC0"/>
    <w:rsid w:val="0059327F"/>
    <w:rsid w:val="0059517C"/>
    <w:rsid w:val="005D17EC"/>
    <w:rsid w:val="005D516D"/>
    <w:rsid w:val="005E2AA2"/>
    <w:rsid w:val="005F7250"/>
    <w:rsid w:val="005F7BF4"/>
    <w:rsid w:val="00610A8F"/>
    <w:rsid w:val="00614E8F"/>
    <w:rsid w:val="00640F13"/>
    <w:rsid w:val="0065154F"/>
    <w:rsid w:val="00655356"/>
    <w:rsid w:val="00675862"/>
    <w:rsid w:val="006816D2"/>
    <w:rsid w:val="00684129"/>
    <w:rsid w:val="00690191"/>
    <w:rsid w:val="00696990"/>
    <w:rsid w:val="006B2BD1"/>
    <w:rsid w:val="006B3E75"/>
    <w:rsid w:val="006B4A3B"/>
    <w:rsid w:val="006B5391"/>
    <w:rsid w:val="006C103F"/>
    <w:rsid w:val="006C1BDA"/>
    <w:rsid w:val="006C631D"/>
    <w:rsid w:val="007018CA"/>
    <w:rsid w:val="00702AFC"/>
    <w:rsid w:val="00711C58"/>
    <w:rsid w:val="00716544"/>
    <w:rsid w:val="007244D3"/>
    <w:rsid w:val="00725A53"/>
    <w:rsid w:val="0075404E"/>
    <w:rsid w:val="00760A0C"/>
    <w:rsid w:val="007828BE"/>
    <w:rsid w:val="0079364A"/>
    <w:rsid w:val="007A10F8"/>
    <w:rsid w:val="007A7245"/>
    <w:rsid w:val="007B54B3"/>
    <w:rsid w:val="007C6F68"/>
    <w:rsid w:val="007E6E39"/>
    <w:rsid w:val="007F729E"/>
    <w:rsid w:val="008016FB"/>
    <w:rsid w:val="0080602C"/>
    <w:rsid w:val="008326ED"/>
    <w:rsid w:val="008339E1"/>
    <w:rsid w:val="0083672D"/>
    <w:rsid w:val="00842A9C"/>
    <w:rsid w:val="00854B67"/>
    <w:rsid w:val="00854D4D"/>
    <w:rsid w:val="0086081A"/>
    <w:rsid w:val="00861945"/>
    <w:rsid w:val="00867853"/>
    <w:rsid w:val="008A5B5D"/>
    <w:rsid w:val="008A67C7"/>
    <w:rsid w:val="008B4EA2"/>
    <w:rsid w:val="008D59FA"/>
    <w:rsid w:val="008D73A6"/>
    <w:rsid w:val="008F3F2D"/>
    <w:rsid w:val="00923BD4"/>
    <w:rsid w:val="009248E7"/>
    <w:rsid w:val="00925024"/>
    <w:rsid w:val="009331B9"/>
    <w:rsid w:val="0094212D"/>
    <w:rsid w:val="00947C5D"/>
    <w:rsid w:val="00957F0E"/>
    <w:rsid w:val="00972982"/>
    <w:rsid w:val="0097472C"/>
    <w:rsid w:val="00991661"/>
    <w:rsid w:val="009A32B2"/>
    <w:rsid w:val="009A7FD9"/>
    <w:rsid w:val="009C334C"/>
    <w:rsid w:val="009D2035"/>
    <w:rsid w:val="009D3031"/>
    <w:rsid w:val="009E1709"/>
    <w:rsid w:val="009E1D9C"/>
    <w:rsid w:val="009E3917"/>
    <w:rsid w:val="009E4A90"/>
    <w:rsid w:val="00A00644"/>
    <w:rsid w:val="00A04F09"/>
    <w:rsid w:val="00A054EF"/>
    <w:rsid w:val="00A17F36"/>
    <w:rsid w:val="00A20B29"/>
    <w:rsid w:val="00A22B23"/>
    <w:rsid w:val="00A26AD7"/>
    <w:rsid w:val="00A34AC4"/>
    <w:rsid w:val="00A52D91"/>
    <w:rsid w:val="00A537BE"/>
    <w:rsid w:val="00A57A24"/>
    <w:rsid w:val="00A57C3A"/>
    <w:rsid w:val="00A70B9C"/>
    <w:rsid w:val="00A762A2"/>
    <w:rsid w:val="00A81D8F"/>
    <w:rsid w:val="00A879D2"/>
    <w:rsid w:val="00A90F21"/>
    <w:rsid w:val="00AA38B8"/>
    <w:rsid w:val="00AA4191"/>
    <w:rsid w:val="00AD2268"/>
    <w:rsid w:val="00AE007A"/>
    <w:rsid w:val="00AF10CF"/>
    <w:rsid w:val="00AF2B4A"/>
    <w:rsid w:val="00B0493B"/>
    <w:rsid w:val="00B05438"/>
    <w:rsid w:val="00B16488"/>
    <w:rsid w:val="00B17393"/>
    <w:rsid w:val="00B20589"/>
    <w:rsid w:val="00B337AE"/>
    <w:rsid w:val="00B617F1"/>
    <w:rsid w:val="00B61E83"/>
    <w:rsid w:val="00B67B20"/>
    <w:rsid w:val="00B84D27"/>
    <w:rsid w:val="00B924A3"/>
    <w:rsid w:val="00B93A0F"/>
    <w:rsid w:val="00BA0C42"/>
    <w:rsid w:val="00BE46BE"/>
    <w:rsid w:val="00C00105"/>
    <w:rsid w:val="00C00B1C"/>
    <w:rsid w:val="00C017C7"/>
    <w:rsid w:val="00C1635D"/>
    <w:rsid w:val="00C34EA5"/>
    <w:rsid w:val="00C41295"/>
    <w:rsid w:val="00C57E3F"/>
    <w:rsid w:val="00C635B3"/>
    <w:rsid w:val="00C63F47"/>
    <w:rsid w:val="00C64769"/>
    <w:rsid w:val="00C64B86"/>
    <w:rsid w:val="00C677B5"/>
    <w:rsid w:val="00C7268B"/>
    <w:rsid w:val="00C81BBE"/>
    <w:rsid w:val="00C8468A"/>
    <w:rsid w:val="00C9512C"/>
    <w:rsid w:val="00CC08C8"/>
    <w:rsid w:val="00CC0D7E"/>
    <w:rsid w:val="00CC4ADF"/>
    <w:rsid w:val="00CE7620"/>
    <w:rsid w:val="00D00D80"/>
    <w:rsid w:val="00D07749"/>
    <w:rsid w:val="00D17590"/>
    <w:rsid w:val="00D20328"/>
    <w:rsid w:val="00D20500"/>
    <w:rsid w:val="00D25AFB"/>
    <w:rsid w:val="00D27C26"/>
    <w:rsid w:val="00D32CFF"/>
    <w:rsid w:val="00D45550"/>
    <w:rsid w:val="00D47394"/>
    <w:rsid w:val="00D60C96"/>
    <w:rsid w:val="00D6739F"/>
    <w:rsid w:val="00D71817"/>
    <w:rsid w:val="00D82EB7"/>
    <w:rsid w:val="00D9099C"/>
    <w:rsid w:val="00D90C2A"/>
    <w:rsid w:val="00D916F8"/>
    <w:rsid w:val="00D93F71"/>
    <w:rsid w:val="00D957C2"/>
    <w:rsid w:val="00DA3DA9"/>
    <w:rsid w:val="00DC5A92"/>
    <w:rsid w:val="00DD043B"/>
    <w:rsid w:val="00DF2B42"/>
    <w:rsid w:val="00E105FE"/>
    <w:rsid w:val="00E10A35"/>
    <w:rsid w:val="00E139E5"/>
    <w:rsid w:val="00E163A8"/>
    <w:rsid w:val="00E228A3"/>
    <w:rsid w:val="00E42FF8"/>
    <w:rsid w:val="00E503AA"/>
    <w:rsid w:val="00E55970"/>
    <w:rsid w:val="00E65013"/>
    <w:rsid w:val="00E676BD"/>
    <w:rsid w:val="00E8590F"/>
    <w:rsid w:val="00E91994"/>
    <w:rsid w:val="00E953A2"/>
    <w:rsid w:val="00E968E7"/>
    <w:rsid w:val="00EA3C60"/>
    <w:rsid w:val="00EB606A"/>
    <w:rsid w:val="00EB6782"/>
    <w:rsid w:val="00EC2F1F"/>
    <w:rsid w:val="00ED5BA9"/>
    <w:rsid w:val="00ED60E2"/>
    <w:rsid w:val="00EE2DE8"/>
    <w:rsid w:val="00EE42C2"/>
    <w:rsid w:val="00F0326A"/>
    <w:rsid w:val="00F117DA"/>
    <w:rsid w:val="00F2277A"/>
    <w:rsid w:val="00F22FA3"/>
    <w:rsid w:val="00F312D4"/>
    <w:rsid w:val="00F33C3E"/>
    <w:rsid w:val="00F46011"/>
    <w:rsid w:val="00F46F62"/>
    <w:rsid w:val="00F502A2"/>
    <w:rsid w:val="00F54951"/>
    <w:rsid w:val="00F57B75"/>
    <w:rsid w:val="00F910AF"/>
    <w:rsid w:val="00F97404"/>
    <w:rsid w:val="00F97F84"/>
    <w:rsid w:val="00FB1EE6"/>
    <w:rsid w:val="00FB5D55"/>
    <w:rsid w:val="00FC1D24"/>
    <w:rsid w:val="00FC4E68"/>
    <w:rsid w:val="00FD657C"/>
    <w:rsid w:val="00FE1E62"/>
    <w:rsid w:val="00FE3C58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7CF79"/>
  <w14:defaultImageDpi w14:val="300"/>
  <w15:docId w15:val="{F36F138B-9BB5-4DFC-B548-B05F2B86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04E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3F2D"/>
  </w:style>
  <w:style w:type="paragraph" w:styleId="Pieddepage">
    <w:name w:val="footer"/>
    <w:basedOn w:val="Normal"/>
    <w:link w:val="PieddepageCar"/>
    <w:uiPriority w:val="99"/>
    <w:unhideWhenUsed/>
    <w:rsid w:val="008F3F2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F2D"/>
  </w:style>
  <w:style w:type="paragraph" w:styleId="Textedebulles">
    <w:name w:val="Balloon Text"/>
    <w:basedOn w:val="Normal"/>
    <w:link w:val="TextedebullesCar"/>
    <w:uiPriority w:val="99"/>
    <w:semiHidden/>
    <w:unhideWhenUsed/>
    <w:rsid w:val="007540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04E"/>
    <w:rPr>
      <w:rFonts w:ascii="Lucida Grande" w:hAnsi="Lucida Grande" w:cs="Lucida Grande"/>
      <w:sz w:val="18"/>
      <w:szCs w:val="18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5F7BF4"/>
  </w:style>
  <w:style w:type="paragraph" w:styleId="Paragraphedeliste">
    <w:name w:val="List Paragraph"/>
    <w:basedOn w:val="Normal"/>
    <w:uiPriority w:val="34"/>
    <w:qFormat/>
    <w:rsid w:val="00C64B86"/>
    <w:pPr>
      <w:ind w:left="720"/>
      <w:contextualSpacing/>
    </w:pPr>
  </w:style>
  <w:style w:type="numbering" w:customStyle="1" w:styleId="Aucuneliste1">
    <w:name w:val="Aucune liste1"/>
    <w:next w:val="Aucuneliste"/>
    <w:uiPriority w:val="99"/>
    <w:semiHidden/>
    <w:unhideWhenUsed/>
    <w:rsid w:val="00C9512C"/>
  </w:style>
  <w:style w:type="table" w:styleId="Grilledutableau">
    <w:name w:val="Table Grid"/>
    <w:basedOn w:val="TableauNormal"/>
    <w:uiPriority w:val="59"/>
    <w:rsid w:val="00C9512C"/>
    <w:rPr>
      <w:rFonts w:eastAsia="Calibr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214CFF"/>
    <w:rPr>
      <w:rFonts w:eastAsia="Calibr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69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6990"/>
    <w:rPr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96990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E91994"/>
    <w:rPr>
      <w:color w:val="808080"/>
    </w:rPr>
  </w:style>
  <w:style w:type="character" w:customStyle="1" w:styleId="apple-converted-space">
    <w:name w:val="apple-converted-space"/>
    <w:basedOn w:val="Policepardfaut"/>
    <w:rsid w:val="00B16488"/>
  </w:style>
  <w:style w:type="character" w:styleId="Lienhypertexte">
    <w:name w:val="Hyperlink"/>
    <w:basedOn w:val="Policepardfaut"/>
    <w:uiPriority w:val="99"/>
    <w:unhideWhenUsed/>
    <w:rsid w:val="00350AB4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50AB4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7FD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7FD9"/>
    <w:rPr>
      <w:sz w:val="20"/>
      <w:szCs w:val="20"/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A7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1CEEE-09CF-438B-A28A-EF56130B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DCAF Tunis</dc:creator>
  <cp:lastModifiedBy>lenovo</cp:lastModifiedBy>
  <cp:revision>3</cp:revision>
  <cp:lastPrinted>2020-05-12T13:09:00Z</cp:lastPrinted>
  <dcterms:created xsi:type="dcterms:W3CDTF">2020-05-12T13:08:00Z</dcterms:created>
  <dcterms:modified xsi:type="dcterms:W3CDTF">2020-05-12T13:17:00Z</dcterms:modified>
</cp:coreProperties>
</file>