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68605" w14:textId="583B70B5" w:rsidR="00627F1F" w:rsidRPr="00F10149" w:rsidRDefault="00627F1F" w:rsidP="00EC0756">
      <w:pPr>
        <w:bidi/>
        <w:spacing w:before="120" w:after="0" w:line="240" w:lineRule="auto"/>
        <w:ind w:left="284"/>
        <w:jc w:val="both"/>
        <w:rPr>
          <w:rFonts w:ascii="Arial" w:hAnsi="Arial" w:cs="Arial"/>
          <w:b/>
          <w:bCs/>
          <w:sz w:val="24"/>
          <w:szCs w:val="24"/>
          <w:rtl/>
        </w:rPr>
      </w:pPr>
      <w:bookmarkStart w:id="0" w:name="_GoBack"/>
      <w:r w:rsidRPr="00F10149">
        <w:rPr>
          <w:rFonts w:ascii="Arial" w:hAnsi="Arial" w:cs="Arial" w:hint="cs"/>
          <w:b/>
          <w:bCs/>
          <w:sz w:val="24"/>
          <w:szCs w:val="24"/>
          <w:rtl/>
        </w:rPr>
        <w:t>أمر</w:t>
      </w:r>
      <w:r w:rsidRPr="00F10149">
        <w:rPr>
          <w:rFonts w:ascii="Arial" w:hAnsi="Arial" w:cs="Arial"/>
          <w:b/>
          <w:bCs/>
          <w:sz w:val="24"/>
          <w:szCs w:val="24"/>
          <w:rtl/>
        </w:rPr>
        <w:t xml:space="preserve"> عدد 1476 لسنة 1993 مؤرخ في 5 جويلية 1993 يتعلق</w:t>
      </w:r>
      <w:r w:rsidRPr="00F10149">
        <w:rPr>
          <w:rFonts w:ascii="Arial" w:hAnsi="Arial" w:cs="Arial"/>
          <w:b/>
          <w:bCs/>
          <w:sz w:val="24"/>
          <w:szCs w:val="24"/>
        </w:rPr>
        <w:t xml:space="preserve"> </w:t>
      </w:r>
      <w:r w:rsidRPr="00F10149">
        <w:rPr>
          <w:rFonts w:ascii="Arial" w:hAnsi="Arial" w:cs="Arial"/>
          <w:b/>
          <w:bCs/>
          <w:sz w:val="24"/>
          <w:szCs w:val="24"/>
          <w:rtl/>
        </w:rPr>
        <w:t xml:space="preserve">بتنظيم مصالح </w:t>
      </w:r>
      <w:r w:rsidRPr="00F10149">
        <w:rPr>
          <w:rFonts w:ascii="Arial" w:hAnsi="Arial" w:cs="Arial" w:hint="cs"/>
          <w:b/>
          <w:bCs/>
          <w:sz w:val="24"/>
          <w:szCs w:val="24"/>
          <w:rtl/>
        </w:rPr>
        <w:t>الولايات</w:t>
      </w:r>
      <w:r w:rsidRPr="00F10149">
        <w:rPr>
          <w:rFonts w:ascii="Arial" w:hAnsi="Arial" w:cs="Arial"/>
          <w:b/>
          <w:bCs/>
          <w:sz w:val="24"/>
          <w:szCs w:val="24"/>
          <w:rtl/>
        </w:rPr>
        <w:t xml:space="preserve"> </w:t>
      </w:r>
      <w:proofErr w:type="spellStart"/>
      <w:r w:rsidRPr="00F10149">
        <w:rPr>
          <w:rFonts w:ascii="Arial" w:hAnsi="Arial" w:cs="Arial"/>
          <w:b/>
          <w:bCs/>
          <w:sz w:val="24"/>
          <w:szCs w:val="24"/>
          <w:rtl/>
        </w:rPr>
        <w:t>والمعتمديات</w:t>
      </w:r>
      <w:proofErr w:type="spellEnd"/>
    </w:p>
    <w:p w14:paraId="045B1D08" w14:textId="77777777" w:rsidR="00627F1F" w:rsidRDefault="00627F1F" w:rsidP="00EC0756">
      <w:pPr>
        <w:bidi/>
        <w:spacing w:before="120" w:after="0" w:line="240" w:lineRule="auto"/>
        <w:ind w:left="284"/>
        <w:jc w:val="both"/>
        <w:rPr>
          <w:rFonts w:ascii="Arial" w:hAnsi="Arial" w:cs="Arial"/>
          <w:rtl/>
        </w:rPr>
      </w:pPr>
    </w:p>
    <w:p w14:paraId="500B849D" w14:textId="0FAA940C" w:rsidR="00627F1F" w:rsidRDefault="00627F1F" w:rsidP="00EC0756">
      <w:pPr>
        <w:bidi/>
        <w:spacing w:before="120" w:after="0" w:line="240" w:lineRule="auto"/>
        <w:ind w:left="284"/>
        <w:jc w:val="both"/>
        <w:rPr>
          <w:rFonts w:ascii="Arial" w:hAnsi="Arial" w:cs="Arial"/>
          <w:rtl/>
        </w:rPr>
      </w:pPr>
      <w:r>
        <w:rPr>
          <w:rFonts w:ascii="Arial" w:hAnsi="Arial" w:cs="Arial" w:hint="cs"/>
          <w:rtl/>
        </w:rPr>
        <w:t xml:space="preserve">إن رئيس الجمهورية، </w:t>
      </w:r>
    </w:p>
    <w:p w14:paraId="1DFE5871" w14:textId="0CD347B8" w:rsidR="00627F1F" w:rsidRDefault="00627F1F" w:rsidP="00EC0756">
      <w:pPr>
        <w:bidi/>
        <w:spacing w:before="120" w:after="0" w:line="240" w:lineRule="auto"/>
        <w:ind w:left="284"/>
        <w:jc w:val="both"/>
        <w:rPr>
          <w:rFonts w:ascii="Arial" w:hAnsi="Arial" w:cs="Arial"/>
          <w:rtl/>
        </w:rPr>
      </w:pPr>
      <w:r>
        <w:rPr>
          <w:rFonts w:ascii="Arial" w:hAnsi="Arial" w:cs="Arial" w:hint="cs"/>
          <w:rtl/>
        </w:rPr>
        <w:t xml:space="preserve">باقتراح من وزير الدولة، وزير الداخلية، </w:t>
      </w:r>
    </w:p>
    <w:p w14:paraId="20730E2D" w14:textId="4A9F1F32" w:rsidR="00627F1F" w:rsidRDefault="00627F1F" w:rsidP="00EC0756">
      <w:pPr>
        <w:bidi/>
        <w:spacing w:before="120" w:after="0" w:line="240" w:lineRule="auto"/>
        <w:ind w:left="284"/>
        <w:jc w:val="both"/>
        <w:rPr>
          <w:rFonts w:ascii="Arial" w:hAnsi="Arial" w:cs="Arial"/>
        </w:rPr>
      </w:pPr>
      <w:r>
        <w:rPr>
          <w:rFonts w:ascii="Arial" w:hAnsi="Arial" w:cs="Arial" w:hint="cs"/>
          <w:rtl/>
        </w:rPr>
        <w:t xml:space="preserve">بعد الاطلاع على الأمر المؤرخ في 21 جوان 1956 </w:t>
      </w:r>
      <w:r w:rsidR="0037357F">
        <w:rPr>
          <w:rFonts w:ascii="Arial" w:hAnsi="Arial" w:cs="Arial" w:hint="cs"/>
          <w:rtl/>
        </w:rPr>
        <w:t>المتعلق</w:t>
      </w:r>
      <w:r>
        <w:rPr>
          <w:rFonts w:ascii="Arial" w:hAnsi="Arial" w:cs="Arial" w:hint="cs"/>
          <w:rtl/>
        </w:rPr>
        <w:t xml:space="preserve"> بالتنظيم الإداري لتراب الجمهورية وعلى جميع النصوص التي نقحته وخاصة القانون عدد 52 لسنة 1975 المؤرخ في 13 جوان 1975 والقانون عدد 104 لسنة 1983 المؤرخ في 3 ديسمبر 1983 والقانون عدد 47 لسنة 1990 المؤرخ في 23 </w:t>
      </w:r>
      <w:proofErr w:type="spellStart"/>
      <w:r>
        <w:rPr>
          <w:rFonts w:ascii="Arial" w:hAnsi="Arial" w:cs="Arial" w:hint="cs"/>
          <w:rtl/>
        </w:rPr>
        <w:t>أفريل</w:t>
      </w:r>
      <w:proofErr w:type="spellEnd"/>
      <w:r>
        <w:rPr>
          <w:rFonts w:ascii="Arial" w:hAnsi="Arial" w:cs="Arial" w:hint="cs"/>
          <w:rtl/>
        </w:rPr>
        <w:t xml:space="preserve"> 1990،</w:t>
      </w:r>
    </w:p>
    <w:p w14:paraId="1ABFE58A" w14:textId="557C9C93" w:rsidR="0037357F" w:rsidRDefault="0037357F" w:rsidP="00EC0756">
      <w:pPr>
        <w:bidi/>
        <w:spacing w:before="120" w:after="0" w:line="240" w:lineRule="auto"/>
        <w:ind w:left="284"/>
        <w:jc w:val="both"/>
        <w:rPr>
          <w:rFonts w:ascii="Arial" w:hAnsi="Arial" w:cs="Arial"/>
          <w:rtl/>
          <w:lang w:bidi="ar-TN"/>
        </w:rPr>
      </w:pPr>
      <w:r>
        <w:rPr>
          <w:rFonts w:ascii="Arial" w:hAnsi="Arial" w:cs="Arial" w:hint="cs"/>
          <w:rtl/>
          <w:lang w:bidi="ar-TN"/>
        </w:rPr>
        <w:t xml:space="preserve">وعلى القانون عدد 33 لسنة 1975 المؤرخ في 14 ماي 1975 والمتعلق بالمصادقة على القانون الأساسي للبلديات كما وقع تنقيحه بالقانون الأساسي عدد 43 لسنة 1985 المؤرخ في 25 </w:t>
      </w:r>
      <w:proofErr w:type="spellStart"/>
      <w:r>
        <w:rPr>
          <w:rFonts w:ascii="Arial" w:hAnsi="Arial" w:cs="Arial" w:hint="cs"/>
          <w:rtl/>
          <w:lang w:bidi="ar-TN"/>
        </w:rPr>
        <w:t>أفريل</w:t>
      </w:r>
      <w:proofErr w:type="spellEnd"/>
      <w:r>
        <w:rPr>
          <w:rFonts w:ascii="Arial" w:hAnsi="Arial" w:cs="Arial" w:hint="cs"/>
          <w:rtl/>
          <w:lang w:bidi="ar-TN"/>
        </w:rPr>
        <w:t xml:space="preserve"> 1985 وبالقانون الأساسي عدد 24 لسنة 1991 المؤرخ في 30 </w:t>
      </w:r>
      <w:proofErr w:type="spellStart"/>
      <w:r>
        <w:rPr>
          <w:rFonts w:ascii="Arial" w:hAnsi="Arial" w:cs="Arial" w:hint="cs"/>
          <w:rtl/>
          <w:lang w:bidi="ar-TN"/>
        </w:rPr>
        <w:t>أفريل</w:t>
      </w:r>
      <w:proofErr w:type="spellEnd"/>
      <w:r>
        <w:rPr>
          <w:rFonts w:ascii="Arial" w:hAnsi="Arial" w:cs="Arial" w:hint="cs"/>
          <w:rtl/>
          <w:lang w:bidi="ar-TN"/>
        </w:rPr>
        <w:t xml:space="preserve"> 1991، </w:t>
      </w:r>
    </w:p>
    <w:p w14:paraId="288FA452" w14:textId="703CE45A" w:rsidR="0037357F" w:rsidRDefault="0037357F" w:rsidP="00EC0756">
      <w:pPr>
        <w:bidi/>
        <w:spacing w:before="120" w:after="0" w:line="240" w:lineRule="auto"/>
        <w:ind w:left="284"/>
        <w:jc w:val="both"/>
        <w:rPr>
          <w:rFonts w:ascii="Arial" w:hAnsi="Arial" w:cs="Arial"/>
          <w:rtl/>
          <w:lang w:bidi="ar-TN"/>
        </w:rPr>
      </w:pPr>
      <w:r>
        <w:rPr>
          <w:rFonts w:ascii="Arial" w:hAnsi="Arial" w:cs="Arial" w:hint="cs"/>
          <w:rtl/>
          <w:lang w:bidi="ar-TN"/>
        </w:rPr>
        <w:t>وعلى القانون عدد 112 لسنة 1983 المؤرخ في 12 ديسمبر 1983 المتعلق بضب</w:t>
      </w:r>
      <w:r>
        <w:rPr>
          <w:rFonts w:ascii="Arial" w:hAnsi="Arial" w:cs="Arial"/>
          <w:rtl/>
          <w:lang w:bidi="ar-TN"/>
        </w:rPr>
        <w:t>ط</w:t>
      </w:r>
      <w:r>
        <w:rPr>
          <w:rFonts w:ascii="Arial" w:hAnsi="Arial" w:cs="Arial" w:hint="cs"/>
          <w:rtl/>
          <w:lang w:bidi="ar-TN"/>
        </w:rPr>
        <w:t xml:space="preserve"> النظام الأساسي العام لأعوان الدولة والجماعات العمومية والمؤسسات العمومية ذات الصبغة الإدارية حسبما وقع تنقيحه بالنصوص الموالية له،</w:t>
      </w:r>
    </w:p>
    <w:p w14:paraId="18FCADB2" w14:textId="19414514" w:rsidR="0037357F" w:rsidRDefault="0037357F" w:rsidP="00EC0756">
      <w:pPr>
        <w:bidi/>
        <w:spacing w:before="120" w:after="0" w:line="240" w:lineRule="auto"/>
        <w:ind w:left="284"/>
        <w:jc w:val="both"/>
        <w:rPr>
          <w:rFonts w:ascii="Arial" w:hAnsi="Arial" w:cs="Arial"/>
          <w:rtl/>
          <w:lang w:bidi="ar-TN"/>
        </w:rPr>
      </w:pPr>
      <w:r>
        <w:rPr>
          <w:rFonts w:ascii="Arial" w:hAnsi="Arial" w:cs="Arial" w:hint="cs"/>
          <w:rtl/>
          <w:lang w:bidi="ar-TN"/>
        </w:rPr>
        <w:t xml:space="preserve">وعلى القانون الأساسي عدد 11 لسنة 1989 المؤرخ في 4 فيفري 1989 المتعلق بالمجالس الجهوية، </w:t>
      </w:r>
    </w:p>
    <w:p w14:paraId="7803DE6A" w14:textId="6960C3D4" w:rsidR="0037357F" w:rsidRDefault="0037357F" w:rsidP="00EC0756">
      <w:pPr>
        <w:bidi/>
        <w:spacing w:before="120" w:after="0" w:line="240" w:lineRule="auto"/>
        <w:ind w:left="284"/>
        <w:jc w:val="both"/>
        <w:rPr>
          <w:rFonts w:ascii="Arial" w:hAnsi="Arial" w:cs="Arial"/>
          <w:rtl/>
          <w:lang w:bidi="ar-TN"/>
        </w:rPr>
      </w:pPr>
      <w:r>
        <w:rPr>
          <w:rFonts w:ascii="Arial" w:hAnsi="Arial" w:cs="Arial" w:hint="cs"/>
          <w:rtl/>
          <w:lang w:bidi="ar-TN"/>
        </w:rPr>
        <w:t>وعلى الأمر عدد 342 لسنة 1975 المؤرخ في 30 ماي 1975 المتعلق بضبط مشمولات وزارة الداخلية،</w:t>
      </w:r>
    </w:p>
    <w:p w14:paraId="4045989F" w14:textId="2E571025" w:rsidR="0037357F" w:rsidRDefault="0037357F" w:rsidP="00EC0756">
      <w:pPr>
        <w:bidi/>
        <w:spacing w:before="120" w:after="0" w:line="240" w:lineRule="auto"/>
        <w:ind w:left="284"/>
        <w:jc w:val="both"/>
        <w:rPr>
          <w:rFonts w:ascii="Arial" w:hAnsi="Arial" w:cs="Arial"/>
          <w:rtl/>
          <w:lang w:bidi="ar-TN"/>
        </w:rPr>
      </w:pPr>
      <w:r>
        <w:rPr>
          <w:rFonts w:ascii="Arial" w:hAnsi="Arial" w:cs="Arial" w:hint="cs"/>
          <w:rtl/>
          <w:lang w:bidi="ar-TN"/>
        </w:rPr>
        <w:t xml:space="preserve">وعلى الأمر عدد 163 لسنة 1988 المؤرخ في 6 فيفري 1988 المتعلق بإحداث وتنظيم اللجان الجهوية للإصلاح الإداري، </w:t>
      </w:r>
    </w:p>
    <w:p w14:paraId="5D131C41" w14:textId="654C1FCC" w:rsidR="0037357F" w:rsidRDefault="0037357F" w:rsidP="00EC0756">
      <w:pPr>
        <w:bidi/>
        <w:spacing w:before="120" w:after="0" w:line="240" w:lineRule="auto"/>
        <w:ind w:left="284"/>
        <w:jc w:val="both"/>
        <w:rPr>
          <w:rFonts w:ascii="Arial" w:hAnsi="Arial" w:cs="Arial"/>
          <w:rtl/>
          <w:lang w:bidi="ar-TN"/>
        </w:rPr>
      </w:pPr>
      <w:r>
        <w:rPr>
          <w:rFonts w:ascii="Arial" w:hAnsi="Arial" w:cs="Arial" w:hint="cs"/>
          <w:rtl/>
          <w:lang w:bidi="ar-TN"/>
        </w:rPr>
        <w:t xml:space="preserve">وعلى الأمر عدد 188 لسنة 1988 المؤرخ في 11 فيفري 1988 المتعلق بضبط شروط اسناد الخطط الوظيفية لكاتب عام وزارة ولمدير عام إدارة مركزية ولمدير إدارة مركزية </w:t>
      </w:r>
      <w:proofErr w:type="spellStart"/>
      <w:r>
        <w:rPr>
          <w:rFonts w:ascii="Arial" w:hAnsi="Arial" w:cs="Arial" w:hint="cs"/>
          <w:rtl/>
          <w:lang w:bidi="ar-TN"/>
        </w:rPr>
        <w:t>ولكاهية</w:t>
      </w:r>
      <w:proofErr w:type="spellEnd"/>
      <w:r>
        <w:rPr>
          <w:rFonts w:ascii="Arial" w:hAnsi="Arial" w:cs="Arial" w:hint="cs"/>
          <w:rtl/>
          <w:lang w:bidi="ar-TN"/>
        </w:rPr>
        <w:t xml:space="preserve"> مدير إدارة مركزية ولرئيس مصلحة إدارة مركزية وشروط الإعفاء من هذه الخطط الوظيفية، </w:t>
      </w:r>
    </w:p>
    <w:p w14:paraId="13F39F35" w14:textId="1228BE36" w:rsidR="0037357F" w:rsidRDefault="0037357F" w:rsidP="00EC0756">
      <w:pPr>
        <w:bidi/>
        <w:spacing w:before="120" w:after="0" w:line="240" w:lineRule="auto"/>
        <w:ind w:left="284"/>
        <w:jc w:val="both"/>
        <w:rPr>
          <w:rFonts w:ascii="Arial" w:hAnsi="Arial" w:cs="Arial"/>
          <w:rtl/>
          <w:lang w:bidi="ar-TN"/>
        </w:rPr>
      </w:pPr>
      <w:r>
        <w:rPr>
          <w:rFonts w:ascii="Arial" w:hAnsi="Arial" w:cs="Arial" w:hint="cs"/>
          <w:rtl/>
          <w:lang w:bidi="ar-TN"/>
        </w:rPr>
        <w:t xml:space="preserve">وعلى الامر عدد 1943 لسنة 1988 المؤرخ في </w:t>
      </w:r>
      <w:r w:rsidR="00EC0756">
        <w:rPr>
          <w:rFonts w:ascii="Arial" w:hAnsi="Arial" w:cs="Arial" w:hint="cs"/>
          <w:rtl/>
          <w:lang w:bidi="ar-TN"/>
        </w:rPr>
        <w:t xml:space="preserve">24 نوفمبر 1988 المتعلق بتنظيم مصالح الولايات، </w:t>
      </w:r>
    </w:p>
    <w:p w14:paraId="4015E1F4" w14:textId="62E45A44" w:rsidR="00EC0756" w:rsidRDefault="00EC0756" w:rsidP="00EC0756">
      <w:pPr>
        <w:bidi/>
        <w:spacing w:before="120" w:after="0" w:line="240" w:lineRule="auto"/>
        <w:ind w:left="284"/>
        <w:jc w:val="both"/>
        <w:rPr>
          <w:rFonts w:ascii="Arial" w:hAnsi="Arial" w:cs="Arial"/>
          <w:rtl/>
          <w:lang w:bidi="ar-TN"/>
        </w:rPr>
      </w:pPr>
      <w:r>
        <w:rPr>
          <w:rFonts w:ascii="Arial" w:hAnsi="Arial" w:cs="Arial" w:hint="cs"/>
          <w:rtl/>
          <w:lang w:bidi="ar-TN"/>
        </w:rPr>
        <w:t xml:space="preserve">وعلى الأمر عدد 457 لسنة 1989 المؤرخ في 24 مارس 1989 المتعلق بتفويض بعض سلطات أعضاء الحكومة إلى الولاة حسبما وقع تنقيحه بالأمر عدد 1069 لسنة 1990 المؤرخ في 18 جوان 1990، </w:t>
      </w:r>
    </w:p>
    <w:p w14:paraId="6D67CA7A" w14:textId="4658DFDD" w:rsidR="00EC0756" w:rsidRDefault="00EC0756" w:rsidP="00EC0756">
      <w:pPr>
        <w:bidi/>
        <w:spacing w:before="120" w:after="0" w:line="240" w:lineRule="auto"/>
        <w:ind w:left="284"/>
        <w:jc w:val="both"/>
        <w:rPr>
          <w:rFonts w:ascii="Arial" w:hAnsi="Arial" w:cs="Arial"/>
          <w:rtl/>
          <w:lang w:bidi="ar-TN"/>
        </w:rPr>
      </w:pPr>
      <w:r>
        <w:rPr>
          <w:rFonts w:ascii="Arial" w:hAnsi="Arial" w:cs="Arial" w:hint="cs"/>
          <w:rtl/>
          <w:lang w:bidi="ar-TN"/>
        </w:rPr>
        <w:t xml:space="preserve">وعلى الأمر عدد 572 لسنة 1989 المؤرخ في 30 ماي 1989 المتعلق بالخطط الوظيفية الممكن إحداثها بالبلديات، </w:t>
      </w:r>
    </w:p>
    <w:p w14:paraId="2160BA2F" w14:textId="5A910D68" w:rsidR="00EC0756" w:rsidRDefault="00EC0756" w:rsidP="00EC0756">
      <w:pPr>
        <w:bidi/>
        <w:spacing w:before="120" w:after="0" w:line="240" w:lineRule="auto"/>
        <w:ind w:left="284"/>
        <w:jc w:val="both"/>
        <w:rPr>
          <w:rFonts w:ascii="Arial" w:hAnsi="Arial" w:cs="Arial"/>
          <w:rtl/>
          <w:lang w:bidi="ar-TN"/>
        </w:rPr>
      </w:pPr>
      <w:r>
        <w:rPr>
          <w:rFonts w:ascii="Arial" w:hAnsi="Arial" w:cs="Arial" w:hint="cs"/>
          <w:rtl/>
          <w:lang w:bidi="ar-TN"/>
        </w:rPr>
        <w:t xml:space="preserve">وعلى الأمر عدد 573 لسنة 1989 المؤرخ في 30 ماي 1989المتلعق بضبط مقدار منحة الوظيفة المخولة للأعوان المكلفين بخطة وظيفية بلدية، </w:t>
      </w:r>
    </w:p>
    <w:p w14:paraId="09BC2CBF" w14:textId="6B5D18F3" w:rsidR="00EC0756" w:rsidRDefault="00EC0756" w:rsidP="00EC0756">
      <w:pPr>
        <w:bidi/>
        <w:spacing w:before="120" w:after="0" w:line="240" w:lineRule="auto"/>
        <w:ind w:left="284"/>
        <w:jc w:val="both"/>
        <w:rPr>
          <w:rFonts w:ascii="Arial" w:hAnsi="Arial" w:cs="Arial"/>
          <w:rtl/>
          <w:lang w:bidi="ar-TN"/>
        </w:rPr>
      </w:pPr>
      <w:r>
        <w:rPr>
          <w:rFonts w:ascii="Arial" w:hAnsi="Arial" w:cs="Arial" w:hint="cs"/>
          <w:rtl/>
          <w:lang w:bidi="ar-TN"/>
        </w:rPr>
        <w:t xml:space="preserve">وعلى الأمر عدد 574 لسنة 1989 المؤرخ في 30 ماي 1989 المتعلق بضبط نظام إسكان أعوان البلديات، </w:t>
      </w:r>
    </w:p>
    <w:p w14:paraId="6D9321CE" w14:textId="0665DFC8" w:rsidR="00EC0756" w:rsidRDefault="00EC0756" w:rsidP="00EC0756">
      <w:pPr>
        <w:bidi/>
        <w:spacing w:before="120" w:after="0" w:line="240" w:lineRule="auto"/>
        <w:ind w:left="284"/>
        <w:jc w:val="both"/>
        <w:rPr>
          <w:rFonts w:ascii="Arial" w:hAnsi="Arial" w:cs="Arial"/>
          <w:rtl/>
          <w:lang w:bidi="ar-TN"/>
        </w:rPr>
      </w:pPr>
      <w:r>
        <w:rPr>
          <w:rFonts w:ascii="Arial" w:hAnsi="Arial" w:cs="Arial" w:hint="cs"/>
          <w:rtl/>
          <w:lang w:bidi="ar-TN"/>
        </w:rPr>
        <w:t xml:space="preserve">وعلى الأمر عدد 1234 لسنة 1990 المؤرخ في غرة أوت 1990 المتعلق بضبط عدد المعتمدين بمركز الولاية، </w:t>
      </w:r>
    </w:p>
    <w:p w14:paraId="0D46BDD3" w14:textId="1143E43D" w:rsidR="00EC0756" w:rsidRDefault="00EC0756" w:rsidP="00EC0756">
      <w:pPr>
        <w:bidi/>
        <w:spacing w:before="120" w:after="0" w:line="240" w:lineRule="auto"/>
        <w:ind w:left="284"/>
        <w:jc w:val="both"/>
        <w:rPr>
          <w:rFonts w:ascii="Arial" w:hAnsi="Arial" w:cs="Arial"/>
          <w:rtl/>
          <w:lang w:bidi="ar-TN"/>
        </w:rPr>
      </w:pPr>
      <w:r>
        <w:rPr>
          <w:rFonts w:ascii="Arial" w:hAnsi="Arial" w:cs="Arial" w:hint="cs"/>
          <w:rtl/>
          <w:lang w:bidi="ar-TN"/>
        </w:rPr>
        <w:t xml:space="preserve">وعلى الأمر عدد 543 لسنة 1991 المؤرخ في غرة </w:t>
      </w:r>
      <w:proofErr w:type="spellStart"/>
      <w:r>
        <w:rPr>
          <w:rFonts w:ascii="Arial" w:hAnsi="Arial" w:cs="Arial" w:hint="cs"/>
          <w:rtl/>
          <w:lang w:bidi="ar-TN"/>
        </w:rPr>
        <w:t>أفريل</w:t>
      </w:r>
      <w:proofErr w:type="spellEnd"/>
      <w:r>
        <w:rPr>
          <w:rFonts w:ascii="Arial" w:hAnsi="Arial" w:cs="Arial" w:hint="cs"/>
          <w:rtl/>
          <w:lang w:bidi="ar-TN"/>
        </w:rPr>
        <w:t xml:space="preserve"> 1991 المتعلق بالتنظيم الهيكلي لوزارة الداخلية حسبما ما وقع تنقيحه بالنصوص الموالية له، </w:t>
      </w:r>
    </w:p>
    <w:p w14:paraId="7497BBE4" w14:textId="4F76E455" w:rsidR="00EC0756" w:rsidRDefault="00EC0756" w:rsidP="00EC0756">
      <w:pPr>
        <w:bidi/>
        <w:spacing w:before="120" w:after="0" w:line="240" w:lineRule="auto"/>
        <w:ind w:left="284"/>
        <w:jc w:val="both"/>
        <w:rPr>
          <w:rFonts w:ascii="Arial" w:hAnsi="Arial" w:cs="Arial"/>
          <w:rtl/>
          <w:lang w:bidi="ar-TN"/>
        </w:rPr>
      </w:pPr>
      <w:r>
        <w:rPr>
          <w:rFonts w:ascii="Arial" w:hAnsi="Arial" w:cs="Arial" w:hint="cs"/>
          <w:rtl/>
          <w:lang w:bidi="ar-TN"/>
        </w:rPr>
        <w:t xml:space="preserve">وعلى الأمر عدد 967 لسنة 1992 المؤرخ في 22 ماي 1992 المتعلق بإحداث دائرة لجان الأحياء بإدارة كل ولاية، </w:t>
      </w:r>
    </w:p>
    <w:p w14:paraId="1F227702" w14:textId="5AC2C835" w:rsidR="00EC0756" w:rsidRDefault="00EC0756" w:rsidP="00EC0756">
      <w:pPr>
        <w:bidi/>
        <w:spacing w:before="120" w:after="0" w:line="240" w:lineRule="auto"/>
        <w:ind w:left="284"/>
        <w:jc w:val="both"/>
        <w:rPr>
          <w:rFonts w:ascii="Arial" w:hAnsi="Arial" w:cs="Arial"/>
          <w:rtl/>
          <w:lang w:bidi="ar-TN"/>
        </w:rPr>
      </w:pPr>
      <w:r>
        <w:rPr>
          <w:rFonts w:ascii="Arial" w:hAnsi="Arial" w:cs="Arial" w:hint="cs"/>
          <w:rtl/>
          <w:lang w:bidi="ar-TN"/>
        </w:rPr>
        <w:t xml:space="preserve">وعلى رأي وزير المالية، وعلى رأي المحكمة الإدارية، </w:t>
      </w:r>
    </w:p>
    <w:p w14:paraId="7D878718" w14:textId="32737CD4" w:rsidR="00EC0756" w:rsidRDefault="00EC0756" w:rsidP="00EC0756">
      <w:pPr>
        <w:bidi/>
        <w:spacing w:before="120" w:after="0" w:line="240" w:lineRule="auto"/>
        <w:ind w:left="284"/>
        <w:jc w:val="both"/>
        <w:rPr>
          <w:rFonts w:ascii="Arial" w:hAnsi="Arial" w:cs="Arial"/>
          <w:rtl/>
          <w:lang w:bidi="ar-TN"/>
        </w:rPr>
      </w:pPr>
      <w:r>
        <w:rPr>
          <w:rFonts w:ascii="Arial" w:hAnsi="Arial" w:cs="Arial" w:hint="cs"/>
          <w:rtl/>
          <w:lang w:bidi="ar-TN"/>
        </w:rPr>
        <w:t xml:space="preserve">يصدر الأمر الآتي نصه: </w:t>
      </w:r>
    </w:p>
    <w:p w14:paraId="4C200E7C" w14:textId="2195B4E8" w:rsidR="00627F1F" w:rsidRPr="00627F1F" w:rsidRDefault="00627F1F" w:rsidP="00EC0756">
      <w:pPr>
        <w:bidi/>
        <w:spacing w:before="120" w:after="0" w:line="240" w:lineRule="auto"/>
        <w:ind w:left="284"/>
        <w:jc w:val="both"/>
        <w:rPr>
          <w:rFonts w:ascii="Arial" w:hAnsi="Arial" w:cs="Arial"/>
          <w:rtl/>
        </w:rPr>
      </w:pPr>
      <w:r w:rsidRPr="00627F1F">
        <w:rPr>
          <w:rFonts w:ascii="Arial" w:hAnsi="Arial" w:cs="Arial"/>
          <w:b/>
          <w:bCs/>
          <w:rtl/>
        </w:rPr>
        <w:t xml:space="preserve">الفصل </w:t>
      </w:r>
      <w:r w:rsidRPr="00627F1F">
        <w:rPr>
          <w:rFonts w:ascii="Arial" w:hAnsi="Arial" w:cs="Arial" w:hint="cs"/>
          <w:b/>
          <w:bCs/>
          <w:rtl/>
        </w:rPr>
        <w:t xml:space="preserve">الأول </w:t>
      </w:r>
      <w:r w:rsidRPr="00627F1F">
        <w:rPr>
          <w:rFonts w:ascii="Arial" w:hAnsi="Arial" w:cs="Arial"/>
          <w:b/>
          <w:bCs/>
          <w:rtl/>
        </w:rPr>
        <w:t>–</w:t>
      </w:r>
      <w:r>
        <w:rPr>
          <w:rFonts w:ascii="Arial" w:hAnsi="Arial" w:cs="Arial" w:hint="cs"/>
          <w:rtl/>
        </w:rPr>
        <w:t xml:space="preserve"> </w:t>
      </w:r>
      <w:r w:rsidRPr="00627F1F">
        <w:rPr>
          <w:rFonts w:ascii="Arial" w:hAnsi="Arial" w:cs="Arial"/>
          <w:rtl/>
        </w:rPr>
        <w:t xml:space="preserve">تشتمل إدارة </w:t>
      </w:r>
      <w:r w:rsidRPr="00627F1F">
        <w:rPr>
          <w:rFonts w:ascii="Arial" w:hAnsi="Arial" w:cs="Arial" w:hint="cs"/>
          <w:rtl/>
        </w:rPr>
        <w:t>الولاية</w:t>
      </w:r>
      <w:r w:rsidRPr="00627F1F">
        <w:rPr>
          <w:rFonts w:ascii="Arial" w:hAnsi="Arial" w:cs="Arial"/>
          <w:rtl/>
        </w:rPr>
        <w:t xml:space="preserve"> على</w:t>
      </w:r>
      <w:r w:rsidRPr="00627F1F">
        <w:rPr>
          <w:rFonts w:ascii="Arial" w:hAnsi="Arial" w:cs="Arial"/>
        </w:rPr>
        <w:t>:</w:t>
      </w:r>
    </w:p>
    <w:p w14:paraId="04D88C62" w14:textId="7305C416" w:rsidR="00627F1F" w:rsidRPr="00627F1F" w:rsidRDefault="00627F1F" w:rsidP="00EC0756">
      <w:pPr>
        <w:pStyle w:val="Paragraphedeliste"/>
        <w:numPr>
          <w:ilvl w:val="0"/>
          <w:numId w:val="15"/>
        </w:numPr>
        <w:bidi/>
        <w:spacing w:before="120" w:after="0" w:line="240" w:lineRule="auto"/>
        <w:ind w:left="927"/>
        <w:jc w:val="both"/>
        <w:rPr>
          <w:rFonts w:ascii="Arial" w:hAnsi="Arial" w:cs="Arial"/>
          <w:rtl/>
        </w:rPr>
      </w:pPr>
      <w:r w:rsidRPr="00627F1F">
        <w:rPr>
          <w:rFonts w:ascii="Arial" w:hAnsi="Arial" w:cs="Arial"/>
          <w:rtl/>
        </w:rPr>
        <w:t>مكتب العالقات مع المواطن</w:t>
      </w:r>
      <w:r w:rsidR="00F10149">
        <w:rPr>
          <w:rFonts w:ascii="Arial" w:hAnsi="Arial" w:cs="Arial" w:hint="cs"/>
          <w:rtl/>
        </w:rPr>
        <w:t>،</w:t>
      </w:r>
    </w:p>
    <w:p w14:paraId="32CF84DD" w14:textId="77777777" w:rsidR="00F10149" w:rsidRDefault="00627F1F" w:rsidP="00F10149">
      <w:pPr>
        <w:pStyle w:val="Paragraphedeliste"/>
        <w:numPr>
          <w:ilvl w:val="0"/>
          <w:numId w:val="15"/>
        </w:numPr>
        <w:bidi/>
        <w:spacing w:before="120" w:after="0" w:line="240" w:lineRule="auto"/>
        <w:ind w:left="927"/>
        <w:jc w:val="both"/>
        <w:rPr>
          <w:rFonts w:ascii="Arial" w:hAnsi="Arial" w:cs="Arial"/>
        </w:rPr>
      </w:pPr>
      <w:r w:rsidRPr="00627F1F">
        <w:rPr>
          <w:rFonts w:ascii="Arial" w:hAnsi="Arial" w:cs="Arial"/>
          <w:rtl/>
        </w:rPr>
        <w:t>خلية لمراقبة التصرف</w:t>
      </w:r>
      <w:r w:rsidR="00F10149">
        <w:rPr>
          <w:rFonts w:ascii="Arial" w:hAnsi="Arial" w:cs="Arial" w:hint="cs"/>
          <w:rtl/>
        </w:rPr>
        <w:t>،</w:t>
      </w:r>
    </w:p>
    <w:p w14:paraId="25CED72C" w14:textId="61312DBB" w:rsidR="00627F1F" w:rsidRPr="00F10149" w:rsidRDefault="00F10149" w:rsidP="00F10149">
      <w:pPr>
        <w:pStyle w:val="Paragraphedeliste"/>
        <w:numPr>
          <w:ilvl w:val="0"/>
          <w:numId w:val="15"/>
        </w:numPr>
        <w:bidi/>
        <w:spacing w:before="120" w:after="0" w:line="240" w:lineRule="auto"/>
        <w:ind w:left="927"/>
        <w:jc w:val="both"/>
        <w:rPr>
          <w:rFonts w:ascii="Arial" w:hAnsi="Arial" w:cs="Arial"/>
          <w:rtl/>
        </w:rPr>
      </w:pPr>
      <w:r>
        <w:rPr>
          <w:rFonts w:ascii="Arial" w:hAnsi="Arial" w:cs="Arial" w:hint="cs"/>
          <w:rtl/>
        </w:rPr>
        <w:t xml:space="preserve">4 </w:t>
      </w:r>
      <w:r w:rsidR="00627F1F" w:rsidRPr="00F10149">
        <w:rPr>
          <w:rFonts w:ascii="Arial" w:hAnsi="Arial" w:cs="Arial"/>
          <w:rtl/>
        </w:rPr>
        <w:t xml:space="preserve">دوائر ترجع بالنظر إلى المعتمد </w:t>
      </w:r>
      <w:r w:rsidR="00627F1F" w:rsidRPr="00F10149">
        <w:rPr>
          <w:rFonts w:ascii="Arial" w:hAnsi="Arial" w:cs="Arial" w:hint="cs"/>
          <w:rtl/>
        </w:rPr>
        <w:t>الأول</w:t>
      </w:r>
      <w:r w:rsidRPr="00F10149">
        <w:rPr>
          <w:rFonts w:ascii="Arial" w:hAnsi="Arial" w:cs="Arial" w:hint="cs"/>
          <w:rtl/>
        </w:rPr>
        <w:t>،</w:t>
      </w:r>
    </w:p>
    <w:p w14:paraId="0B218051" w14:textId="598CCF5D" w:rsidR="00627F1F" w:rsidRPr="00627F1F" w:rsidRDefault="00627F1F" w:rsidP="00EC0756">
      <w:pPr>
        <w:pStyle w:val="Paragraphedeliste"/>
        <w:numPr>
          <w:ilvl w:val="0"/>
          <w:numId w:val="17"/>
        </w:numPr>
        <w:bidi/>
        <w:spacing w:before="120" w:after="0" w:line="240" w:lineRule="auto"/>
        <w:ind w:left="927"/>
        <w:jc w:val="both"/>
        <w:rPr>
          <w:rFonts w:ascii="Arial" w:hAnsi="Arial" w:cs="Arial"/>
          <w:rtl/>
        </w:rPr>
      </w:pPr>
      <w:r w:rsidRPr="00627F1F">
        <w:rPr>
          <w:rFonts w:ascii="Arial" w:hAnsi="Arial" w:cs="Arial" w:hint="cs"/>
          <w:rtl/>
        </w:rPr>
        <w:t>4</w:t>
      </w:r>
      <w:r w:rsidRPr="00627F1F">
        <w:rPr>
          <w:rFonts w:ascii="Arial" w:hAnsi="Arial" w:cs="Arial"/>
        </w:rPr>
        <w:t xml:space="preserve"> </w:t>
      </w:r>
      <w:r w:rsidRPr="00627F1F">
        <w:rPr>
          <w:rFonts w:ascii="Arial" w:hAnsi="Arial" w:cs="Arial"/>
          <w:rtl/>
        </w:rPr>
        <w:t>دوائر ترجع بالنظر إلي الكاتب العام</w:t>
      </w:r>
      <w:r w:rsidRPr="00627F1F">
        <w:rPr>
          <w:rFonts w:ascii="Arial" w:hAnsi="Arial" w:cs="Arial"/>
        </w:rPr>
        <w:t>.</w:t>
      </w:r>
    </w:p>
    <w:p w14:paraId="1C144A1A" w14:textId="53D306F3" w:rsidR="00627F1F" w:rsidRPr="00627F1F" w:rsidRDefault="00627F1F" w:rsidP="00EC0756">
      <w:pPr>
        <w:bidi/>
        <w:spacing w:before="120" w:after="0" w:line="240" w:lineRule="auto"/>
        <w:ind w:left="284"/>
        <w:jc w:val="both"/>
        <w:rPr>
          <w:rFonts w:ascii="Arial" w:hAnsi="Arial" w:cs="Arial"/>
          <w:rtl/>
        </w:rPr>
      </w:pPr>
      <w:r w:rsidRPr="00F25C9A">
        <w:rPr>
          <w:rFonts w:ascii="Arial" w:hAnsi="Arial" w:cs="Arial"/>
          <w:b/>
          <w:bCs/>
          <w:rtl/>
        </w:rPr>
        <w:t xml:space="preserve">الفصل </w:t>
      </w:r>
      <w:r w:rsidR="00F25C9A" w:rsidRPr="00F25C9A">
        <w:rPr>
          <w:rFonts w:ascii="Arial" w:hAnsi="Arial" w:cs="Arial" w:hint="cs"/>
          <w:b/>
          <w:bCs/>
          <w:rtl/>
        </w:rPr>
        <w:t>2</w:t>
      </w:r>
      <w:r w:rsidRPr="00F25C9A">
        <w:rPr>
          <w:rFonts w:ascii="Arial" w:hAnsi="Arial" w:cs="Arial" w:hint="cs"/>
          <w:b/>
          <w:bCs/>
          <w:rtl/>
        </w:rPr>
        <w:t xml:space="preserve"> </w:t>
      </w:r>
      <w:r w:rsidRPr="00F25C9A">
        <w:rPr>
          <w:rFonts w:ascii="Arial" w:hAnsi="Arial" w:cs="Arial"/>
          <w:b/>
          <w:bCs/>
          <w:rtl/>
        </w:rPr>
        <w:t>–</w:t>
      </w:r>
      <w:r>
        <w:rPr>
          <w:rFonts w:ascii="Arial" w:hAnsi="Arial" w:cs="Arial" w:hint="cs"/>
          <w:rtl/>
        </w:rPr>
        <w:t xml:space="preserve"> </w:t>
      </w:r>
      <w:r w:rsidRPr="00627F1F">
        <w:rPr>
          <w:rFonts w:ascii="Arial" w:hAnsi="Arial" w:cs="Arial"/>
          <w:rtl/>
        </w:rPr>
        <w:t>مكتب العالقات مع المواطن يرجع بالنظر مباشرة إلى الوالي وهو مكلف</w:t>
      </w:r>
      <w:r w:rsidR="00F25C9A">
        <w:rPr>
          <w:rFonts w:ascii="Arial" w:hAnsi="Arial" w:cs="Arial" w:hint="cs"/>
          <w:rtl/>
        </w:rPr>
        <w:t xml:space="preserve"> </w:t>
      </w:r>
      <w:r w:rsidRPr="00627F1F">
        <w:rPr>
          <w:rFonts w:ascii="Arial" w:hAnsi="Arial" w:cs="Arial"/>
          <w:rtl/>
        </w:rPr>
        <w:t>خاصة</w:t>
      </w:r>
      <w:r w:rsidRPr="00627F1F">
        <w:rPr>
          <w:rFonts w:ascii="Arial" w:hAnsi="Arial" w:cs="Arial"/>
        </w:rPr>
        <w:t>:</w:t>
      </w:r>
    </w:p>
    <w:p w14:paraId="23D8DB97" w14:textId="0ED4F0DB" w:rsidR="00627F1F" w:rsidRPr="00F25C9A" w:rsidRDefault="00627F1F" w:rsidP="00EC0756">
      <w:pPr>
        <w:pStyle w:val="Paragraphedeliste"/>
        <w:numPr>
          <w:ilvl w:val="1"/>
          <w:numId w:val="19"/>
        </w:numPr>
        <w:bidi/>
        <w:spacing w:before="120" w:after="0" w:line="240" w:lineRule="auto"/>
        <w:ind w:left="927"/>
        <w:jc w:val="both"/>
        <w:rPr>
          <w:rFonts w:ascii="Arial" w:hAnsi="Arial" w:cs="Arial"/>
          <w:rtl/>
        </w:rPr>
      </w:pPr>
      <w:r w:rsidRPr="00F25C9A">
        <w:rPr>
          <w:rFonts w:ascii="Arial" w:hAnsi="Arial" w:cs="Arial"/>
          <w:rtl/>
        </w:rPr>
        <w:t xml:space="preserve">بقبول المواطنين وارشادهم وتقبل شكاياتهم </w:t>
      </w:r>
      <w:r w:rsidRPr="00F25C9A">
        <w:rPr>
          <w:rFonts w:ascii="Arial" w:hAnsi="Arial" w:cs="Arial" w:hint="cs"/>
          <w:rtl/>
        </w:rPr>
        <w:t>ودراستها</w:t>
      </w:r>
      <w:r w:rsidRPr="00F25C9A">
        <w:rPr>
          <w:rFonts w:ascii="Arial" w:hAnsi="Arial" w:cs="Arial"/>
          <w:rtl/>
        </w:rPr>
        <w:t xml:space="preserve"> مع المصالح المعنية</w:t>
      </w:r>
      <w:r w:rsidR="00F25C9A" w:rsidRPr="00F25C9A">
        <w:rPr>
          <w:rFonts w:ascii="Arial" w:hAnsi="Arial" w:cs="Arial" w:hint="cs"/>
          <w:rtl/>
        </w:rPr>
        <w:t xml:space="preserve"> </w:t>
      </w:r>
      <w:r w:rsidRPr="00F25C9A">
        <w:rPr>
          <w:rFonts w:ascii="Arial" w:hAnsi="Arial" w:cs="Arial"/>
          <w:rtl/>
        </w:rPr>
        <w:t xml:space="preserve">قصد إيجاد الحلول </w:t>
      </w:r>
      <w:r w:rsidRPr="00F25C9A">
        <w:rPr>
          <w:rFonts w:ascii="Arial" w:hAnsi="Arial" w:cs="Arial" w:hint="cs"/>
          <w:rtl/>
        </w:rPr>
        <w:t>الملائمة</w:t>
      </w:r>
      <w:r w:rsidRPr="00F25C9A">
        <w:rPr>
          <w:rFonts w:ascii="Arial" w:hAnsi="Arial" w:cs="Arial"/>
          <w:rtl/>
        </w:rPr>
        <w:t xml:space="preserve"> لها</w:t>
      </w:r>
      <w:r w:rsidRPr="00F25C9A">
        <w:rPr>
          <w:rFonts w:ascii="Arial" w:hAnsi="Arial" w:cs="Arial"/>
        </w:rPr>
        <w:t>.</w:t>
      </w:r>
    </w:p>
    <w:p w14:paraId="516CE940" w14:textId="61AACAA1" w:rsidR="00627F1F" w:rsidRPr="00F25C9A" w:rsidRDefault="00627F1F" w:rsidP="00EC0756">
      <w:pPr>
        <w:pStyle w:val="Paragraphedeliste"/>
        <w:numPr>
          <w:ilvl w:val="1"/>
          <w:numId w:val="19"/>
        </w:numPr>
        <w:bidi/>
        <w:spacing w:before="120" w:after="0" w:line="240" w:lineRule="auto"/>
        <w:ind w:left="927"/>
        <w:jc w:val="both"/>
        <w:rPr>
          <w:rFonts w:ascii="Arial" w:hAnsi="Arial" w:cs="Arial"/>
          <w:rtl/>
        </w:rPr>
      </w:pPr>
      <w:r w:rsidRPr="00F25C9A">
        <w:rPr>
          <w:rFonts w:ascii="Arial" w:hAnsi="Arial" w:cs="Arial"/>
          <w:rtl/>
        </w:rPr>
        <w:t>بإجابة المواطنين مباشرة أو عن طريق البريد</w:t>
      </w:r>
      <w:r w:rsidRPr="00F25C9A">
        <w:rPr>
          <w:rFonts w:ascii="Arial" w:hAnsi="Arial" w:cs="Arial"/>
        </w:rPr>
        <w:t>.</w:t>
      </w:r>
    </w:p>
    <w:p w14:paraId="754E78F9" w14:textId="2F247948" w:rsidR="00627F1F" w:rsidRPr="00F25C9A" w:rsidRDefault="00627F1F" w:rsidP="00EC0756">
      <w:pPr>
        <w:pStyle w:val="Paragraphedeliste"/>
        <w:numPr>
          <w:ilvl w:val="1"/>
          <w:numId w:val="19"/>
        </w:numPr>
        <w:bidi/>
        <w:spacing w:before="120" w:after="0" w:line="240" w:lineRule="auto"/>
        <w:ind w:left="927"/>
        <w:jc w:val="both"/>
        <w:rPr>
          <w:rFonts w:ascii="Arial" w:hAnsi="Arial" w:cs="Arial"/>
          <w:rtl/>
        </w:rPr>
      </w:pPr>
      <w:r w:rsidRPr="00F25C9A">
        <w:rPr>
          <w:rFonts w:ascii="Arial" w:hAnsi="Arial" w:cs="Arial"/>
          <w:rtl/>
        </w:rPr>
        <w:t xml:space="preserve">بتجميع ودراسة الملفات الواردة عليه من الموفق </w:t>
      </w:r>
      <w:r w:rsidRPr="00F25C9A">
        <w:rPr>
          <w:rFonts w:ascii="Arial" w:hAnsi="Arial" w:cs="Arial" w:hint="cs"/>
          <w:rtl/>
        </w:rPr>
        <w:t>الإداري</w:t>
      </w:r>
      <w:r w:rsidRPr="00F25C9A">
        <w:rPr>
          <w:rFonts w:ascii="Arial" w:hAnsi="Arial" w:cs="Arial"/>
          <w:rtl/>
        </w:rPr>
        <w:t xml:space="preserve"> والتنسيق مع مختلف مصالح</w:t>
      </w:r>
      <w:r w:rsidR="00F25C9A" w:rsidRPr="00F25C9A">
        <w:rPr>
          <w:rFonts w:ascii="Arial" w:hAnsi="Arial" w:cs="Arial" w:hint="cs"/>
          <w:rtl/>
        </w:rPr>
        <w:t xml:space="preserve"> </w:t>
      </w:r>
      <w:r w:rsidRPr="00F25C9A">
        <w:rPr>
          <w:rFonts w:ascii="Arial" w:hAnsi="Arial" w:cs="Arial" w:hint="cs"/>
          <w:rtl/>
        </w:rPr>
        <w:t>الولاية</w:t>
      </w:r>
      <w:r w:rsidRPr="00F25C9A">
        <w:rPr>
          <w:rFonts w:ascii="Arial" w:hAnsi="Arial" w:cs="Arial"/>
          <w:rtl/>
        </w:rPr>
        <w:t xml:space="preserve"> </w:t>
      </w:r>
      <w:r w:rsidRPr="00F25C9A">
        <w:rPr>
          <w:rFonts w:ascii="Arial" w:hAnsi="Arial" w:cs="Arial" w:hint="cs"/>
          <w:rtl/>
        </w:rPr>
        <w:t>لإيجاد</w:t>
      </w:r>
      <w:r w:rsidRPr="00F25C9A">
        <w:rPr>
          <w:rFonts w:ascii="Arial" w:hAnsi="Arial" w:cs="Arial"/>
          <w:rtl/>
        </w:rPr>
        <w:t xml:space="preserve"> الحلول </w:t>
      </w:r>
      <w:r w:rsidRPr="00F25C9A">
        <w:rPr>
          <w:rFonts w:ascii="Arial" w:hAnsi="Arial" w:cs="Arial" w:hint="cs"/>
          <w:rtl/>
        </w:rPr>
        <w:t>الملائمة</w:t>
      </w:r>
      <w:r w:rsidRPr="00F25C9A">
        <w:rPr>
          <w:rFonts w:ascii="Arial" w:hAnsi="Arial" w:cs="Arial"/>
          <w:rtl/>
        </w:rPr>
        <w:t xml:space="preserve"> لها</w:t>
      </w:r>
      <w:r w:rsidRPr="00F25C9A">
        <w:rPr>
          <w:rFonts w:ascii="Arial" w:hAnsi="Arial" w:cs="Arial"/>
        </w:rPr>
        <w:t>.</w:t>
      </w:r>
    </w:p>
    <w:p w14:paraId="02739052" w14:textId="32492A64" w:rsidR="00627F1F" w:rsidRPr="00F25C9A" w:rsidRDefault="00627F1F" w:rsidP="00EC0756">
      <w:pPr>
        <w:pStyle w:val="Paragraphedeliste"/>
        <w:numPr>
          <w:ilvl w:val="1"/>
          <w:numId w:val="19"/>
        </w:numPr>
        <w:bidi/>
        <w:spacing w:before="120" w:after="0" w:line="240" w:lineRule="auto"/>
        <w:ind w:left="927"/>
        <w:jc w:val="both"/>
        <w:rPr>
          <w:rFonts w:ascii="Arial" w:hAnsi="Arial" w:cs="Arial"/>
          <w:rtl/>
        </w:rPr>
      </w:pPr>
      <w:r w:rsidRPr="00F25C9A">
        <w:rPr>
          <w:rFonts w:ascii="Arial" w:hAnsi="Arial" w:cs="Arial" w:hint="cs"/>
          <w:rtl/>
        </w:rPr>
        <w:t>باستكشاف</w:t>
      </w:r>
      <w:r w:rsidRPr="00F25C9A">
        <w:rPr>
          <w:rFonts w:ascii="Arial" w:hAnsi="Arial" w:cs="Arial"/>
          <w:rtl/>
        </w:rPr>
        <w:t xml:space="preserve"> التعقيدات في مستوى </w:t>
      </w:r>
      <w:r w:rsidRPr="00F25C9A">
        <w:rPr>
          <w:rFonts w:ascii="Arial" w:hAnsi="Arial" w:cs="Arial" w:hint="cs"/>
          <w:rtl/>
        </w:rPr>
        <w:t>الإجراءات</w:t>
      </w:r>
      <w:r w:rsidRPr="00F25C9A">
        <w:rPr>
          <w:rFonts w:ascii="Arial" w:hAnsi="Arial" w:cs="Arial"/>
          <w:rtl/>
        </w:rPr>
        <w:t xml:space="preserve"> </w:t>
      </w:r>
      <w:r w:rsidRPr="00F25C9A">
        <w:rPr>
          <w:rFonts w:ascii="Arial" w:hAnsi="Arial" w:cs="Arial" w:hint="cs"/>
          <w:rtl/>
        </w:rPr>
        <w:t>الإدارية</w:t>
      </w:r>
      <w:r w:rsidRPr="00F25C9A">
        <w:rPr>
          <w:rFonts w:ascii="Arial" w:hAnsi="Arial" w:cs="Arial"/>
          <w:rtl/>
        </w:rPr>
        <w:t xml:space="preserve"> وذلك من </w:t>
      </w:r>
      <w:r w:rsidRPr="00F25C9A">
        <w:rPr>
          <w:rFonts w:ascii="Arial" w:hAnsi="Arial" w:cs="Arial" w:hint="cs"/>
          <w:rtl/>
        </w:rPr>
        <w:t>خلال</w:t>
      </w:r>
      <w:r w:rsidRPr="00F25C9A">
        <w:rPr>
          <w:rFonts w:ascii="Arial" w:hAnsi="Arial" w:cs="Arial"/>
          <w:rtl/>
        </w:rPr>
        <w:t xml:space="preserve"> تحليل معمق</w:t>
      </w:r>
      <w:r w:rsidR="00F25C9A" w:rsidRPr="00F25C9A">
        <w:rPr>
          <w:rFonts w:ascii="Arial" w:hAnsi="Arial" w:cs="Arial" w:hint="cs"/>
          <w:rtl/>
        </w:rPr>
        <w:t xml:space="preserve"> </w:t>
      </w:r>
      <w:r w:rsidR="00EC0756" w:rsidRPr="00F25C9A">
        <w:rPr>
          <w:rFonts w:ascii="Arial" w:hAnsi="Arial" w:cs="Arial" w:hint="cs"/>
          <w:rtl/>
        </w:rPr>
        <w:t>لشكاوى</w:t>
      </w:r>
      <w:r w:rsidRPr="00F25C9A">
        <w:rPr>
          <w:rFonts w:ascii="Arial" w:hAnsi="Arial" w:cs="Arial"/>
          <w:rtl/>
        </w:rPr>
        <w:t xml:space="preserve"> المواطنين واقتراح </w:t>
      </w:r>
      <w:r w:rsidRPr="00F25C9A">
        <w:rPr>
          <w:rFonts w:ascii="Arial" w:hAnsi="Arial" w:cs="Arial" w:hint="cs"/>
          <w:rtl/>
        </w:rPr>
        <w:t>الإصلاحات</w:t>
      </w:r>
      <w:r w:rsidRPr="00F25C9A">
        <w:rPr>
          <w:rFonts w:ascii="Arial" w:hAnsi="Arial" w:cs="Arial"/>
          <w:rtl/>
        </w:rPr>
        <w:t xml:space="preserve"> الترتيبية الكفيلة بإزالتها</w:t>
      </w:r>
      <w:r w:rsidRPr="00F25C9A">
        <w:rPr>
          <w:rFonts w:ascii="Arial" w:hAnsi="Arial" w:cs="Arial"/>
        </w:rPr>
        <w:t>.</w:t>
      </w:r>
    </w:p>
    <w:p w14:paraId="590101A4" w14:textId="40432EDE" w:rsidR="00627F1F" w:rsidRPr="00627F1F" w:rsidRDefault="00627F1F" w:rsidP="00EC0756">
      <w:pPr>
        <w:bidi/>
        <w:spacing w:before="120" w:after="0" w:line="240" w:lineRule="auto"/>
        <w:ind w:left="284"/>
        <w:jc w:val="both"/>
        <w:rPr>
          <w:rFonts w:ascii="Arial" w:hAnsi="Arial" w:cs="Arial"/>
          <w:rtl/>
        </w:rPr>
      </w:pPr>
      <w:r w:rsidRPr="00627F1F">
        <w:rPr>
          <w:rFonts w:ascii="Arial" w:hAnsi="Arial" w:cs="Arial"/>
          <w:rtl/>
        </w:rPr>
        <w:lastRenderedPageBreak/>
        <w:t>ويشرف عليه إطار يمكن أن تسند له إحدى الخطط الوظيفية المنصوص عليها بالتراتيب</w:t>
      </w:r>
      <w:r w:rsidR="00F25C9A">
        <w:rPr>
          <w:rFonts w:ascii="Arial" w:hAnsi="Arial" w:cs="Arial" w:hint="cs"/>
          <w:rtl/>
        </w:rPr>
        <w:t xml:space="preserve"> </w:t>
      </w:r>
      <w:r w:rsidRPr="00627F1F">
        <w:rPr>
          <w:rFonts w:ascii="Arial" w:hAnsi="Arial" w:cs="Arial"/>
          <w:rtl/>
        </w:rPr>
        <w:t>الجاري بها العمل</w:t>
      </w:r>
      <w:r w:rsidRPr="00627F1F">
        <w:rPr>
          <w:rFonts w:ascii="Arial" w:hAnsi="Arial" w:cs="Arial"/>
        </w:rPr>
        <w:t>.</w:t>
      </w:r>
    </w:p>
    <w:p w14:paraId="63FF9D96" w14:textId="2BDB56AD" w:rsidR="00627F1F" w:rsidRPr="00627F1F" w:rsidRDefault="00627F1F" w:rsidP="00EC0756">
      <w:pPr>
        <w:bidi/>
        <w:spacing w:before="120" w:after="0" w:line="240" w:lineRule="auto"/>
        <w:ind w:left="284"/>
        <w:jc w:val="both"/>
        <w:rPr>
          <w:rFonts w:ascii="Arial" w:hAnsi="Arial" w:cs="Arial"/>
          <w:rtl/>
        </w:rPr>
      </w:pPr>
      <w:r w:rsidRPr="00F25C9A">
        <w:rPr>
          <w:rFonts w:ascii="Arial" w:hAnsi="Arial" w:cs="Arial"/>
          <w:b/>
          <w:bCs/>
          <w:rtl/>
        </w:rPr>
        <w:t xml:space="preserve">الفصل </w:t>
      </w:r>
      <w:r w:rsidR="00F25C9A" w:rsidRPr="00F25C9A">
        <w:rPr>
          <w:rFonts w:ascii="Arial" w:hAnsi="Arial" w:cs="Arial" w:hint="cs"/>
          <w:b/>
          <w:bCs/>
          <w:rtl/>
        </w:rPr>
        <w:t xml:space="preserve">3 </w:t>
      </w:r>
      <w:r w:rsidR="00F25C9A" w:rsidRPr="00F25C9A">
        <w:rPr>
          <w:rFonts w:ascii="Arial" w:hAnsi="Arial" w:cs="Arial"/>
          <w:b/>
          <w:bCs/>
          <w:rtl/>
        </w:rPr>
        <w:t>–</w:t>
      </w:r>
      <w:r w:rsidR="00F25C9A">
        <w:rPr>
          <w:rFonts w:ascii="Arial" w:hAnsi="Arial" w:cs="Arial" w:hint="cs"/>
          <w:rtl/>
        </w:rPr>
        <w:t xml:space="preserve"> </w:t>
      </w:r>
      <w:r w:rsidRPr="00627F1F">
        <w:rPr>
          <w:rFonts w:ascii="Arial" w:hAnsi="Arial" w:cs="Arial"/>
          <w:rtl/>
        </w:rPr>
        <w:t xml:space="preserve">خلية مراقبة التصرف وهي مكلفة خاصة تحت </w:t>
      </w:r>
      <w:r w:rsidRPr="00627F1F">
        <w:rPr>
          <w:rFonts w:ascii="Arial" w:hAnsi="Arial" w:cs="Arial" w:hint="cs"/>
          <w:rtl/>
        </w:rPr>
        <w:t>الإشراف</w:t>
      </w:r>
      <w:r w:rsidRPr="00627F1F">
        <w:rPr>
          <w:rFonts w:ascii="Arial" w:hAnsi="Arial" w:cs="Arial"/>
          <w:rtl/>
        </w:rPr>
        <w:t xml:space="preserve"> المباشر للوالي</w:t>
      </w:r>
      <w:r w:rsidR="00F25C9A">
        <w:rPr>
          <w:rFonts w:ascii="Arial" w:hAnsi="Arial" w:cs="Arial" w:hint="cs"/>
          <w:rtl/>
        </w:rPr>
        <w:t xml:space="preserve"> </w:t>
      </w:r>
      <w:r w:rsidRPr="00627F1F">
        <w:rPr>
          <w:rFonts w:ascii="Arial" w:hAnsi="Arial" w:cs="Arial"/>
          <w:rtl/>
        </w:rPr>
        <w:t xml:space="preserve">بمراقبة سير مصالح </w:t>
      </w:r>
      <w:r w:rsidRPr="00627F1F">
        <w:rPr>
          <w:rFonts w:ascii="Arial" w:hAnsi="Arial" w:cs="Arial" w:hint="cs"/>
          <w:rtl/>
        </w:rPr>
        <w:t>الولاية</w:t>
      </w:r>
      <w:r w:rsidRPr="00627F1F">
        <w:rPr>
          <w:rFonts w:ascii="Arial" w:hAnsi="Arial" w:cs="Arial"/>
          <w:rtl/>
        </w:rPr>
        <w:t xml:space="preserve"> </w:t>
      </w:r>
      <w:proofErr w:type="spellStart"/>
      <w:r w:rsidRPr="00627F1F">
        <w:rPr>
          <w:rFonts w:ascii="Arial" w:hAnsi="Arial" w:cs="Arial"/>
          <w:rtl/>
        </w:rPr>
        <w:t>والمعتمديات</w:t>
      </w:r>
      <w:proofErr w:type="spellEnd"/>
      <w:r w:rsidRPr="00627F1F">
        <w:rPr>
          <w:rFonts w:ascii="Arial" w:hAnsi="Arial" w:cs="Arial"/>
          <w:rtl/>
        </w:rPr>
        <w:t xml:space="preserve"> والجماعات المحلية الراجعة لها بالنظر ويشرف</w:t>
      </w:r>
      <w:r w:rsidR="00F25C9A">
        <w:rPr>
          <w:rFonts w:ascii="Arial" w:hAnsi="Arial" w:cs="Arial" w:hint="cs"/>
          <w:rtl/>
        </w:rPr>
        <w:t xml:space="preserve"> </w:t>
      </w:r>
      <w:r w:rsidRPr="00627F1F">
        <w:rPr>
          <w:rFonts w:ascii="Arial" w:hAnsi="Arial" w:cs="Arial"/>
          <w:rtl/>
        </w:rPr>
        <w:t>عليها إطار يمكن أن تسند له إحدى الخطط الوظيفية المنصوص عليها بالتراتيب الجاري</w:t>
      </w:r>
      <w:r w:rsidR="00F25C9A">
        <w:rPr>
          <w:rFonts w:ascii="Arial" w:hAnsi="Arial" w:cs="Arial" w:hint="cs"/>
          <w:rtl/>
        </w:rPr>
        <w:t xml:space="preserve"> </w:t>
      </w:r>
      <w:r w:rsidRPr="00627F1F">
        <w:rPr>
          <w:rFonts w:ascii="Arial" w:hAnsi="Arial" w:cs="Arial"/>
          <w:rtl/>
        </w:rPr>
        <w:t>بها العمل</w:t>
      </w:r>
      <w:r w:rsidRPr="00627F1F">
        <w:rPr>
          <w:rFonts w:ascii="Arial" w:hAnsi="Arial" w:cs="Arial"/>
        </w:rPr>
        <w:t>.</w:t>
      </w:r>
    </w:p>
    <w:p w14:paraId="172427F6" w14:textId="7B08496A" w:rsidR="00627F1F" w:rsidRPr="00627F1F" w:rsidRDefault="00627F1F" w:rsidP="00EC0756">
      <w:pPr>
        <w:bidi/>
        <w:spacing w:before="120" w:after="0" w:line="240" w:lineRule="auto"/>
        <w:ind w:left="284"/>
        <w:jc w:val="both"/>
        <w:rPr>
          <w:rFonts w:ascii="Arial" w:hAnsi="Arial" w:cs="Arial"/>
          <w:rtl/>
        </w:rPr>
      </w:pPr>
      <w:r w:rsidRPr="00F25C9A">
        <w:rPr>
          <w:rFonts w:ascii="Arial" w:hAnsi="Arial" w:cs="Arial"/>
          <w:b/>
          <w:bCs/>
          <w:rtl/>
        </w:rPr>
        <w:t xml:space="preserve">الفصل </w:t>
      </w:r>
      <w:r w:rsidR="00F25C9A" w:rsidRPr="00F25C9A">
        <w:rPr>
          <w:rFonts w:ascii="Arial" w:hAnsi="Arial" w:cs="Arial" w:hint="cs"/>
          <w:b/>
          <w:bCs/>
          <w:rtl/>
        </w:rPr>
        <w:t xml:space="preserve">4 </w:t>
      </w:r>
      <w:r w:rsidR="00F25C9A" w:rsidRPr="00F25C9A">
        <w:rPr>
          <w:rFonts w:ascii="Arial" w:hAnsi="Arial" w:cs="Arial"/>
          <w:b/>
          <w:bCs/>
          <w:rtl/>
        </w:rPr>
        <w:t>–</w:t>
      </w:r>
      <w:r w:rsidR="00F25C9A">
        <w:rPr>
          <w:rFonts w:ascii="Arial" w:hAnsi="Arial" w:cs="Arial" w:hint="cs"/>
          <w:rtl/>
        </w:rPr>
        <w:t xml:space="preserve"> </w:t>
      </w:r>
      <w:r w:rsidRPr="00627F1F">
        <w:rPr>
          <w:rFonts w:ascii="Arial" w:hAnsi="Arial" w:cs="Arial"/>
          <w:rtl/>
        </w:rPr>
        <w:t xml:space="preserve">الدوائر الراجعة بالنظر إلى المعتمد </w:t>
      </w:r>
      <w:r w:rsidRPr="00627F1F">
        <w:rPr>
          <w:rFonts w:ascii="Arial" w:hAnsi="Arial" w:cs="Arial" w:hint="cs"/>
          <w:rtl/>
        </w:rPr>
        <w:t>الأول</w:t>
      </w:r>
      <w:r w:rsidRPr="00627F1F">
        <w:rPr>
          <w:rFonts w:ascii="Arial" w:hAnsi="Arial" w:cs="Arial"/>
        </w:rPr>
        <w:t>:</w:t>
      </w:r>
    </w:p>
    <w:p w14:paraId="611DCD60" w14:textId="6389D75F" w:rsidR="00627F1F" w:rsidRPr="00F25C9A" w:rsidRDefault="00627F1F" w:rsidP="00EC0756">
      <w:pPr>
        <w:pStyle w:val="Paragraphedeliste"/>
        <w:numPr>
          <w:ilvl w:val="0"/>
          <w:numId w:val="22"/>
        </w:numPr>
        <w:bidi/>
        <w:spacing w:before="120" w:after="0" w:line="240" w:lineRule="auto"/>
        <w:jc w:val="both"/>
        <w:rPr>
          <w:rFonts w:ascii="Arial" w:hAnsi="Arial" w:cs="Arial"/>
          <w:rtl/>
        </w:rPr>
      </w:pPr>
      <w:r w:rsidRPr="00F25C9A">
        <w:rPr>
          <w:rFonts w:ascii="Arial" w:hAnsi="Arial" w:cs="Arial"/>
          <w:rtl/>
        </w:rPr>
        <w:t>دائرة الشؤون السياسية وتتفرع إلى دائرتين فرعيتين</w:t>
      </w:r>
      <w:r w:rsidRPr="00F25C9A">
        <w:rPr>
          <w:rFonts w:ascii="Arial" w:hAnsi="Arial" w:cs="Arial"/>
        </w:rPr>
        <w:t>:</w:t>
      </w:r>
    </w:p>
    <w:p w14:paraId="7C24B5F4" w14:textId="52865A06" w:rsidR="00F25C9A" w:rsidRPr="00F25C9A" w:rsidRDefault="00627F1F" w:rsidP="00EC0756">
      <w:pPr>
        <w:pStyle w:val="Paragraphedeliste"/>
        <w:numPr>
          <w:ilvl w:val="0"/>
          <w:numId w:val="20"/>
        </w:numPr>
        <w:bidi/>
        <w:spacing w:before="120" w:after="0" w:line="240" w:lineRule="auto"/>
        <w:jc w:val="both"/>
        <w:rPr>
          <w:rFonts w:ascii="Arial" w:hAnsi="Arial" w:cs="Arial"/>
          <w:rtl/>
        </w:rPr>
      </w:pPr>
      <w:r w:rsidRPr="00F25C9A">
        <w:rPr>
          <w:rFonts w:ascii="Arial" w:hAnsi="Arial" w:cs="Arial"/>
          <w:rtl/>
        </w:rPr>
        <w:t xml:space="preserve">الدائرة الفرعية للتراتيب </w:t>
      </w:r>
      <w:r w:rsidRPr="00F25C9A">
        <w:rPr>
          <w:rFonts w:ascii="Arial" w:hAnsi="Arial" w:cs="Arial" w:hint="cs"/>
          <w:rtl/>
        </w:rPr>
        <w:t>والانتخابات</w:t>
      </w:r>
      <w:r w:rsidRPr="00F25C9A">
        <w:rPr>
          <w:rFonts w:ascii="Arial" w:hAnsi="Arial" w:cs="Arial"/>
          <w:rtl/>
        </w:rPr>
        <w:t>: تعتني خاصة بكل المسائل المتعلقة</w:t>
      </w:r>
      <w:r w:rsidR="00F25C9A" w:rsidRPr="00F25C9A">
        <w:rPr>
          <w:rFonts w:ascii="Arial" w:hAnsi="Arial" w:cs="Arial" w:hint="cs"/>
          <w:rtl/>
        </w:rPr>
        <w:t xml:space="preserve"> </w:t>
      </w:r>
      <w:r w:rsidRPr="00F25C9A">
        <w:rPr>
          <w:rFonts w:ascii="Arial" w:hAnsi="Arial" w:cs="Arial" w:hint="cs"/>
          <w:rtl/>
        </w:rPr>
        <w:t>بالأمن</w:t>
      </w:r>
      <w:r w:rsidRPr="00F25C9A">
        <w:rPr>
          <w:rFonts w:ascii="Arial" w:hAnsi="Arial" w:cs="Arial"/>
          <w:rtl/>
        </w:rPr>
        <w:t xml:space="preserve"> </w:t>
      </w:r>
      <w:r w:rsidRPr="00F25C9A">
        <w:rPr>
          <w:rFonts w:ascii="Arial" w:hAnsi="Arial" w:cs="Arial" w:hint="cs"/>
          <w:rtl/>
        </w:rPr>
        <w:t>والانتخابات</w:t>
      </w:r>
      <w:r w:rsidRPr="00F25C9A">
        <w:rPr>
          <w:rFonts w:ascii="Arial" w:hAnsi="Arial" w:cs="Arial"/>
          <w:rtl/>
        </w:rPr>
        <w:t xml:space="preserve"> وبالنظر في الرخص المتعلقة بالحراسة المسلحة </w:t>
      </w:r>
      <w:r w:rsidRPr="00F25C9A">
        <w:rPr>
          <w:rFonts w:ascii="Arial" w:hAnsi="Arial" w:cs="Arial" w:hint="cs"/>
          <w:rtl/>
        </w:rPr>
        <w:t>واستغال</w:t>
      </w:r>
      <w:r w:rsidRPr="00F25C9A">
        <w:rPr>
          <w:rFonts w:ascii="Arial" w:hAnsi="Arial" w:cs="Arial"/>
          <w:rtl/>
        </w:rPr>
        <w:t xml:space="preserve"> المقاهي</w:t>
      </w:r>
      <w:r w:rsidR="00F25C9A" w:rsidRPr="00F25C9A">
        <w:rPr>
          <w:rFonts w:ascii="Arial" w:hAnsi="Arial" w:cs="Arial" w:hint="cs"/>
          <w:rtl/>
        </w:rPr>
        <w:t xml:space="preserve"> </w:t>
      </w:r>
      <w:r w:rsidRPr="00F25C9A">
        <w:rPr>
          <w:rFonts w:ascii="Arial" w:hAnsi="Arial" w:cs="Arial"/>
          <w:rtl/>
        </w:rPr>
        <w:t>ونقل الجثث كما تهتم بالحماية المدنية والتقسيم الترابي والتجنيد</w:t>
      </w:r>
      <w:r w:rsidRPr="00F25C9A">
        <w:rPr>
          <w:rFonts w:ascii="Arial" w:hAnsi="Arial" w:cs="Arial"/>
        </w:rPr>
        <w:t>.</w:t>
      </w:r>
    </w:p>
    <w:p w14:paraId="4E1EA428" w14:textId="5C6FD171" w:rsidR="00627F1F" w:rsidRPr="00F25C9A" w:rsidRDefault="00627F1F" w:rsidP="00EC0756">
      <w:pPr>
        <w:pStyle w:val="Paragraphedeliste"/>
        <w:numPr>
          <w:ilvl w:val="0"/>
          <w:numId w:val="20"/>
        </w:numPr>
        <w:bidi/>
        <w:spacing w:before="120" w:after="0" w:line="240" w:lineRule="auto"/>
        <w:jc w:val="both"/>
        <w:rPr>
          <w:rFonts w:ascii="Arial" w:hAnsi="Arial" w:cs="Arial"/>
          <w:rtl/>
        </w:rPr>
      </w:pPr>
      <w:r w:rsidRPr="00F25C9A">
        <w:rPr>
          <w:rFonts w:ascii="Arial" w:hAnsi="Arial" w:cs="Arial"/>
          <w:rtl/>
        </w:rPr>
        <w:t xml:space="preserve">الدائرة الفرعية </w:t>
      </w:r>
      <w:r w:rsidRPr="00F25C9A">
        <w:rPr>
          <w:rFonts w:ascii="Arial" w:hAnsi="Arial" w:cs="Arial" w:hint="cs"/>
          <w:rtl/>
        </w:rPr>
        <w:t>للأحزاب</w:t>
      </w:r>
      <w:r w:rsidRPr="00F25C9A">
        <w:rPr>
          <w:rFonts w:ascii="Arial" w:hAnsi="Arial" w:cs="Arial"/>
          <w:rtl/>
        </w:rPr>
        <w:t xml:space="preserve"> والمنظمات والجمعيات: تهتم خاصة بنشاط </w:t>
      </w:r>
      <w:r w:rsidRPr="00F25C9A">
        <w:rPr>
          <w:rFonts w:ascii="Arial" w:hAnsi="Arial" w:cs="Arial" w:hint="cs"/>
          <w:rtl/>
        </w:rPr>
        <w:t>الأحزاب</w:t>
      </w:r>
      <w:r w:rsidR="00F25C9A" w:rsidRPr="00F25C9A">
        <w:rPr>
          <w:rFonts w:ascii="Arial" w:hAnsi="Arial" w:cs="Arial" w:hint="cs"/>
          <w:rtl/>
        </w:rPr>
        <w:t xml:space="preserve"> </w:t>
      </w:r>
      <w:r w:rsidRPr="00F25C9A">
        <w:rPr>
          <w:rFonts w:ascii="Arial" w:hAnsi="Arial" w:cs="Arial"/>
          <w:rtl/>
        </w:rPr>
        <w:t>السياسية والمنظمات والجمعيات</w:t>
      </w:r>
      <w:r w:rsidRPr="00F25C9A">
        <w:rPr>
          <w:rFonts w:ascii="Arial" w:hAnsi="Arial" w:cs="Arial"/>
        </w:rPr>
        <w:t>.</w:t>
      </w:r>
    </w:p>
    <w:p w14:paraId="088C645B" w14:textId="25B49242" w:rsidR="00627F1F" w:rsidRPr="00627F1F" w:rsidRDefault="00F25C9A" w:rsidP="00EC0756">
      <w:pPr>
        <w:pStyle w:val="Paragraphedeliste"/>
        <w:numPr>
          <w:ilvl w:val="0"/>
          <w:numId w:val="22"/>
        </w:numPr>
        <w:bidi/>
        <w:spacing w:before="120" w:after="0" w:line="240" w:lineRule="auto"/>
        <w:jc w:val="both"/>
        <w:rPr>
          <w:rFonts w:ascii="Arial" w:hAnsi="Arial" w:cs="Arial"/>
          <w:rtl/>
        </w:rPr>
      </w:pPr>
      <w:r>
        <w:rPr>
          <w:rFonts w:ascii="Arial" w:hAnsi="Arial" w:cs="Arial" w:hint="cs"/>
          <w:rtl/>
        </w:rPr>
        <w:t xml:space="preserve"> </w:t>
      </w:r>
      <w:r w:rsidR="00627F1F" w:rsidRPr="00627F1F">
        <w:rPr>
          <w:rFonts w:ascii="Arial" w:hAnsi="Arial" w:cs="Arial"/>
          <w:rtl/>
        </w:rPr>
        <w:t xml:space="preserve">دائرة </w:t>
      </w:r>
      <w:r w:rsidR="00627F1F">
        <w:rPr>
          <w:rFonts w:ascii="Arial" w:hAnsi="Arial" w:cs="Arial" w:hint="cs"/>
          <w:rtl/>
        </w:rPr>
        <w:t>الإعلام</w:t>
      </w:r>
      <w:r w:rsidR="00627F1F" w:rsidRPr="00627F1F">
        <w:rPr>
          <w:rFonts w:ascii="Arial" w:hAnsi="Arial" w:cs="Arial"/>
          <w:rtl/>
        </w:rPr>
        <w:t xml:space="preserve"> والندوات وتتفرع إلى دائرتين فرعيتين</w:t>
      </w:r>
      <w:r w:rsidR="00627F1F" w:rsidRPr="00627F1F">
        <w:rPr>
          <w:rFonts w:ascii="Arial" w:hAnsi="Arial" w:cs="Arial"/>
        </w:rPr>
        <w:t>:</w:t>
      </w:r>
    </w:p>
    <w:p w14:paraId="568A8429" w14:textId="7DC4CE0E" w:rsidR="00627F1F" w:rsidRPr="00F25C9A" w:rsidRDefault="00627F1F" w:rsidP="00EC0756">
      <w:pPr>
        <w:pStyle w:val="Paragraphedeliste"/>
        <w:numPr>
          <w:ilvl w:val="0"/>
          <w:numId w:val="21"/>
        </w:numPr>
        <w:bidi/>
        <w:spacing w:before="120" w:after="0" w:line="240" w:lineRule="auto"/>
        <w:jc w:val="both"/>
        <w:rPr>
          <w:rFonts w:ascii="Arial" w:hAnsi="Arial" w:cs="Arial"/>
          <w:rtl/>
        </w:rPr>
      </w:pPr>
      <w:r w:rsidRPr="00F25C9A">
        <w:rPr>
          <w:rFonts w:ascii="Arial" w:hAnsi="Arial" w:cs="Arial"/>
          <w:rtl/>
        </w:rPr>
        <w:t xml:space="preserve">الدائرة الفرعية </w:t>
      </w:r>
      <w:r w:rsidRPr="00F25C9A">
        <w:rPr>
          <w:rFonts w:ascii="Arial" w:hAnsi="Arial" w:cs="Arial" w:hint="cs"/>
          <w:rtl/>
        </w:rPr>
        <w:t>للإعلام</w:t>
      </w:r>
      <w:r w:rsidRPr="00F25C9A">
        <w:rPr>
          <w:rFonts w:ascii="Arial" w:hAnsi="Arial" w:cs="Arial"/>
          <w:rtl/>
        </w:rPr>
        <w:t xml:space="preserve">: تهتم خاصة بتنظيم </w:t>
      </w:r>
      <w:r w:rsidRPr="00F25C9A">
        <w:rPr>
          <w:rFonts w:ascii="Arial" w:hAnsi="Arial" w:cs="Arial" w:hint="cs"/>
          <w:rtl/>
        </w:rPr>
        <w:t>الاتصال</w:t>
      </w:r>
      <w:r w:rsidRPr="00F25C9A">
        <w:rPr>
          <w:rFonts w:ascii="Arial" w:hAnsi="Arial" w:cs="Arial"/>
          <w:rtl/>
        </w:rPr>
        <w:t xml:space="preserve"> بوسائل </w:t>
      </w:r>
      <w:r w:rsidRPr="00F25C9A">
        <w:rPr>
          <w:rFonts w:ascii="Arial" w:hAnsi="Arial" w:cs="Arial" w:hint="cs"/>
          <w:rtl/>
        </w:rPr>
        <w:t>الإعلام</w:t>
      </w:r>
      <w:r w:rsidRPr="00F25C9A">
        <w:rPr>
          <w:rFonts w:ascii="Arial" w:hAnsi="Arial" w:cs="Arial"/>
          <w:rtl/>
        </w:rPr>
        <w:t xml:space="preserve"> المرئية والمسموعة</w:t>
      </w:r>
      <w:r w:rsidR="00F25C9A" w:rsidRPr="00F25C9A">
        <w:rPr>
          <w:rFonts w:ascii="Arial" w:hAnsi="Arial" w:cs="Arial" w:hint="cs"/>
          <w:rtl/>
        </w:rPr>
        <w:t xml:space="preserve"> </w:t>
      </w:r>
      <w:r w:rsidRPr="00F25C9A">
        <w:rPr>
          <w:rFonts w:ascii="Arial" w:hAnsi="Arial" w:cs="Arial"/>
          <w:rtl/>
        </w:rPr>
        <w:t xml:space="preserve">والمكتوبة وكذلك بتجميع وتحليل </w:t>
      </w:r>
      <w:r w:rsidRPr="00F25C9A">
        <w:rPr>
          <w:rFonts w:ascii="Arial" w:hAnsi="Arial" w:cs="Arial" w:hint="cs"/>
          <w:rtl/>
        </w:rPr>
        <w:t>المقالات</w:t>
      </w:r>
      <w:r w:rsidRPr="00F25C9A">
        <w:rPr>
          <w:rFonts w:ascii="Arial" w:hAnsi="Arial" w:cs="Arial"/>
          <w:rtl/>
        </w:rPr>
        <w:t xml:space="preserve"> الصحفية المتعلقة بالجهة</w:t>
      </w:r>
      <w:r w:rsidRPr="00F25C9A">
        <w:rPr>
          <w:rFonts w:ascii="Arial" w:hAnsi="Arial" w:cs="Arial"/>
        </w:rPr>
        <w:t>.</w:t>
      </w:r>
    </w:p>
    <w:p w14:paraId="2AE07CF3" w14:textId="77777777" w:rsidR="00F25C9A" w:rsidRDefault="00627F1F" w:rsidP="00EC0756">
      <w:pPr>
        <w:pStyle w:val="Paragraphedeliste"/>
        <w:numPr>
          <w:ilvl w:val="0"/>
          <w:numId w:val="21"/>
        </w:numPr>
        <w:bidi/>
        <w:spacing w:before="120" w:after="0" w:line="240" w:lineRule="auto"/>
        <w:jc w:val="both"/>
        <w:rPr>
          <w:rFonts w:ascii="Arial" w:hAnsi="Arial" w:cs="Arial"/>
        </w:rPr>
      </w:pPr>
      <w:r w:rsidRPr="00F25C9A">
        <w:rPr>
          <w:rFonts w:ascii="Arial" w:hAnsi="Arial" w:cs="Arial"/>
          <w:rtl/>
        </w:rPr>
        <w:t xml:space="preserve">الدائرة الفرعية للندوات والملتقيات: تعنى خاصة بالندوات والملتقيات </w:t>
      </w:r>
      <w:r w:rsidRPr="00F25C9A">
        <w:rPr>
          <w:rFonts w:ascii="Arial" w:hAnsi="Arial" w:cs="Arial" w:hint="cs"/>
          <w:rtl/>
        </w:rPr>
        <w:t>وبالاحتفالات</w:t>
      </w:r>
      <w:r w:rsidR="00F25C9A" w:rsidRPr="00F25C9A">
        <w:rPr>
          <w:rFonts w:ascii="Arial" w:hAnsi="Arial" w:cs="Arial" w:hint="cs"/>
          <w:rtl/>
        </w:rPr>
        <w:t xml:space="preserve"> </w:t>
      </w:r>
      <w:r w:rsidRPr="00F25C9A">
        <w:rPr>
          <w:rFonts w:ascii="Arial" w:hAnsi="Arial" w:cs="Arial"/>
          <w:rtl/>
        </w:rPr>
        <w:t>الوطنية على الصعيد الجهوي</w:t>
      </w:r>
      <w:r w:rsidRPr="00F25C9A">
        <w:rPr>
          <w:rFonts w:ascii="Arial" w:hAnsi="Arial" w:cs="Arial"/>
        </w:rPr>
        <w:t>.</w:t>
      </w:r>
    </w:p>
    <w:p w14:paraId="6BC615F6" w14:textId="73291512" w:rsidR="00627F1F" w:rsidRPr="00F25C9A" w:rsidRDefault="00627F1F" w:rsidP="00EC0756">
      <w:pPr>
        <w:pStyle w:val="Paragraphedeliste"/>
        <w:numPr>
          <w:ilvl w:val="0"/>
          <w:numId w:val="22"/>
        </w:numPr>
        <w:bidi/>
        <w:spacing w:before="120" w:after="0" w:line="240" w:lineRule="auto"/>
        <w:jc w:val="both"/>
        <w:rPr>
          <w:rFonts w:ascii="Arial" w:hAnsi="Arial" w:cs="Arial"/>
          <w:rtl/>
        </w:rPr>
      </w:pPr>
      <w:r w:rsidRPr="00F25C9A">
        <w:rPr>
          <w:rFonts w:ascii="Arial" w:hAnsi="Arial" w:cs="Arial"/>
          <w:rtl/>
        </w:rPr>
        <w:t xml:space="preserve">دائرة لجان </w:t>
      </w:r>
      <w:r w:rsidRPr="00F25C9A">
        <w:rPr>
          <w:rFonts w:ascii="Arial" w:hAnsi="Arial" w:cs="Arial" w:hint="cs"/>
          <w:rtl/>
        </w:rPr>
        <w:t>الأحياء</w:t>
      </w:r>
      <w:r w:rsidRPr="00F25C9A">
        <w:rPr>
          <w:rFonts w:ascii="Arial" w:hAnsi="Arial" w:cs="Arial"/>
          <w:rtl/>
        </w:rPr>
        <w:t xml:space="preserve"> وتتفرع إلى دائرتين فرعيتين</w:t>
      </w:r>
      <w:r w:rsidRPr="00F25C9A">
        <w:rPr>
          <w:rFonts w:ascii="Arial" w:hAnsi="Arial" w:cs="Arial"/>
        </w:rPr>
        <w:t>:</w:t>
      </w:r>
    </w:p>
    <w:p w14:paraId="69DBFB5F" w14:textId="2708065F" w:rsidR="00627F1F" w:rsidRPr="00F25C9A" w:rsidRDefault="00627F1F" w:rsidP="00EC0756">
      <w:pPr>
        <w:pStyle w:val="Paragraphedeliste"/>
        <w:numPr>
          <w:ilvl w:val="0"/>
          <w:numId w:val="23"/>
        </w:numPr>
        <w:bidi/>
        <w:spacing w:before="120" w:after="0" w:line="240" w:lineRule="auto"/>
        <w:jc w:val="both"/>
        <w:rPr>
          <w:rFonts w:ascii="Arial" w:hAnsi="Arial" w:cs="Arial"/>
          <w:rtl/>
        </w:rPr>
      </w:pPr>
      <w:r w:rsidRPr="00F25C9A">
        <w:rPr>
          <w:rFonts w:ascii="Arial" w:hAnsi="Arial" w:cs="Arial"/>
          <w:rtl/>
        </w:rPr>
        <w:t xml:space="preserve">الدائرة الفرعية للدراسات </w:t>
      </w:r>
      <w:r w:rsidRPr="00F25C9A">
        <w:rPr>
          <w:rFonts w:ascii="Arial" w:hAnsi="Arial" w:cs="Arial" w:hint="cs"/>
          <w:rtl/>
        </w:rPr>
        <w:t>والإحصائيات</w:t>
      </w:r>
      <w:r w:rsidRPr="00F25C9A">
        <w:rPr>
          <w:rFonts w:ascii="Arial" w:hAnsi="Arial" w:cs="Arial"/>
          <w:rtl/>
        </w:rPr>
        <w:t xml:space="preserve"> والمتابعة: تعنى خاصة بدراسة أحداث</w:t>
      </w:r>
      <w:r w:rsidR="00F25C9A" w:rsidRPr="00F25C9A">
        <w:rPr>
          <w:rFonts w:ascii="Arial" w:hAnsi="Arial" w:cs="Arial" w:hint="cs"/>
          <w:rtl/>
        </w:rPr>
        <w:t xml:space="preserve"> </w:t>
      </w:r>
      <w:r w:rsidRPr="00F25C9A">
        <w:rPr>
          <w:rFonts w:ascii="Arial" w:hAnsi="Arial" w:cs="Arial"/>
          <w:rtl/>
        </w:rPr>
        <w:t xml:space="preserve">لجان </w:t>
      </w:r>
      <w:r w:rsidRPr="00F25C9A">
        <w:rPr>
          <w:rFonts w:ascii="Arial" w:hAnsi="Arial" w:cs="Arial" w:hint="cs"/>
          <w:rtl/>
        </w:rPr>
        <w:t>الأحياء</w:t>
      </w:r>
      <w:r w:rsidRPr="00F25C9A">
        <w:rPr>
          <w:rFonts w:ascii="Arial" w:hAnsi="Arial" w:cs="Arial"/>
          <w:rtl/>
        </w:rPr>
        <w:t xml:space="preserve"> ومتابعتها وتنشيطها ومسك </w:t>
      </w:r>
      <w:r w:rsidRPr="00F25C9A">
        <w:rPr>
          <w:rFonts w:ascii="Arial" w:hAnsi="Arial" w:cs="Arial" w:hint="cs"/>
          <w:rtl/>
        </w:rPr>
        <w:t>الإحصائيات</w:t>
      </w:r>
      <w:r w:rsidRPr="00F25C9A">
        <w:rPr>
          <w:rFonts w:ascii="Arial" w:hAnsi="Arial" w:cs="Arial"/>
          <w:rtl/>
        </w:rPr>
        <w:t xml:space="preserve"> الخاصة بها</w:t>
      </w:r>
      <w:r w:rsidRPr="00F25C9A">
        <w:rPr>
          <w:rFonts w:ascii="Arial" w:hAnsi="Arial" w:cs="Arial"/>
        </w:rPr>
        <w:t>.</w:t>
      </w:r>
    </w:p>
    <w:p w14:paraId="1384F769" w14:textId="266AEE1B" w:rsidR="00627F1F" w:rsidRPr="00F25C9A" w:rsidRDefault="00627F1F" w:rsidP="00EC0756">
      <w:pPr>
        <w:pStyle w:val="Paragraphedeliste"/>
        <w:numPr>
          <w:ilvl w:val="0"/>
          <w:numId w:val="23"/>
        </w:numPr>
        <w:bidi/>
        <w:spacing w:before="120" w:after="0" w:line="240" w:lineRule="auto"/>
        <w:jc w:val="both"/>
        <w:rPr>
          <w:rFonts w:ascii="Arial" w:hAnsi="Arial" w:cs="Arial"/>
          <w:rtl/>
        </w:rPr>
      </w:pPr>
      <w:r w:rsidRPr="00F25C9A">
        <w:rPr>
          <w:rFonts w:ascii="Arial" w:hAnsi="Arial" w:cs="Arial"/>
          <w:rtl/>
        </w:rPr>
        <w:t>الدائرة الفرعية للبرامج والتنسيق مع الهياكل: تهتم خاصة بالنظر في البرامج المزمع</w:t>
      </w:r>
      <w:r w:rsidR="00F25C9A" w:rsidRPr="00F25C9A">
        <w:rPr>
          <w:rFonts w:ascii="Arial" w:hAnsi="Arial" w:cs="Arial" w:hint="cs"/>
          <w:rtl/>
        </w:rPr>
        <w:t xml:space="preserve"> </w:t>
      </w:r>
      <w:r w:rsidRPr="00F25C9A">
        <w:rPr>
          <w:rFonts w:ascii="Arial" w:hAnsi="Arial" w:cs="Arial"/>
          <w:rtl/>
        </w:rPr>
        <w:t xml:space="preserve">إنجازها من قبل لجان </w:t>
      </w:r>
      <w:r w:rsidRPr="00F25C9A">
        <w:rPr>
          <w:rFonts w:ascii="Arial" w:hAnsi="Arial" w:cs="Arial" w:hint="cs"/>
          <w:rtl/>
        </w:rPr>
        <w:t>الأحياء</w:t>
      </w:r>
      <w:r w:rsidRPr="00F25C9A">
        <w:rPr>
          <w:rFonts w:ascii="Arial" w:hAnsi="Arial" w:cs="Arial"/>
          <w:rtl/>
        </w:rPr>
        <w:t xml:space="preserve"> وبالتنسيق بين هذه اللجان والهياكل المحيطة بها كما تعنى</w:t>
      </w:r>
      <w:r w:rsidR="00F25C9A" w:rsidRPr="00F25C9A">
        <w:rPr>
          <w:rFonts w:ascii="Arial" w:hAnsi="Arial" w:cs="Arial" w:hint="cs"/>
          <w:rtl/>
        </w:rPr>
        <w:t xml:space="preserve"> </w:t>
      </w:r>
      <w:r w:rsidRPr="00F25C9A">
        <w:rPr>
          <w:rFonts w:ascii="Arial" w:hAnsi="Arial" w:cs="Arial"/>
          <w:rtl/>
        </w:rPr>
        <w:t>بمتابعة تنفيذ التوصيات الصادرة عن الندوات الوطنية والجهوية والمحلية الخاصة بلجان</w:t>
      </w:r>
      <w:r w:rsidR="00F25C9A" w:rsidRPr="00F25C9A">
        <w:rPr>
          <w:rFonts w:ascii="Arial" w:hAnsi="Arial" w:cs="Arial" w:hint="cs"/>
          <w:rtl/>
        </w:rPr>
        <w:t xml:space="preserve"> </w:t>
      </w:r>
      <w:r w:rsidRPr="00F25C9A">
        <w:rPr>
          <w:rFonts w:ascii="Arial" w:hAnsi="Arial" w:cs="Arial" w:hint="cs"/>
          <w:rtl/>
        </w:rPr>
        <w:t>الأحياء</w:t>
      </w:r>
      <w:r w:rsidRPr="00F25C9A">
        <w:rPr>
          <w:rFonts w:ascii="Arial" w:hAnsi="Arial" w:cs="Arial"/>
        </w:rPr>
        <w:t>.</w:t>
      </w:r>
    </w:p>
    <w:p w14:paraId="6F144451" w14:textId="358A8129" w:rsidR="00627F1F" w:rsidRPr="00627F1F" w:rsidRDefault="00627F1F" w:rsidP="00EC0756">
      <w:pPr>
        <w:pStyle w:val="Paragraphedeliste"/>
        <w:numPr>
          <w:ilvl w:val="0"/>
          <w:numId w:val="22"/>
        </w:numPr>
        <w:bidi/>
        <w:spacing w:before="120" w:after="0" w:line="240" w:lineRule="auto"/>
        <w:jc w:val="both"/>
        <w:rPr>
          <w:rFonts w:ascii="Arial" w:hAnsi="Arial" w:cs="Arial"/>
          <w:rtl/>
        </w:rPr>
      </w:pPr>
      <w:r w:rsidRPr="00627F1F">
        <w:rPr>
          <w:rFonts w:ascii="Arial" w:hAnsi="Arial" w:cs="Arial"/>
        </w:rPr>
        <w:t xml:space="preserve"> </w:t>
      </w:r>
      <w:r w:rsidRPr="00627F1F">
        <w:rPr>
          <w:rFonts w:ascii="Arial" w:hAnsi="Arial" w:cs="Arial"/>
          <w:rtl/>
        </w:rPr>
        <w:t xml:space="preserve">دائرة الشؤون </w:t>
      </w:r>
      <w:r w:rsidRPr="00627F1F">
        <w:rPr>
          <w:rFonts w:ascii="Arial" w:hAnsi="Arial" w:cs="Arial" w:hint="cs"/>
          <w:rtl/>
        </w:rPr>
        <w:t>الاجتماعية</w:t>
      </w:r>
      <w:r w:rsidRPr="00627F1F">
        <w:rPr>
          <w:rFonts w:ascii="Arial" w:hAnsi="Arial" w:cs="Arial"/>
          <w:rtl/>
        </w:rPr>
        <w:t xml:space="preserve"> وتتفرع إلى دائرتين فرعيتين</w:t>
      </w:r>
      <w:r w:rsidRPr="00627F1F">
        <w:rPr>
          <w:rFonts w:ascii="Arial" w:hAnsi="Arial" w:cs="Arial"/>
        </w:rPr>
        <w:t>:</w:t>
      </w:r>
    </w:p>
    <w:p w14:paraId="432D9E33" w14:textId="648B022D" w:rsidR="00627F1F" w:rsidRPr="00627F1F" w:rsidRDefault="00627F1F" w:rsidP="00EC0756">
      <w:pPr>
        <w:pStyle w:val="Paragraphedeliste"/>
        <w:numPr>
          <w:ilvl w:val="0"/>
          <w:numId w:val="24"/>
        </w:numPr>
        <w:bidi/>
        <w:spacing w:before="120" w:after="0" w:line="240" w:lineRule="auto"/>
        <w:jc w:val="both"/>
        <w:rPr>
          <w:rFonts w:ascii="Arial" w:hAnsi="Arial" w:cs="Arial"/>
          <w:rtl/>
        </w:rPr>
      </w:pPr>
      <w:r w:rsidRPr="00627F1F">
        <w:rPr>
          <w:rFonts w:ascii="Arial" w:hAnsi="Arial" w:cs="Arial"/>
          <w:rtl/>
        </w:rPr>
        <w:t xml:space="preserve">الدائرة الفرعية للعمل </w:t>
      </w:r>
      <w:r w:rsidRPr="00627F1F">
        <w:rPr>
          <w:rFonts w:ascii="Arial" w:hAnsi="Arial" w:cs="Arial" w:hint="cs"/>
          <w:rtl/>
        </w:rPr>
        <w:t>الاجتماعي</w:t>
      </w:r>
      <w:r w:rsidRPr="00627F1F">
        <w:rPr>
          <w:rFonts w:ascii="Arial" w:hAnsi="Arial" w:cs="Arial"/>
          <w:rtl/>
        </w:rPr>
        <w:t xml:space="preserve"> والتضامن: تعنى خاصة بالتضامن والتكافل والتنمية</w:t>
      </w:r>
      <w:r w:rsidR="00F25C9A">
        <w:rPr>
          <w:rFonts w:ascii="Arial" w:hAnsi="Arial" w:cs="Arial" w:hint="cs"/>
          <w:rtl/>
        </w:rPr>
        <w:t xml:space="preserve"> </w:t>
      </w:r>
      <w:r w:rsidRPr="00627F1F">
        <w:rPr>
          <w:rFonts w:ascii="Arial" w:hAnsi="Arial" w:cs="Arial" w:hint="cs"/>
          <w:rtl/>
        </w:rPr>
        <w:t>الاجتماعية</w:t>
      </w:r>
      <w:r w:rsidRPr="00627F1F">
        <w:rPr>
          <w:rFonts w:ascii="Arial" w:hAnsi="Arial" w:cs="Arial"/>
          <w:rtl/>
        </w:rPr>
        <w:t xml:space="preserve"> وبمساعدة </w:t>
      </w:r>
      <w:r w:rsidRPr="00627F1F">
        <w:rPr>
          <w:rFonts w:ascii="Arial" w:hAnsi="Arial" w:cs="Arial" w:hint="cs"/>
          <w:rtl/>
        </w:rPr>
        <w:t>العائلات</w:t>
      </w:r>
      <w:r w:rsidRPr="00627F1F">
        <w:rPr>
          <w:rFonts w:ascii="Arial" w:hAnsi="Arial" w:cs="Arial"/>
          <w:rtl/>
        </w:rPr>
        <w:t xml:space="preserve"> المعوزة وكذلك بالصحة والتنظيم العائلي كما تهتم بالسكن</w:t>
      </w:r>
      <w:r w:rsidR="00F25C9A">
        <w:rPr>
          <w:rFonts w:ascii="Arial" w:hAnsi="Arial" w:cs="Arial" w:hint="cs"/>
          <w:rtl/>
        </w:rPr>
        <w:t xml:space="preserve"> </w:t>
      </w:r>
      <w:r w:rsidRPr="00627F1F">
        <w:rPr>
          <w:rFonts w:ascii="Arial" w:hAnsi="Arial" w:cs="Arial"/>
          <w:rtl/>
        </w:rPr>
        <w:t>وبالتشغيل والتكوين المهني</w:t>
      </w:r>
      <w:r w:rsidRPr="00627F1F">
        <w:rPr>
          <w:rFonts w:ascii="Arial" w:hAnsi="Arial" w:cs="Arial"/>
        </w:rPr>
        <w:t>.</w:t>
      </w:r>
    </w:p>
    <w:p w14:paraId="4BFC8D35" w14:textId="026F8A8D" w:rsidR="00627F1F" w:rsidRPr="00627F1F" w:rsidRDefault="00627F1F" w:rsidP="00EC0756">
      <w:pPr>
        <w:pStyle w:val="Paragraphedeliste"/>
        <w:numPr>
          <w:ilvl w:val="0"/>
          <w:numId w:val="24"/>
        </w:numPr>
        <w:bidi/>
        <w:spacing w:before="120" w:after="0" w:line="240" w:lineRule="auto"/>
        <w:jc w:val="both"/>
        <w:rPr>
          <w:rFonts w:ascii="Arial" w:hAnsi="Arial" w:cs="Arial"/>
          <w:rtl/>
        </w:rPr>
      </w:pPr>
      <w:r w:rsidRPr="00627F1F">
        <w:rPr>
          <w:rFonts w:ascii="Arial" w:hAnsi="Arial" w:cs="Arial"/>
          <w:rtl/>
        </w:rPr>
        <w:t xml:space="preserve">الدائرة الفرعية للشؤون الثقافية والتربوية والشبابية: تعنى خاصة </w:t>
      </w:r>
      <w:r w:rsidRPr="00627F1F">
        <w:rPr>
          <w:rFonts w:ascii="Arial" w:hAnsi="Arial" w:cs="Arial" w:hint="cs"/>
          <w:rtl/>
        </w:rPr>
        <w:t>بالأنشطة</w:t>
      </w:r>
      <w:r w:rsidRPr="00627F1F">
        <w:rPr>
          <w:rFonts w:ascii="Arial" w:hAnsi="Arial" w:cs="Arial"/>
          <w:rtl/>
        </w:rPr>
        <w:t xml:space="preserve"> الثقافية</w:t>
      </w:r>
      <w:r w:rsidR="00F25C9A">
        <w:rPr>
          <w:rFonts w:ascii="Arial" w:hAnsi="Arial" w:cs="Arial" w:hint="cs"/>
          <w:rtl/>
        </w:rPr>
        <w:t xml:space="preserve"> </w:t>
      </w:r>
      <w:r w:rsidRPr="00627F1F">
        <w:rPr>
          <w:rFonts w:ascii="Arial" w:hAnsi="Arial" w:cs="Arial"/>
          <w:rtl/>
        </w:rPr>
        <w:t>بالجهة وكذلك بشؤون التعليم والمؤسسات التربوية كما تهتم بالشباب والرياضة</w:t>
      </w:r>
      <w:r w:rsidRPr="00627F1F">
        <w:rPr>
          <w:rFonts w:ascii="Arial" w:hAnsi="Arial" w:cs="Arial"/>
        </w:rPr>
        <w:t>.</w:t>
      </w:r>
    </w:p>
    <w:p w14:paraId="6F5060BC" w14:textId="77777777" w:rsidR="00F10149" w:rsidRDefault="00627F1F" w:rsidP="00F10149">
      <w:pPr>
        <w:bidi/>
        <w:spacing w:before="120" w:after="0" w:line="240" w:lineRule="auto"/>
        <w:ind w:left="284"/>
        <w:jc w:val="both"/>
        <w:rPr>
          <w:rFonts w:ascii="Arial" w:hAnsi="Arial" w:cs="Arial"/>
          <w:rtl/>
        </w:rPr>
      </w:pPr>
      <w:r w:rsidRPr="00F25C9A">
        <w:rPr>
          <w:rFonts w:ascii="Arial" w:hAnsi="Arial" w:cs="Arial"/>
          <w:b/>
          <w:bCs/>
          <w:rtl/>
        </w:rPr>
        <w:t xml:space="preserve">الفصل </w:t>
      </w:r>
      <w:r w:rsidR="00F25C9A" w:rsidRPr="00F25C9A">
        <w:rPr>
          <w:rFonts w:ascii="Arial" w:hAnsi="Arial" w:cs="Arial" w:hint="cs"/>
          <w:b/>
          <w:bCs/>
          <w:rtl/>
        </w:rPr>
        <w:t xml:space="preserve">5 </w:t>
      </w:r>
      <w:r w:rsidR="00F25C9A" w:rsidRPr="00F25C9A">
        <w:rPr>
          <w:rFonts w:ascii="Arial" w:hAnsi="Arial" w:cs="Arial"/>
          <w:b/>
          <w:bCs/>
          <w:rtl/>
        </w:rPr>
        <w:t>–</w:t>
      </w:r>
      <w:r w:rsidR="00F25C9A">
        <w:rPr>
          <w:rFonts w:ascii="Arial" w:hAnsi="Arial" w:cs="Arial" w:hint="cs"/>
          <w:rtl/>
        </w:rPr>
        <w:t xml:space="preserve"> </w:t>
      </w:r>
      <w:r w:rsidRPr="00627F1F">
        <w:rPr>
          <w:rFonts w:ascii="Arial" w:hAnsi="Arial" w:cs="Arial"/>
          <w:rtl/>
        </w:rPr>
        <w:t>الدوائر الراجعة بالنظر إلى الكاتب العام</w:t>
      </w:r>
      <w:r w:rsidRPr="00627F1F">
        <w:rPr>
          <w:rFonts w:ascii="Arial" w:hAnsi="Arial" w:cs="Arial"/>
        </w:rPr>
        <w:t>:</w:t>
      </w:r>
    </w:p>
    <w:p w14:paraId="47E9A223" w14:textId="113266F1" w:rsidR="00627F1F" w:rsidRPr="00F10149" w:rsidRDefault="00627F1F" w:rsidP="00F10149">
      <w:pPr>
        <w:pStyle w:val="Paragraphedeliste"/>
        <w:numPr>
          <w:ilvl w:val="0"/>
          <w:numId w:val="28"/>
        </w:numPr>
        <w:bidi/>
        <w:spacing w:before="120" w:after="0" w:line="240" w:lineRule="auto"/>
        <w:ind w:left="927"/>
        <w:jc w:val="both"/>
        <w:rPr>
          <w:rFonts w:ascii="Arial" w:hAnsi="Arial" w:cs="Arial"/>
          <w:rtl/>
        </w:rPr>
      </w:pPr>
      <w:r w:rsidRPr="00F10149">
        <w:rPr>
          <w:rFonts w:ascii="Arial" w:hAnsi="Arial" w:cs="Arial"/>
          <w:rtl/>
        </w:rPr>
        <w:t xml:space="preserve">دائرة الشؤون </w:t>
      </w:r>
      <w:r w:rsidRPr="00F10149">
        <w:rPr>
          <w:rFonts w:ascii="Arial" w:hAnsi="Arial" w:cs="Arial" w:hint="cs"/>
          <w:rtl/>
        </w:rPr>
        <w:t>الإدارية</w:t>
      </w:r>
      <w:r w:rsidRPr="00F10149">
        <w:rPr>
          <w:rFonts w:ascii="Arial" w:hAnsi="Arial" w:cs="Arial"/>
          <w:rtl/>
        </w:rPr>
        <w:t xml:space="preserve"> العامة وتتفرع إلى </w:t>
      </w:r>
      <w:r w:rsidR="00F10149">
        <w:rPr>
          <w:rFonts w:ascii="Arial" w:hAnsi="Arial" w:cs="Arial" w:hint="cs"/>
          <w:rtl/>
        </w:rPr>
        <w:t>3</w:t>
      </w:r>
      <w:r w:rsidRPr="00F10149">
        <w:rPr>
          <w:rFonts w:ascii="Arial" w:hAnsi="Arial" w:cs="Arial"/>
          <w:rtl/>
        </w:rPr>
        <w:t xml:space="preserve"> دوائر فرعية</w:t>
      </w:r>
      <w:r w:rsidRPr="00F10149">
        <w:rPr>
          <w:rFonts w:ascii="Arial" w:hAnsi="Arial" w:cs="Arial"/>
        </w:rPr>
        <w:t>:</w:t>
      </w:r>
    </w:p>
    <w:p w14:paraId="213D4ED3" w14:textId="77777777" w:rsidR="00EC0756" w:rsidRDefault="00627F1F" w:rsidP="00F10149">
      <w:pPr>
        <w:pStyle w:val="Paragraphedeliste"/>
        <w:numPr>
          <w:ilvl w:val="0"/>
          <w:numId w:val="27"/>
        </w:numPr>
        <w:bidi/>
        <w:spacing w:before="120" w:after="0" w:line="240" w:lineRule="auto"/>
        <w:ind w:left="1267"/>
        <w:jc w:val="both"/>
        <w:rPr>
          <w:rFonts w:ascii="Arial" w:hAnsi="Arial" w:cs="Arial"/>
        </w:rPr>
      </w:pPr>
      <w:r w:rsidRPr="00EC0756">
        <w:rPr>
          <w:rFonts w:ascii="Arial" w:hAnsi="Arial" w:cs="Arial"/>
          <w:rtl/>
        </w:rPr>
        <w:t xml:space="preserve">الدائرة الفرعية للشؤون </w:t>
      </w:r>
      <w:r w:rsidRPr="00EC0756">
        <w:rPr>
          <w:rFonts w:ascii="Arial" w:hAnsi="Arial" w:cs="Arial" w:hint="cs"/>
          <w:rtl/>
        </w:rPr>
        <w:t>الإدارية</w:t>
      </w:r>
      <w:r w:rsidRPr="00EC0756">
        <w:rPr>
          <w:rFonts w:ascii="Arial" w:hAnsi="Arial" w:cs="Arial"/>
          <w:rtl/>
        </w:rPr>
        <w:t xml:space="preserve"> والمالية: تهتم خاصة بالتصرف في الموظفين</w:t>
      </w:r>
      <w:r w:rsidR="00EC0756" w:rsidRPr="00EC0756">
        <w:rPr>
          <w:rFonts w:ascii="Arial" w:hAnsi="Arial" w:cs="Arial" w:hint="cs"/>
          <w:rtl/>
        </w:rPr>
        <w:t xml:space="preserve"> </w:t>
      </w:r>
      <w:r w:rsidRPr="00EC0756">
        <w:rPr>
          <w:rFonts w:ascii="Arial" w:hAnsi="Arial" w:cs="Arial" w:hint="cs"/>
          <w:rtl/>
        </w:rPr>
        <w:t>والأعوان</w:t>
      </w:r>
      <w:r w:rsidRPr="00EC0756">
        <w:rPr>
          <w:rFonts w:ascii="Arial" w:hAnsi="Arial" w:cs="Arial"/>
          <w:rtl/>
        </w:rPr>
        <w:t xml:space="preserve"> الراجعين بالنظر لوزارة الداخلية والعاملين </w:t>
      </w:r>
      <w:r w:rsidRPr="00EC0756">
        <w:rPr>
          <w:rFonts w:ascii="Arial" w:hAnsi="Arial" w:cs="Arial" w:hint="cs"/>
          <w:rtl/>
        </w:rPr>
        <w:t>بالولاية</w:t>
      </w:r>
      <w:r w:rsidRPr="00EC0756">
        <w:rPr>
          <w:rFonts w:ascii="Arial" w:hAnsi="Arial" w:cs="Arial"/>
          <w:rtl/>
        </w:rPr>
        <w:t xml:space="preserve"> وكذلك التصرف في </w:t>
      </w:r>
      <w:proofErr w:type="spellStart"/>
      <w:r w:rsidRPr="00EC0756">
        <w:rPr>
          <w:rFonts w:ascii="Arial" w:hAnsi="Arial" w:cs="Arial" w:hint="cs"/>
          <w:rtl/>
        </w:rPr>
        <w:t>المعتمديات</w:t>
      </w:r>
      <w:proofErr w:type="spellEnd"/>
      <w:r w:rsidR="00EC0756" w:rsidRPr="00EC0756">
        <w:rPr>
          <w:rFonts w:ascii="Arial" w:hAnsi="Arial" w:cs="Arial" w:hint="cs"/>
          <w:rtl/>
        </w:rPr>
        <w:t xml:space="preserve"> </w:t>
      </w:r>
      <w:r w:rsidRPr="00EC0756">
        <w:rPr>
          <w:rFonts w:ascii="Arial" w:hAnsi="Arial" w:cs="Arial"/>
          <w:rtl/>
        </w:rPr>
        <w:t xml:space="preserve">المفوضة وبالتكوين </w:t>
      </w:r>
      <w:proofErr w:type="spellStart"/>
      <w:r w:rsidRPr="00EC0756">
        <w:rPr>
          <w:rFonts w:ascii="Arial" w:hAnsi="Arial" w:cs="Arial"/>
          <w:rtl/>
        </w:rPr>
        <w:t>والرسكلة</w:t>
      </w:r>
      <w:proofErr w:type="spellEnd"/>
      <w:r w:rsidRPr="00EC0756">
        <w:rPr>
          <w:rFonts w:ascii="Arial" w:hAnsi="Arial" w:cs="Arial"/>
          <w:rtl/>
        </w:rPr>
        <w:t xml:space="preserve"> كما تعنى بالمباني والتجهيزات والمعدات </w:t>
      </w:r>
      <w:r w:rsidRPr="00EC0756">
        <w:rPr>
          <w:rFonts w:ascii="Arial" w:hAnsi="Arial" w:cs="Arial" w:hint="cs"/>
          <w:rtl/>
        </w:rPr>
        <w:t>الإدارية</w:t>
      </w:r>
      <w:r w:rsidRPr="00EC0756">
        <w:rPr>
          <w:rFonts w:ascii="Arial" w:hAnsi="Arial" w:cs="Arial"/>
          <w:rtl/>
        </w:rPr>
        <w:t xml:space="preserve"> واللجنة</w:t>
      </w:r>
      <w:r w:rsidR="00EC0756" w:rsidRPr="00EC0756">
        <w:rPr>
          <w:rFonts w:ascii="Arial" w:hAnsi="Arial" w:cs="Arial" w:hint="cs"/>
          <w:rtl/>
        </w:rPr>
        <w:t xml:space="preserve"> </w:t>
      </w:r>
      <w:r w:rsidRPr="00EC0756">
        <w:rPr>
          <w:rFonts w:ascii="Arial" w:hAnsi="Arial" w:cs="Arial"/>
          <w:rtl/>
        </w:rPr>
        <w:t>الجهوية للصفقات</w:t>
      </w:r>
      <w:r w:rsidRPr="00EC0756">
        <w:rPr>
          <w:rFonts w:ascii="Arial" w:hAnsi="Arial" w:cs="Arial"/>
        </w:rPr>
        <w:t>.</w:t>
      </w:r>
    </w:p>
    <w:p w14:paraId="2EC16C76" w14:textId="77777777" w:rsidR="00F10149" w:rsidRDefault="00627F1F" w:rsidP="00F10149">
      <w:pPr>
        <w:pStyle w:val="Paragraphedeliste"/>
        <w:numPr>
          <w:ilvl w:val="0"/>
          <w:numId w:val="27"/>
        </w:numPr>
        <w:bidi/>
        <w:spacing w:before="120" w:after="0" w:line="240" w:lineRule="auto"/>
        <w:ind w:left="1267"/>
        <w:jc w:val="both"/>
        <w:rPr>
          <w:rFonts w:ascii="Arial" w:hAnsi="Arial" w:cs="Arial"/>
        </w:rPr>
      </w:pPr>
      <w:r w:rsidRPr="00EC0756">
        <w:rPr>
          <w:rFonts w:ascii="Arial" w:hAnsi="Arial" w:cs="Arial"/>
          <w:rtl/>
        </w:rPr>
        <w:t xml:space="preserve"> الدائرة الفرعية للتنظيم </w:t>
      </w:r>
      <w:r w:rsidRPr="00EC0756">
        <w:rPr>
          <w:rFonts w:ascii="Arial" w:hAnsi="Arial" w:cs="Arial" w:hint="cs"/>
          <w:rtl/>
        </w:rPr>
        <w:t>والأساليب</w:t>
      </w:r>
      <w:r w:rsidRPr="00EC0756">
        <w:rPr>
          <w:rFonts w:ascii="Arial" w:hAnsi="Arial" w:cs="Arial"/>
          <w:rtl/>
        </w:rPr>
        <w:t xml:space="preserve"> </w:t>
      </w:r>
      <w:r w:rsidRPr="00EC0756">
        <w:rPr>
          <w:rFonts w:ascii="Arial" w:hAnsi="Arial" w:cs="Arial" w:hint="cs"/>
          <w:rtl/>
        </w:rPr>
        <w:t>الإعلامية</w:t>
      </w:r>
      <w:r w:rsidRPr="00EC0756">
        <w:rPr>
          <w:rFonts w:ascii="Arial" w:hAnsi="Arial" w:cs="Arial"/>
          <w:rtl/>
        </w:rPr>
        <w:t>: تكلف خاصة بدراسة تنظيم</w:t>
      </w:r>
      <w:r w:rsidR="00EC0756">
        <w:rPr>
          <w:rFonts w:ascii="Arial" w:hAnsi="Arial" w:cs="Arial" w:hint="cs"/>
          <w:rtl/>
        </w:rPr>
        <w:t xml:space="preserve"> </w:t>
      </w:r>
      <w:r w:rsidRPr="00EC0756">
        <w:rPr>
          <w:rFonts w:ascii="Arial" w:hAnsi="Arial" w:cs="Arial"/>
          <w:rtl/>
        </w:rPr>
        <w:t>وسير الهياكل الجهوية الراجعة بالنظر لوزارة الداخلية وكذلك الجماعات العمومية المحلية</w:t>
      </w:r>
      <w:r w:rsidR="00EC0756">
        <w:rPr>
          <w:rFonts w:ascii="Arial" w:hAnsi="Arial" w:cs="Arial" w:hint="cs"/>
          <w:rtl/>
        </w:rPr>
        <w:t xml:space="preserve"> </w:t>
      </w:r>
      <w:r w:rsidRPr="00EC0756">
        <w:rPr>
          <w:rFonts w:ascii="Arial" w:hAnsi="Arial" w:cs="Arial"/>
          <w:rtl/>
        </w:rPr>
        <w:t xml:space="preserve">كما تعنى بإدخال </w:t>
      </w:r>
      <w:r w:rsidRPr="00EC0756">
        <w:rPr>
          <w:rFonts w:ascii="Arial" w:hAnsi="Arial" w:cs="Arial" w:hint="cs"/>
          <w:rtl/>
        </w:rPr>
        <w:t>الإعلامية</w:t>
      </w:r>
      <w:r w:rsidRPr="00EC0756">
        <w:rPr>
          <w:rFonts w:ascii="Arial" w:hAnsi="Arial" w:cs="Arial"/>
          <w:rtl/>
        </w:rPr>
        <w:t xml:space="preserve"> في التصرف </w:t>
      </w:r>
      <w:r w:rsidRPr="00EC0756">
        <w:rPr>
          <w:rFonts w:ascii="Arial" w:hAnsi="Arial" w:cs="Arial" w:hint="cs"/>
          <w:rtl/>
        </w:rPr>
        <w:t>الإداري</w:t>
      </w:r>
      <w:r w:rsidRPr="00EC0756">
        <w:rPr>
          <w:rFonts w:ascii="Arial" w:hAnsi="Arial" w:cs="Arial"/>
          <w:rtl/>
        </w:rPr>
        <w:t xml:space="preserve"> وتقوم بدور الكتابة القارة للجنة الجهوية</w:t>
      </w:r>
      <w:r w:rsidR="00EC0756">
        <w:rPr>
          <w:rFonts w:ascii="Arial" w:hAnsi="Arial" w:cs="Arial" w:hint="cs"/>
          <w:rtl/>
        </w:rPr>
        <w:t xml:space="preserve"> </w:t>
      </w:r>
      <w:r w:rsidRPr="00EC0756">
        <w:rPr>
          <w:rFonts w:ascii="Arial" w:hAnsi="Arial" w:cs="Arial" w:hint="cs"/>
          <w:rtl/>
        </w:rPr>
        <w:t>للإصلاح الإداري</w:t>
      </w:r>
      <w:r w:rsidRPr="00EC0756">
        <w:rPr>
          <w:rFonts w:ascii="Arial" w:hAnsi="Arial" w:cs="Arial"/>
          <w:rtl/>
        </w:rPr>
        <w:t xml:space="preserve">، وتهتم بالتوثيق </w:t>
      </w:r>
      <w:r w:rsidRPr="00EC0756">
        <w:rPr>
          <w:rFonts w:ascii="Arial" w:hAnsi="Arial" w:cs="Arial" w:hint="cs"/>
          <w:rtl/>
        </w:rPr>
        <w:t>والأرشيف</w:t>
      </w:r>
      <w:r w:rsidRPr="00EC0756">
        <w:rPr>
          <w:rFonts w:ascii="Arial" w:hAnsi="Arial" w:cs="Arial"/>
        </w:rPr>
        <w:t>.</w:t>
      </w:r>
    </w:p>
    <w:p w14:paraId="1707F9DE" w14:textId="3497C39F" w:rsidR="00627F1F" w:rsidRPr="00F10149" w:rsidRDefault="00627F1F" w:rsidP="00F10149">
      <w:pPr>
        <w:pStyle w:val="Paragraphedeliste"/>
        <w:numPr>
          <w:ilvl w:val="0"/>
          <w:numId w:val="27"/>
        </w:numPr>
        <w:bidi/>
        <w:spacing w:before="120" w:after="0" w:line="240" w:lineRule="auto"/>
        <w:ind w:left="1267"/>
        <w:jc w:val="both"/>
        <w:rPr>
          <w:rFonts w:ascii="Arial" w:hAnsi="Arial" w:cs="Arial"/>
          <w:rtl/>
        </w:rPr>
      </w:pPr>
      <w:r w:rsidRPr="00F10149">
        <w:rPr>
          <w:rFonts w:ascii="Arial" w:hAnsi="Arial" w:cs="Arial"/>
          <w:rtl/>
        </w:rPr>
        <w:t>الدائرة الفرعية للشؤون القانونية والنزاعات والشؤون العقارية: تعنى خاصة بالدراسا</w:t>
      </w:r>
      <w:r w:rsidR="00F10149">
        <w:rPr>
          <w:rFonts w:ascii="Arial" w:hAnsi="Arial" w:cs="Arial" w:hint="cs"/>
          <w:rtl/>
        </w:rPr>
        <w:t xml:space="preserve">ت </w:t>
      </w:r>
      <w:r w:rsidRPr="00F10149">
        <w:rPr>
          <w:rFonts w:ascii="Arial" w:hAnsi="Arial" w:cs="Arial"/>
          <w:rtl/>
        </w:rPr>
        <w:t xml:space="preserve">القانونية والنزاعات كما تعنى بالملفات المتعلقة </w:t>
      </w:r>
      <w:r w:rsidRPr="00F10149">
        <w:rPr>
          <w:rFonts w:ascii="Arial" w:hAnsi="Arial" w:cs="Arial" w:hint="cs"/>
          <w:rtl/>
        </w:rPr>
        <w:t>بالانتزاع</w:t>
      </w:r>
      <w:r w:rsidRPr="00F10149">
        <w:rPr>
          <w:rFonts w:ascii="Arial" w:hAnsi="Arial" w:cs="Arial"/>
          <w:rtl/>
        </w:rPr>
        <w:t xml:space="preserve"> لفائدة المصلحة العامة وكذلك</w:t>
      </w:r>
      <w:r w:rsidR="00F10149">
        <w:rPr>
          <w:rFonts w:ascii="Arial" w:hAnsi="Arial" w:cs="Arial" w:hint="cs"/>
          <w:rtl/>
        </w:rPr>
        <w:t xml:space="preserve"> </w:t>
      </w:r>
      <w:r w:rsidRPr="00F10149">
        <w:rPr>
          <w:rFonts w:ascii="Arial" w:hAnsi="Arial" w:cs="Arial"/>
          <w:rtl/>
        </w:rPr>
        <w:t xml:space="preserve">الملفات المتعلقة </w:t>
      </w:r>
      <w:r w:rsidRPr="00F10149">
        <w:rPr>
          <w:rFonts w:ascii="Arial" w:hAnsi="Arial" w:cs="Arial" w:hint="cs"/>
          <w:rtl/>
        </w:rPr>
        <w:t>بالأراضي</w:t>
      </w:r>
      <w:r w:rsidRPr="00F10149">
        <w:rPr>
          <w:rFonts w:ascii="Arial" w:hAnsi="Arial" w:cs="Arial"/>
          <w:rtl/>
        </w:rPr>
        <w:t xml:space="preserve"> </w:t>
      </w:r>
      <w:r w:rsidRPr="00F10149">
        <w:rPr>
          <w:rFonts w:ascii="Arial" w:hAnsi="Arial" w:cs="Arial" w:hint="cs"/>
          <w:rtl/>
        </w:rPr>
        <w:t>الاشتراكية</w:t>
      </w:r>
      <w:r w:rsidRPr="00F10149">
        <w:rPr>
          <w:rFonts w:ascii="Arial" w:hAnsi="Arial" w:cs="Arial"/>
          <w:rtl/>
        </w:rPr>
        <w:t xml:space="preserve"> وبالمسح العقاري وكل المواضيع ذات الصبغة</w:t>
      </w:r>
      <w:r w:rsidR="00F10149">
        <w:rPr>
          <w:rFonts w:ascii="Arial" w:hAnsi="Arial" w:cs="Arial" w:hint="cs"/>
          <w:rtl/>
        </w:rPr>
        <w:t xml:space="preserve"> </w:t>
      </w:r>
      <w:r w:rsidRPr="00F10149">
        <w:rPr>
          <w:rFonts w:ascii="Arial" w:hAnsi="Arial" w:cs="Arial"/>
          <w:rtl/>
        </w:rPr>
        <w:t>العقارية</w:t>
      </w:r>
      <w:r w:rsidRPr="00F10149">
        <w:rPr>
          <w:rFonts w:ascii="Arial" w:hAnsi="Arial" w:cs="Arial"/>
        </w:rPr>
        <w:t>.</w:t>
      </w:r>
    </w:p>
    <w:p w14:paraId="280987BA" w14:textId="710AB9E3" w:rsidR="00627F1F" w:rsidRPr="00627F1F" w:rsidRDefault="00627F1F" w:rsidP="00F10149">
      <w:pPr>
        <w:pStyle w:val="Paragraphedeliste"/>
        <w:numPr>
          <w:ilvl w:val="0"/>
          <w:numId w:val="28"/>
        </w:numPr>
        <w:bidi/>
        <w:spacing w:before="120" w:after="0" w:line="240" w:lineRule="auto"/>
        <w:ind w:left="927"/>
        <w:jc w:val="both"/>
        <w:rPr>
          <w:rFonts w:ascii="Arial" w:hAnsi="Arial" w:cs="Arial"/>
          <w:rtl/>
        </w:rPr>
      </w:pPr>
      <w:r w:rsidRPr="00627F1F">
        <w:rPr>
          <w:rFonts w:ascii="Arial" w:hAnsi="Arial" w:cs="Arial"/>
          <w:rtl/>
        </w:rPr>
        <w:t xml:space="preserve">دائرة المجلس الجهوي وتتفرع </w:t>
      </w:r>
      <w:r w:rsidR="00F10149">
        <w:rPr>
          <w:rFonts w:ascii="Arial" w:hAnsi="Arial" w:cs="Arial" w:hint="cs"/>
          <w:rtl/>
        </w:rPr>
        <w:t>إلى 3</w:t>
      </w:r>
      <w:r w:rsidRPr="00627F1F">
        <w:rPr>
          <w:rFonts w:ascii="Arial" w:hAnsi="Arial" w:cs="Arial"/>
          <w:rtl/>
        </w:rPr>
        <w:t xml:space="preserve"> دوائر فرعية</w:t>
      </w:r>
      <w:r w:rsidRPr="00627F1F">
        <w:rPr>
          <w:rFonts w:ascii="Arial" w:hAnsi="Arial" w:cs="Arial"/>
        </w:rPr>
        <w:t>:</w:t>
      </w:r>
    </w:p>
    <w:p w14:paraId="7FF8EDD0" w14:textId="4275FE01" w:rsidR="00627F1F" w:rsidRPr="00F10149" w:rsidRDefault="00627F1F" w:rsidP="00F10149">
      <w:pPr>
        <w:pStyle w:val="Paragraphedeliste"/>
        <w:numPr>
          <w:ilvl w:val="0"/>
          <w:numId w:val="29"/>
        </w:numPr>
        <w:bidi/>
        <w:spacing w:before="120" w:after="0" w:line="240" w:lineRule="auto"/>
        <w:jc w:val="both"/>
        <w:rPr>
          <w:rFonts w:ascii="Arial" w:hAnsi="Arial" w:cs="Arial"/>
          <w:rtl/>
        </w:rPr>
      </w:pPr>
      <w:r w:rsidRPr="00F10149">
        <w:rPr>
          <w:rFonts w:ascii="Arial" w:hAnsi="Arial" w:cs="Arial"/>
          <w:rtl/>
        </w:rPr>
        <w:t>الدائرة الفرعية لشؤون المجلس الجهوي والمجالس القروية: تعني خاصة بإعداد ميزانية</w:t>
      </w:r>
      <w:r w:rsidR="00F10149">
        <w:rPr>
          <w:rFonts w:ascii="Arial" w:hAnsi="Arial" w:cs="Arial" w:hint="cs"/>
          <w:rtl/>
        </w:rPr>
        <w:t xml:space="preserve"> </w:t>
      </w:r>
      <w:r w:rsidRPr="00F10149">
        <w:rPr>
          <w:rFonts w:ascii="Arial" w:hAnsi="Arial" w:cs="Arial"/>
          <w:rtl/>
        </w:rPr>
        <w:t>المجلس الجهوي والدورات الخاصة به ومتابعة القرارات الصادرة عنها كما تهتم بالتصرف</w:t>
      </w:r>
      <w:r w:rsidR="00F10149">
        <w:rPr>
          <w:rFonts w:ascii="Arial" w:hAnsi="Arial" w:cs="Arial" w:hint="cs"/>
          <w:rtl/>
        </w:rPr>
        <w:t xml:space="preserve"> </w:t>
      </w:r>
      <w:r w:rsidRPr="00F10149">
        <w:rPr>
          <w:rFonts w:ascii="Arial" w:hAnsi="Arial" w:cs="Arial"/>
          <w:rtl/>
        </w:rPr>
        <w:t>في ملك المجلس الجهوي وبمتابعة نشاط لجانه ونشاط المجالس القروية وكذلك بالتعاون</w:t>
      </w:r>
      <w:r w:rsidR="00F10149">
        <w:rPr>
          <w:rFonts w:ascii="Arial" w:hAnsi="Arial" w:cs="Arial" w:hint="cs"/>
          <w:rtl/>
        </w:rPr>
        <w:t xml:space="preserve"> </w:t>
      </w:r>
      <w:r w:rsidRPr="00F10149">
        <w:rPr>
          <w:rFonts w:ascii="Arial" w:hAnsi="Arial" w:cs="Arial"/>
          <w:rtl/>
        </w:rPr>
        <w:t>الثنائي الجهوي الداخلي والخارجي</w:t>
      </w:r>
      <w:r w:rsidRPr="00F10149">
        <w:rPr>
          <w:rFonts w:ascii="Arial" w:hAnsi="Arial" w:cs="Arial"/>
        </w:rPr>
        <w:t>.</w:t>
      </w:r>
    </w:p>
    <w:p w14:paraId="3866680A" w14:textId="77777777" w:rsidR="00F10149" w:rsidRDefault="00627F1F" w:rsidP="00F10149">
      <w:pPr>
        <w:pStyle w:val="Paragraphedeliste"/>
        <w:numPr>
          <w:ilvl w:val="0"/>
          <w:numId w:val="29"/>
        </w:numPr>
        <w:bidi/>
        <w:spacing w:before="120" w:after="0" w:line="240" w:lineRule="auto"/>
        <w:jc w:val="both"/>
        <w:rPr>
          <w:rFonts w:ascii="Arial" w:hAnsi="Arial" w:cs="Arial"/>
        </w:rPr>
      </w:pPr>
      <w:r w:rsidRPr="00627F1F">
        <w:rPr>
          <w:rFonts w:ascii="Arial" w:hAnsi="Arial" w:cs="Arial"/>
          <w:rtl/>
        </w:rPr>
        <w:t>الدائرة الفرعية للدراسات والتخطيط: تعنى خاصة بالدراسات وبإعداد المخطط الجهوي</w:t>
      </w:r>
      <w:r w:rsidR="00F10149">
        <w:rPr>
          <w:rFonts w:ascii="Arial" w:hAnsi="Arial" w:cs="Arial" w:hint="cs"/>
          <w:rtl/>
        </w:rPr>
        <w:t xml:space="preserve"> </w:t>
      </w:r>
      <w:r w:rsidRPr="00F10149">
        <w:rPr>
          <w:rFonts w:ascii="Arial" w:hAnsi="Arial" w:cs="Arial"/>
          <w:rtl/>
        </w:rPr>
        <w:t xml:space="preserve">للتنمية </w:t>
      </w:r>
      <w:r w:rsidRPr="00F10149">
        <w:rPr>
          <w:rFonts w:ascii="Arial" w:hAnsi="Arial" w:cs="Arial" w:hint="cs"/>
          <w:rtl/>
        </w:rPr>
        <w:t>الاقتصادية</w:t>
      </w:r>
      <w:r w:rsidRPr="00F10149">
        <w:rPr>
          <w:rFonts w:ascii="Arial" w:hAnsi="Arial" w:cs="Arial"/>
          <w:rtl/>
        </w:rPr>
        <w:t xml:space="preserve"> </w:t>
      </w:r>
      <w:r w:rsidRPr="00F10149">
        <w:rPr>
          <w:rFonts w:ascii="Arial" w:hAnsi="Arial" w:cs="Arial" w:hint="cs"/>
          <w:rtl/>
        </w:rPr>
        <w:t>والاجتماعية</w:t>
      </w:r>
      <w:r w:rsidRPr="00F10149">
        <w:rPr>
          <w:rFonts w:ascii="Arial" w:hAnsi="Arial" w:cs="Arial"/>
        </w:rPr>
        <w:t>.</w:t>
      </w:r>
    </w:p>
    <w:p w14:paraId="463E2903" w14:textId="1B3AF343" w:rsidR="00627F1F" w:rsidRPr="00F10149" w:rsidRDefault="00627F1F" w:rsidP="00F10149">
      <w:pPr>
        <w:pStyle w:val="Paragraphedeliste"/>
        <w:numPr>
          <w:ilvl w:val="0"/>
          <w:numId w:val="29"/>
        </w:numPr>
        <w:bidi/>
        <w:spacing w:before="120" w:after="0" w:line="240" w:lineRule="auto"/>
        <w:jc w:val="both"/>
        <w:rPr>
          <w:rFonts w:ascii="Arial" w:hAnsi="Arial" w:cs="Arial"/>
          <w:rtl/>
        </w:rPr>
      </w:pPr>
      <w:r w:rsidRPr="00F10149">
        <w:rPr>
          <w:rFonts w:ascii="Arial" w:hAnsi="Arial" w:cs="Arial"/>
          <w:rtl/>
        </w:rPr>
        <w:t>الدائرة الفرعية للمشاريع والبرامج الجهوية: تسهر خاصة على إنجاز ومتابعة البرامج</w:t>
      </w:r>
      <w:r w:rsidR="00F10149">
        <w:rPr>
          <w:rFonts w:ascii="Arial" w:hAnsi="Arial" w:cs="Arial" w:hint="cs"/>
          <w:rtl/>
        </w:rPr>
        <w:t xml:space="preserve"> </w:t>
      </w:r>
      <w:r w:rsidRPr="00F10149">
        <w:rPr>
          <w:rFonts w:ascii="Arial" w:hAnsi="Arial" w:cs="Arial"/>
          <w:rtl/>
        </w:rPr>
        <w:t>الجهوية للتنمية والمشاريع ذات الصبغة الجهوية كما تهتم بتنفيذ المخطط الجهوي للتنمية</w:t>
      </w:r>
      <w:r w:rsidR="00F10149">
        <w:rPr>
          <w:rFonts w:ascii="Arial" w:hAnsi="Arial" w:cs="Arial" w:hint="cs"/>
          <w:rtl/>
        </w:rPr>
        <w:t xml:space="preserve"> </w:t>
      </w:r>
      <w:r w:rsidRPr="00F10149">
        <w:rPr>
          <w:rFonts w:ascii="Arial" w:hAnsi="Arial" w:cs="Arial"/>
          <w:rtl/>
        </w:rPr>
        <w:t>ومتابعته</w:t>
      </w:r>
      <w:r w:rsidRPr="00F10149">
        <w:rPr>
          <w:rFonts w:ascii="Arial" w:hAnsi="Arial" w:cs="Arial"/>
        </w:rPr>
        <w:t>.</w:t>
      </w:r>
    </w:p>
    <w:p w14:paraId="59B83753" w14:textId="3110AE73" w:rsidR="00627F1F" w:rsidRPr="00627F1F" w:rsidRDefault="00627F1F" w:rsidP="00F10149">
      <w:pPr>
        <w:pStyle w:val="Paragraphedeliste"/>
        <w:numPr>
          <w:ilvl w:val="0"/>
          <w:numId w:val="28"/>
        </w:numPr>
        <w:bidi/>
        <w:spacing w:before="120" w:after="0" w:line="240" w:lineRule="auto"/>
        <w:ind w:left="927"/>
        <w:jc w:val="both"/>
        <w:rPr>
          <w:rFonts w:ascii="Arial" w:hAnsi="Arial" w:cs="Arial"/>
          <w:rtl/>
        </w:rPr>
      </w:pPr>
      <w:r w:rsidRPr="00627F1F">
        <w:rPr>
          <w:rFonts w:ascii="Arial" w:hAnsi="Arial" w:cs="Arial"/>
          <w:rtl/>
        </w:rPr>
        <w:t xml:space="preserve">دائرة الشؤون البلدية وتتفرع </w:t>
      </w:r>
      <w:r w:rsidR="00F10149">
        <w:rPr>
          <w:rFonts w:ascii="Arial" w:hAnsi="Arial" w:cs="Arial" w:hint="cs"/>
          <w:rtl/>
        </w:rPr>
        <w:t>إلى 3</w:t>
      </w:r>
      <w:r w:rsidRPr="00627F1F">
        <w:rPr>
          <w:rFonts w:ascii="Arial" w:hAnsi="Arial" w:cs="Arial"/>
          <w:rtl/>
        </w:rPr>
        <w:t xml:space="preserve"> دوائر فرعية</w:t>
      </w:r>
      <w:r w:rsidRPr="00627F1F">
        <w:rPr>
          <w:rFonts w:ascii="Arial" w:hAnsi="Arial" w:cs="Arial"/>
        </w:rPr>
        <w:t>:</w:t>
      </w:r>
    </w:p>
    <w:p w14:paraId="0543B20A" w14:textId="22F53167" w:rsidR="00F10149" w:rsidRDefault="00627F1F" w:rsidP="00F10149">
      <w:pPr>
        <w:pStyle w:val="Paragraphedeliste"/>
        <w:numPr>
          <w:ilvl w:val="0"/>
          <w:numId w:val="30"/>
        </w:numPr>
        <w:bidi/>
        <w:spacing w:before="120" w:after="0" w:line="240" w:lineRule="auto"/>
        <w:jc w:val="both"/>
        <w:rPr>
          <w:rFonts w:ascii="Arial" w:hAnsi="Arial" w:cs="Arial"/>
        </w:rPr>
      </w:pPr>
      <w:r w:rsidRPr="00F10149">
        <w:rPr>
          <w:rFonts w:ascii="Arial" w:hAnsi="Arial" w:cs="Arial"/>
          <w:rtl/>
        </w:rPr>
        <w:t xml:space="preserve">الدائرة الفرعية </w:t>
      </w:r>
      <w:r w:rsidRPr="00F10149">
        <w:rPr>
          <w:rFonts w:ascii="Arial" w:hAnsi="Arial" w:cs="Arial" w:hint="cs"/>
          <w:rtl/>
        </w:rPr>
        <w:t>للإشراف</w:t>
      </w:r>
      <w:r w:rsidRPr="00F10149">
        <w:rPr>
          <w:rFonts w:ascii="Arial" w:hAnsi="Arial" w:cs="Arial"/>
          <w:rtl/>
        </w:rPr>
        <w:t xml:space="preserve"> على البلديات والتعاون بينها: تتولى ضمان ممارسة </w:t>
      </w:r>
      <w:r w:rsidRPr="00F10149">
        <w:rPr>
          <w:rFonts w:ascii="Arial" w:hAnsi="Arial" w:cs="Arial" w:hint="cs"/>
          <w:rtl/>
        </w:rPr>
        <w:t>الإشراف</w:t>
      </w:r>
      <w:r w:rsidR="00F10149">
        <w:rPr>
          <w:rFonts w:ascii="Arial" w:hAnsi="Arial" w:cs="Arial" w:hint="cs"/>
          <w:rtl/>
        </w:rPr>
        <w:t xml:space="preserve"> </w:t>
      </w:r>
      <w:r w:rsidRPr="00F10149">
        <w:rPr>
          <w:rFonts w:ascii="Arial" w:hAnsi="Arial" w:cs="Arial"/>
          <w:rtl/>
        </w:rPr>
        <w:t xml:space="preserve">على البلديات طبقا </w:t>
      </w:r>
      <w:r w:rsidR="00F10149" w:rsidRPr="00F10149">
        <w:rPr>
          <w:rFonts w:ascii="Arial" w:hAnsi="Arial" w:cs="Arial" w:hint="cs"/>
          <w:rtl/>
        </w:rPr>
        <w:t>لأحكام</w:t>
      </w:r>
      <w:r w:rsidRPr="00F10149">
        <w:rPr>
          <w:rFonts w:ascii="Arial" w:hAnsi="Arial" w:cs="Arial"/>
          <w:rtl/>
        </w:rPr>
        <w:t xml:space="preserve"> القانون عدد </w:t>
      </w:r>
      <w:r w:rsidR="00F10149">
        <w:rPr>
          <w:rFonts w:ascii="Arial" w:hAnsi="Arial" w:cs="Arial" w:hint="cs"/>
          <w:rtl/>
        </w:rPr>
        <w:t>33</w:t>
      </w:r>
      <w:r w:rsidRPr="00F10149">
        <w:rPr>
          <w:rFonts w:ascii="Arial" w:hAnsi="Arial" w:cs="Arial"/>
          <w:rtl/>
        </w:rPr>
        <w:t xml:space="preserve"> لسنة </w:t>
      </w:r>
      <w:r w:rsidR="00F10149">
        <w:rPr>
          <w:rFonts w:ascii="Arial" w:hAnsi="Arial" w:cs="Arial" w:hint="cs"/>
          <w:rtl/>
        </w:rPr>
        <w:t>1975</w:t>
      </w:r>
      <w:r w:rsidRPr="00F10149">
        <w:rPr>
          <w:rFonts w:ascii="Arial" w:hAnsi="Arial" w:cs="Arial"/>
          <w:rtl/>
        </w:rPr>
        <w:t xml:space="preserve"> المؤرخ في </w:t>
      </w:r>
      <w:r w:rsidR="00F10149">
        <w:rPr>
          <w:rFonts w:ascii="Arial" w:hAnsi="Arial" w:cs="Arial" w:hint="cs"/>
          <w:rtl/>
        </w:rPr>
        <w:t>14</w:t>
      </w:r>
      <w:r w:rsidRPr="00F10149">
        <w:rPr>
          <w:rFonts w:ascii="Arial" w:hAnsi="Arial" w:cs="Arial"/>
          <w:rtl/>
        </w:rPr>
        <w:t xml:space="preserve"> ماي </w:t>
      </w:r>
      <w:r w:rsidR="00F10149">
        <w:rPr>
          <w:rFonts w:ascii="Arial" w:hAnsi="Arial" w:cs="Arial" w:hint="cs"/>
          <w:rtl/>
        </w:rPr>
        <w:t xml:space="preserve">1975 </w:t>
      </w:r>
      <w:r w:rsidRPr="00F10149">
        <w:rPr>
          <w:rFonts w:ascii="Arial" w:hAnsi="Arial" w:cs="Arial"/>
          <w:rtl/>
        </w:rPr>
        <w:t>وتهتم بدفع التعاون بينها</w:t>
      </w:r>
      <w:r w:rsidRPr="00F10149">
        <w:rPr>
          <w:rFonts w:ascii="Arial" w:hAnsi="Arial" w:cs="Arial"/>
        </w:rPr>
        <w:t>.</w:t>
      </w:r>
    </w:p>
    <w:p w14:paraId="584AF7DD" w14:textId="77777777" w:rsidR="00F10149" w:rsidRDefault="00627F1F" w:rsidP="00F10149">
      <w:pPr>
        <w:pStyle w:val="Paragraphedeliste"/>
        <w:numPr>
          <w:ilvl w:val="0"/>
          <w:numId w:val="30"/>
        </w:numPr>
        <w:bidi/>
        <w:spacing w:before="120" w:after="0" w:line="240" w:lineRule="auto"/>
        <w:jc w:val="both"/>
        <w:rPr>
          <w:rFonts w:ascii="Arial" w:hAnsi="Arial" w:cs="Arial"/>
        </w:rPr>
      </w:pPr>
      <w:r w:rsidRPr="00F10149">
        <w:rPr>
          <w:rFonts w:ascii="Arial" w:hAnsi="Arial" w:cs="Arial"/>
          <w:rtl/>
        </w:rPr>
        <w:t>الدائرة الفرعية للمشاريع والبرامج البلدية: تعنى خاصة بتنشيط العمل البلدي وبمتابعة</w:t>
      </w:r>
      <w:r w:rsidR="00F10149">
        <w:rPr>
          <w:rFonts w:ascii="Arial" w:hAnsi="Arial" w:cs="Arial" w:hint="cs"/>
          <w:rtl/>
        </w:rPr>
        <w:t xml:space="preserve"> </w:t>
      </w:r>
      <w:r w:rsidRPr="00F10149">
        <w:rPr>
          <w:rFonts w:ascii="Arial" w:hAnsi="Arial" w:cs="Arial"/>
          <w:rtl/>
        </w:rPr>
        <w:t>المشاريع والبرامج البلدية</w:t>
      </w:r>
      <w:r w:rsidRPr="00F10149">
        <w:rPr>
          <w:rFonts w:ascii="Arial" w:hAnsi="Arial" w:cs="Arial"/>
        </w:rPr>
        <w:t>.</w:t>
      </w:r>
    </w:p>
    <w:p w14:paraId="67E2F779" w14:textId="77777777" w:rsidR="00F10149" w:rsidRDefault="00627F1F" w:rsidP="00F10149">
      <w:pPr>
        <w:pStyle w:val="Paragraphedeliste"/>
        <w:numPr>
          <w:ilvl w:val="0"/>
          <w:numId w:val="30"/>
        </w:numPr>
        <w:bidi/>
        <w:spacing w:before="120" w:after="0" w:line="240" w:lineRule="auto"/>
        <w:jc w:val="both"/>
        <w:rPr>
          <w:rFonts w:ascii="Arial" w:hAnsi="Arial" w:cs="Arial"/>
        </w:rPr>
      </w:pPr>
      <w:r w:rsidRPr="00F10149">
        <w:rPr>
          <w:rFonts w:ascii="Arial" w:hAnsi="Arial" w:cs="Arial"/>
          <w:rtl/>
        </w:rPr>
        <w:t>الدائرة الفرعية للبيئة والمحيط: تعنى خاصة بالتنسيق بين البلديات في الميادين</w:t>
      </w:r>
      <w:r w:rsidR="00F10149">
        <w:rPr>
          <w:rFonts w:ascii="Arial" w:hAnsi="Arial" w:cs="Arial" w:hint="cs"/>
          <w:rtl/>
        </w:rPr>
        <w:t xml:space="preserve"> </w:t>
      </w:r>
      <w:r w:rsidRPr="00F10149">
        <w:rPr>
          <w:rFonts w:ascii="Arial" w:hAnsi="Arial" w:cs="Arial"/>
          <w:rtl/>
        </w:rPr>
        <w:t>المتعلقة بحماية البيئة والمحيط والبرنامج الوطني للنظافة</w:t>
      </w:r>
      <w:r w:rsidRPr="00F10149">
        <w:rPr>
          <w:rFonts w:ascii="Arial" w:hAnsi="Arial" w:cs="Arial"/>
        </w:rPr>
        <w:t>.</w:t>
      </w:r>
    </w:p>
    <w:p w14:paraId="7485F201" w14:textId="093CD991" w:rsidR="00627F1F" w:rsidRPr="00F10149" w:rsidRDefault="00627F1F" w:rsidP="00F10149">
      <w:pPr>
        <w:pStyle w:val="Paragraphedeliste"/>
        <w:numPr>
          <w:ilvl w:val="0"/>
          <w:numId w:val="28"/>
        </w:numPr>
        <w:bidi/>
        <w:spacing w:before="120" w:after="0" w:line="240" w:lineRule="auto"/>
        <w:ind w:left="927"/>
        <w:jc w:val="both"/>
        <w:rPr>
          <w:rFonts w:ascii="Arial" w:hAnsi="Arial" w:cs="Arial"/>
          <w:rtl/>
        </w:rPr>
      </w:pPr>
      <w:r w:rsidRPr="00F10149">
        <w:rPr>
          <w:rFonts w:ascii="Arial" w:hAnsi="Arial" w:cs="Arial"/>
        </w:rPr>
        <w:t xml:space="preserve"> </w:t>
      </w:r>
      <w:r w:rsidRPr="00F10149">
        <w:rPr>
          <w:rFonts w:ascii="Arial" w:hAnsi="Arial" w:cs="Arial"/>
          <w:rtl/>
        </w:rPr>
        <w:t xml:space="preserve">دائرة العمل </w:t>
      </w:r>
      <w:r w:rsidRPr="00F10149">
        <w:rPr>
          <w:rFonts w:ascii="Arial" w:hAnsi="Arial" w:cs="Arial" w:hint="cs"/>
          <w:rtl/>
        </w:rPr>
        <w:t>الاقتصادي</w:t>
      </w:r>
      <w:r w:rsidRPr="00F10149">
        <w:rPr>
          <w:rFonts w:ascii="Arial" w:hAnsi="Arial" w:cs="Arial"/>
          <w:rtl/>
        </w:rPr>
        <w:t xml:space="preserve"> </w:t>
      </w:r>
      <w:r w:rsidRPr="00F10149">
        <w:rPr>
          <w:rFonts w:ascii="Arial" w:hAnsi="Arial" w:cs="Arial" w:hint="cs"/>
          <w:rtl/>
        </w:rPr>
        <w:t>والاستثمار</w:t>
      </w:r>
      <w:r w:rsidRPr="00F10149">
        <w:rPr>
          <w:rFonts w:ascii="Arial" w:hAnsi="Arial" w:cs="Arial"/>
          <w:rtl/>
        </w:rPr>
        <w:t xml:space="preserve"> وتتفرع إلى دائرتين فرعيتين</w:t>
      </w:r>
      <w:r w:rsidRPr="00F10149">
        <w:rPr>
          <w:rFonts w:ascii="Arial" w:hAnsi="Arial" w:cs="Arial"/>
        </w:rPr>
        <w:t>:</w:t>
      </w:r>
    </w:p>
    <w:p w14:paraId="7908724C" w14:textId="77777777" w:rsidR="00F10149" w:rsidRDefault="00627F1F" w:rsidP="00F10149">
      <w:pPr>
        <w:pStyle w:val="Paragraphedeliste"/>
        <w:numPr>
          <w:ilvl w:val="0"/>
          <w:numId w:val="31"/>
        </w:numPr>
        <w:bidi/>
        <w:spacing w:before="120" w:after="0" w:line="240" w:lineRule="auto"/>
        <w:jc w:val="both"/>
        <w:rPr>
          <w:rFonts w:ascii="Arial" w:hAnsi="Arial" w:cs="Arial"/>
        </w:rPr>
      </w:pPr>
      <w:r w:rsidRPr="00F10149">
        <w:rPr>
          <w:rFonts w:ascii="Arial" w:hAnsi="Arial" w:cs="Arial"/>
          <w:rtl/>
        </w:rPr>
        <w:t xml:space="preserve">الدائرة الفرعية </w:t>
      </w:r>
      <w:r w:rsidRPr="00F10149">
        <w:rPr>
          <w:rFonts w:ascii="Arial" w:hAnsi="Arial" w:cs="Arial" w:hint="cs"/>
          <w:rtl/>
        </w:rPr>
        <w:t>للأنشطة</w:t>
      </w:r>
      <w:r w:rsidRPr="00F10149">
        <w:rPr>
          <w:rFonts w:ascii="Arial" w:hAnsi="Arial" w:cs="Arial"/>
          <w:rtl/>
        </w:rPr>
        <w:t xml:space="preserve"> </w:t>
      </w:r>
      <w:r w:rsidRPr="00F10149">
        <w:rPr>
          <w:rFonts w:ascii="Arial" w:hAnsi="Arial" w:cs="Arial" w:hint="cs"/>
          <w:rtl/>
        </w:rPr>
        <w:t>الاقتصادية</w:t>
      </w:r>
      <w:r w:rsidRPr="00F10149">
        <w:rPr>
          <w:rFonts w:ascii="Arial" w:hAnsi="Arial" w:cs="Arial"/>
          <w:rtl/>
        </w:rPr>
        <w:t>:</w:t>
      </w:r>
      <w:r w:rsidRPr="00F10149">
        <w:rPr>
          <w:rFonts w:ascii="Arial" w:hAnsi="Arial" w:cs="Arial" w:hint="cs"/>
          <w:rtl/>
        </w:rPr>
        <w:t xml:space="preserve"> </w:t>
      </w:r>
      <w:r w:rsidRPr="00F10149">
        <w:rPr>
          <w:rFonts w:ascii="Arial" w:hAnsi="Arial" w:cs="Arial"/>
          <w:rtl/>
        </w:rPr>
        <w:t xml:space="preserve">تهتم خاصة </w:t>
      </w:r>
      <w:r w:rsidRPr="00F10149">
        <w:rPr>
          <w:rFonts w:ascii="Arial" w:hAnsi="Arial" w:cs="Arial" w:hint="cs"/>
          <w:rtl/>
        </w:rPr>
        <w:t>بالأنشطة</w:t>
      </w:r>
      <w:r w:rsidRPr="00F10149">
        <w:rPr>
          <w:rFonts w:ascii="Arial" w:hAnsi="Arial" w:cs="Arial"/>
          <w:rtl/>
        </w:rPr>
        <w:t xml:space="preserve"> </w:t>
      </w:r>
      <w:r w:rsidRPr="00F10149">
        <w:rPr>
          <w:rFonts w:ascii="Arial" w:hAnsi="Arial" w:cs="Arial" w:hint="cs"/>
          <w:rtl/>
        </w:rPr>
        <w:t>الفلاحية</w:t>
      </w:r>
      <w:r w:rsidRPr="00F10149">
        <w:rPr>
          <w:rFonts w:ascii="Arial" w:hAnsi="Arial" w:cs="Arial"/>
          <w:rtl/>
        </w:rPr>
        <w:t xml:space="preserve"> والتجارية والصناعية</w:t>
      </w:r>
      <w:r w:rsidR="00F10149">
        <w:rPr>
          <w:rFonts w:ascii="Arial" w:hAnsi="Arial" w:cs="Arial" w:hint="cs"/>
          <w:rtl/>
        </w:rPr>
        <w:t xml:space="preserve"> </w:t>
      </w:r>
      <w:r w:rsidRPr="00F10149">
        <w:rPr>
          <w:rFonts w:ascii="Arial" w:hAnsi="Arial" w:cs="Arial"/>
          <w:rtl/>
        </w:rPr>
        <w:t xml:space="preserve">والسياحية بالجهة والنقل </w:t>
      </w:r>
      <w:r w:rsidRPr="00F10149">
        <w:rPr>
          <w:rFonts w:ascii="Arial" w:hAnsi="Arial" w:cs="Arial" w:hint="cs"/>
          <w:rtl/>
        </w:rPr>
        <w:t>والمواصلات</w:t>
      </w:r>
      <w:r w:rsidRPr="00F10149">
        <w:rPr>
          <w:rFonts w:ascii="Arial" w:hAnsi="Arial" w:cs="Arial"/>
        </w:rPr>
        <w:t>.</w:t>
      </w:r>
    </w:p>
    <w:p w14:paraId="66A9434D" w14:textId="49AA629C" w:rsidR="00627F1F" w:rsidRPr="00F10149" w:rsidRDefault="00627F1F" w:rsidP="00F10149">
      <w:pPr>
        <w:pStyle w:val="Paragraphedeliste"/>
        <w:numPr>
          <w:ilvl w:val="0"/>
          <w:numId w:val="31"/>
        </w:numPr>
        <w:bidi/>
        <w:spacing w:before="120" w:after="0" w:line="240" w:lineRule="auto"/>
        <w:jc w:val="both"/>
        <w:rPr>
          <w:rFonts w:ascii="Arial" w:hAnsi="Arial" w:cs="Arial"/>
          <w:rtl/>
        </w:rPr>
      </w:pPr>
      <w:r w:rsidRPr="00F10149">
        <w:rPr>
          <w:rFonts w:ascii="Arial" w:hAnsi="Arial" w:cs="Arial"/>
          <w:rtl/>
        </w:rPr>
        <w:t xml:space="preserve">الدائرة الفرعية </w:t>
      </w:r>
      <w:r w:rsidRPr="00F10149">
        <w:rPr>
          <w:rFonts w:ascii="Arial" w:hAnsi="Arial" w:cs="Arial" w:hint="cs"/>
          <w:rtl/>
        </w:rPr>
        <w:t>للاستثمار</w:t>
      </w:r>
      <w:r w:rsidRPr="00F10149">
        <w:rPr>
          <w:rFonts w:ascii="Arial" w:hAnsi="Arial" w:cs="Arial"/>
          <w:rtl/>
        </w:rPr>
        <w:t xml:space="preserve">: تعنى خاصة بدفع </w:t>
      </w:r>
      <w:r w:rsidRPr="00F10149">
        <w:rPr>
          <w:rFonts w:ascii="Arial" w:hAnsi="Arial" w:cs="Arial" w:hint="cs"/>
          <w:rtl/>
        </w:rPr>
        <w:t>الاستثمار</w:t>
      </w:r>
      <w:r w:rsidRPr="00F10149">
        <w:rPr>
          <w:rFonts w:ascii="Arial" w:hAnsi="Arial" w:cs="Arial"/>
          <w:rtl/>
        </w:rPr>
        <w:t xml:space="preserve"> وبمتابعة إنجاز مختلف</w:t>
      </w:r>
      <w:r w:rsidR="00F10149">
        <w:rPr>
          <w:rFonts w:ascii="Arial" w:hAnsi="Arial" w:cs="Arial" w:hint="cs"/>
          <w:rtl/>
        </w:rPr>
        <w:t xml:space="preserve"> </w:t>
      </w:r>
      <w:r w:rsidRPr="00F10149">
        <w:rPr>
          <w:rFonts w:ascii="Arial" w:hAnsi="Arial" w:cs="Arial"/>
          <w:rtl/>
        </w:rPr>
        <w:t xml:space="preserve">المشاريع </w:t>
      </w:r>
      <w:r w:rsidRPr="00F10149">
        <w:rPr>
          <w:rFonts w:ascii="Arial" w:hAnsi="Arial" w:cs="Arial" w:hint="cs"/>
          <w:rtl/>
        </w:rPr>
        <w:t>الاقتصادية</w:t>
      </w:r>
      <w:r w:rsidRPr="00F10149">
        <w:rPr>
          <w:rFonts w:ascii="Arial" w:hAnsi="Arial" w:cs="Arial"/>
          <w:rtl/>
        </w:rPr>
        <w:t xml:space="preserve"> بالجهة وكذلك بمعاضدة الباعثين الشبان</w:t>
      </w:r>
      <w:r w:rsidRPr="00F10149">
        <w:rPr>
          <w:rFonts w:ascii="Arial" w:hAnsi="Arial" w:cs="Arial"/>
        </w:rPr>
        <w:t>.</w:t>
      </w:r>
    </w:p>
    <w:p w14:paraId="2978724F" w14:textId="25BD016F" w:rsidR="00627F1F" w:rsidRPr="00627F1F" w:rsidRDefault="00F10149" w:rsidP="00F10149">
      <w:pPr>
        <w:bidi/>
        <w:spacing w:before="120" w:after="0" w:line="240" w:lineRule="auto"/>
        <w:ind w:left="284"/>
        <w:jc w:val="both"/>
        <w:rPr>
          <w:rFonts w:ascii="Arial" w:hAnsi="Arial" w:cs="Arial"/>
          <w:rtl/>
        </w:rPr>
      </w:pPr>
      <w:r w:rsidRPr="00F10149">
        <w:rPr>
          <w:rFonts w:ascii="Arial" w:hAnsi="Arial" w:cs="Arial" w:hint="cs"/>
          <w:b/>
          <w:bCs/>
          <w:rtl/>
        </w:rPr>
        <w:t xml:space="preserve">الفصل 6 </w:t>
      </w:r>
      <w:r w:rsidRPr="00F10149">
        <w:rPr>
          <w:rFonts w:ascii="Arial" w:hAnsi="Arial" w:cs="Arial"/>
          <w:b/>
          <w:bCs/>
          <w:rtl/>
        </w:rPr>
        <w:t>–</w:t>
      </w:r>
      <w:r>
        <w:rPr>
          <w:rFonts w:ascii="Arial" w:hAnsi="Arial" w:cs="Arial" w:hint="cs"/>
          <w:rtl/>
        </w:rPr>
        <w:t xml:space="preserve"> ت</w:t>
      </w:r>
      <w:r w:rsidR="00627F1F" w:rsidRPr="00627F1F">
        <w:rPr>
          <w:rFonts w:ascii="Arial" w:hAnsi="Arial" w:cs="Arial"/>
          <w:rtl/>
        </w:rPr>
        <w:t>عتبر الدوائر والدوائر الفرعية المشار إليها أعاله وحدات عمل تشرف عليها</w:t>
      </w:r>
      <w:r>
        <w:rPr>
          <w:rFonts w:ascii="Arial" w:hAnsi="Arial" w:cs="Arial" w:hint="cs"/>
          <w:rtl/>
        </w:rPr>
        <w:t xml:space="preserve"> </w:t>
      </w:r>
      <w:r w:rsidR="00627F1F" w:rsidRPr="00627F1F">
        <w:rPr>
          <w:rFonts w:ascii="Arial" w:hAnsi="Arial" w:cs="Arial"/>
          <w:rtl/>
        </w:rPr>
        <w:t>إطارات سامية يمكن أن تسند إليها حسب الحالة إحدى الخطط الوظيفية التالية: مدير أو</w:t>
      </w:r>
      <w:r>
        <w:rPr>
          <w:rFonts w:ascii="Arial" w:hAnsi="Arial" w:cs="Arial" w:hint="cs"/>
          <w:rtl/>
        </w:rPr>
        <w:t xml:space="preserve"> </w:t>
      </w:r>
      <w:proofErr w:type="spellStart"/>
      <w:r w:rsidR="00627F1F" w:rsidRPr="00627F1F">
        <w:rPr>
          <w:rFonts w:ascii="Arial" w:hAnsi="Arial" w:cs="Arial"/>
          <w:rtl/>
        </w:rPr>
        <w:t>كاهية</w:t>
      </w:r>
      <w:proofErr w:type="spellEnd"/>
      <w:r w:rsidR="00627F1F" w:rsidRPr="00627F1F">
        <w:rPr>
          <w:rFonts w:ascii="Arial" w:hAnsi="Arial" w:cs="Arial"/>
          <w:rtl/>
        </w:rPr>
        <w:t xml:space="preserve"> مدير بالنسبة </w:t>
      </w:r>
      <w:r w:rsidR="00627F1F" w:rsidRPr="00627F1F">
        <w:rPr>
          <w:rFonts w:ascii="Arial" w:hAnsi="Arial" w:cs="Arial" w:hint="cs"/>
          <w:rtl/>
        </w:rPr>
        <w:t>للأولى</w:t>
      </w:r>
      <w:r w:rsidR="00627F1F" w:rsidRPr="00627F1F">
        <w:rPr>
          <w:rFonts w:ascii="Arial" w:hAnsi="Arial" w:cs="Arial"/>
          <w:rtl/>
        </w:rPr>
        <w:t xml:space="preserve"> ورئيس مصلحة بالنسبة للثانية وذلك حسب الشروط الترتيبية</w:t>
      </w:r>
      <w:r>
        <w:rPr>
          <w:rFonts w:ascii="Arial" w:hAnsi="Arial" w:cs="Arial" w:hint="cs"/>
          <w:rtl/>
        </w:rPr>
        <w:t xml:space="preserve"> </w:t>
      </w:r>
      <w:r w:rsidR="00627F1F" w:rsidRPr="00627F1F">
        <w:rPr>
          <w:rFonts w:ascii="Arial" w:hAnsi="Arial" w:cs="Arial"/>
          <w:rtl/>
        </w:rPr>
        <w:t xml:space="preserve">المطلوبة للتسمية في نفس هذه الخطط </w:t>
      </w:r>
      <w:r w:rsidR="00627F1F" w:rsidRPr="00627F1F">
        <w:rPr>
          <w:rFonts w:ascii="Arial" w:hAnsi="Arial" w:cs="Arial" w:hint="cs"/>
          <w:rtl/>
        </w:rPr>
        <w:t>بالإدارة</w:t>
      </w:r>
      <w:r w:rsidR="00627F1F" w:rsidRPr="00627F1F">
        <w:rPr>
          <w:rFonts w:ascii="Arial" w:hAnsi="Arial" w:cs="Arial"/>
          <w:rtl/>
        </w:rPr>
        <w:t xml:space="preserve"> المركزية ومع تخويل نفس </w:t>
      </w:r>
      <w:r w:rsidR="00627F1F" w:rsidRPr="00627F1F">
        <w:rPr>
          <w:rFonts w:ascii="Arial" w:hAnsi="Arial" w:cs="Arial" w:hint="cs"/>
          <w:rtl/>
        </w:rPr>
        <w:t>الامتيازات</w:t>
      </w:r>
      <w:r>
        <w:rPr>
          <w:rFonts w:ascii="Arial" w:hAnsi="Arial" w:cs="Arial" w:hint="cs"/>
          <w:rtl/>
        </w:rPr>
        <w:t xml:space="preserve"> </w:t>
      </w:r>
      <w:r w:rsidR="00627F1F" w:rsidRPr="00627F1F">
        <w:rPr>
          <w:rFonts w:ascii="Arial" w:hAnsi="Arial" w:cs="Arial"/>
          <w:rtl/>
        </w:rPr>
        <w:t>المرتبطة بها</w:t>
      </w:r>
      <w:r w:rsidR="00627F1F" w:rsidRPr="00627F1F">
        <w:rPr>
          <w:rFonts w:ascii="Arial" w:hAnsi="Arial" w:cs="Arial"/>
        </w:rPr>
        <w:t>.</w:t>
      </w:r>
    </w:p>
    <w:p w14:paraId="24FB0891" w14:textId="6F8B0CC5" w:rsidR="00627F1F" w:rsidRPr="00627F1F" w:rsidRDefault="00627F1F" w:rsidP="00F10149">
      <w:pPr>
        <w:bidi/>
        <w:spacing w:before="120" w:after="0" w:line="240" w:lineRule="auto"/>
        <w:ind w:left="284"/>
        <w:jc w:val="both"/>
        <w:rPr>
          <w:rFonts w:ascii="Arial" w:hAnsi="Arial" w:cs="Arial"/>
          <w:rtl/>
        </w:rPr>
      </w:pPr>
      <w:r w:rsidRPr="00F10149">
        <w:rPr>
          <w:rFonts w:ascii="Arial" w:hAnsi="Arial" w:cs="Arial"/>
          <w:b/>
          <w:bCs/>
          <w:rtl/>
        </w:rPr>
        <w:t xml:space="preserve">الفصل </w:t>
      </w:r>
      <w:r w:rsidR="00F10149" w:rsidRPr="00F10149">
        <w:rPr>
          <w:rFonts w:ascii="Arial" w:hAnsi="Arial" w:cs="Arial" w:hint="cs"/>
          <w:b/>
          <w:bCs/>
          <w:rtl/>
        </w:rPr>
        <w:t xml:space="preserve">7 </w:t>
      </w:r>
      <w:r w:rsidR="00F10149" w:rsidRPr="00F10149">
        <w:rPr>
          <w:rFonts w:ascii="Arial" w:hAnsi="Arial" w:cs="Arial"/>
          <w:b/>
          <w:bCs/>
          <w:rtl/>
        </w:rPr>
        <w:t>–</w:t>
      </w:r>
      <w:r w:rsidR="00F10149">
        <w:rPr>
          <w:rFonts w:ascii="Arial" w:hAnsi="Arial" w:cs="Arial" w:hint="cs"/>
          <w:rtl/>
        </w:rPr>
        <w:t xml:space="preserve"> </w:t>
      </w:r>
      <w:r w:rsidRPr="00627F1F">
        <w:rPr>
          <w:rFonts w:ascii="Arial" w:hAnsi="Arial" w:cs="Arial"/>
          <w:rtl/>
        </w:rPr>
        <w:t>يعين بكل معتمدية كاتب عام له رتبة متصرف أو رتبة خاصة مماثلة مع</w:t>
      </w:r>
      <w:r w:rsidR="00F10149">
        <w:rPr>
          <w:rFonts w:ascii="Arial" w:hAnsi="Arial" w:cs="Arial" w:hint="cs"/>
          <w:rtl/>
        </w:rPr>
        <w:t xml:space="preserve"> </w:t>
      </w:r>
      <w:r w:rsidRPr="00627F1F">
        <w:rPr>
          <w:rFonts w:ascii="Arial" w:hAnsi="Arial" w:cs="Arial"/>
          <w:rtl/>
        </w:rPr>
        <w:t xml:space="preserve">تمكينه من نفس </w:t>
      </w:r>
      <w:r w:rsidRPr="00627F1F">
        <w:rPr>
          <w:rFonts w:ascii="Arial" w:hAnsi="Arial" w:cs="Arial" w:hint="cs"/>
          <w:rtl/>
        </w:rPr>
        <w:t>الامتيازات</w:t>
      </w:r>
      <w:r w:rsidRPr="00627F1F">
        <w:rPr>
          <w:rFonts w:ascii="Arial" w:hAnsi="Arial" w:cs="Arial"/>
          <w:rtl/>
        </w:rPr>
        <w:t xml:space="preserve"> الممنوحة لكاتب عام بلدية من الدرجة </w:t>
      </w:r>
      <w:r w:rsidRPr="00627F1F">
        <w:rPr>
          <w:rFonts w:ascii="Arial" w:hAnsi="Arial" w:cs="Arial" w:hint="cs"/>
          <w:rtl/>
        </w:rPr>
        <w:t>الأولى</w:t>
      </w:r>
      <w:r w:rsidRPr="00627F1F">
        <w:rPr>
          <w:rFonts w:ascii="Arial" w:hAnsi="Arial" w:cs="Arial"/>
        </w:rPr>
        <w:t>.</w:t>
      </w:r>
    </w:p>
    <w:p w14:paraId="3A696E6B" w14:textId="2CF4065D" w:rsidR="00627F1F" w:rsidRPr="00627F1F" w:rsidRDefault="00627F1F" w:rsidP="00F10149">
      <w:pPr>
        <w:bidi/>
        <w:spacing w:before="120" w:after="0" w:line="240" w:lineRule="auto"/>
        <w:ind w:left="284"/>
        <w:jc w:val="both"/>
        <w:rPr>
          <w:rFonts w:ascii="Arial" w:hAnsi="Arial" w:cs="Arial"/>
          <w:rtl/>
        </w:rPr>
      </w:pPr>
      <w:r w:rsidRPr="00F10149">
        <w:rPr>
          <w:rFonts w:ascii="Arial" w:hAnsi="Arial" w:cs="Arial"/>
          <w:b/>
          <w:bCs/>
          <w:rtl/>
        </w:rPr>
        <w:t xml:space="preserve">الفصل </w:t>
      </w:r>
      <w:r w:rsidR="00F10149" w:rsidRPr="00F10149">
        <w:rPr>
          <w:rFonts w:ascii="Arial" w:hAnsi="Arial" w:cs="Arial" w:hint="cs"/>
          <w:b/>
          <w:bCs/>
          <w:rtl/>
        </w:rPr>
        <w:t xml:space="preserve">8 </w:t>
      </w:r>
      <w:r w:rsidR="00F10149" w:rsidRPr="00F10149">
        <w:rPr>
          <w:rFonts w:ascii="Arial" w:hAnsi="Arial" w:cs="Arial"/>
          <w:b/>
          <w:bCs/>
          <w:rtl/>
        </w:rPr>
        <w:t>–</w:t>
      </w:r>
      <w:r w:rsidR="00F10149">
        <w:rPr>
          <w:rFonts w:ascii="Arial" w:hAnsi="Arial" w:cs="Arial" w:hint="cs"/>
          <w:rtl/>
        </w:rPr>
        <w:t xml:space="preserve"> </w:t>
      </w:r>
      <w:r w:rsidRPr="00627F1F">
        <w:rPr>
          <w:rFonts w:ascii="Arial" w:hAnsi="Arial" w:cs="Arial"/>
          <w:rtl/>
        </w:rPr>
        <w:t>يسهر كاتب عام المعتمدية تحت سلطة المعتمد على حسن سير إدارة</w:t>
      </w:r>
      <w:r w:rsidR="00F10149">
        <w:rPr>
          <w:rFonts w:ascii="Arial" w:hAnsi="Arial" w:cs="Arial" w:hint="cs"/>
          <w:rtl/>
        </w:rPr>
        <w:t xml:space="preserve"> </w:t>
      </w:r>
      <w:r w:rsidRPr="00627F1F">
        <w:rPr>
          <w:rFonts w:ascii="Arial" w:hAnsi="Arial" w:cs="Arial"/>
          <w:rtl/>
        </w:rPr>
        <w:t>المعتمدية وينسق عمل موظفيها في جميع الميادين كما انه مكلف بالعالقات مع الجماعات</w:t>
      </w:r>
      <w:r w:rsidR="00F10149">
        <w:rPr>
          <w:rFonts w:ascii="Arial" w:hAnsi="Arial" w:cs="Arial" w:hint="cs"/>
          <w:rtl/>
        </w:rPr>
        <w:t xml:space="preserve"> </w:t>
      </w:r>
      <w:r w:rsidRPr="00627F1F">
        <w:rPr>
          <w:rFonts w:ascii="Arial" w:hAnsi="Arial" w:cs="Arial"/>
          <w:rtl/>
        </w:rPr>
        <w:t xml:space="preserve">المحلية وبالتنسيق مع مختلف المصالح </w:t>
      </w:r>
      <w:r w:rsidRPr="00627F1F">
        <w:rPr>
          <w:rFonts w:ascii="Arial" w:hAnsi="Arial" w:cs="Arial" w:hint="cs"/>
          <w:rtl/>
        </w:rPr>
        <w:t>الإدارية</w:t>
      </w:r>
      <w:r w:rsidRPr="00627F1F">
        <w:rPr>
          <w:rFonts w:ascii="Arial" w:hAnsi="Arial" w:cs="Arial"/>
          <w:rtl/>
        </w:rPr>
        <w:t xml:space="preserve"> المحلية</w:t>
      </w:r>
      <w:r w:rsidRPr="00627F1F">
        <w:rPr>
          <w:rFonts w:ascii="Arial" w:hAnsi="Arial" w:cs="Arial"/>
        </w:rPr>
        <w:t>.</w:t>
      </w:r>
    </w:p>
    <w:p w14:paraId="042C846A" w14:textId="74F44BF1" w:rsidR="00627F1F" w:rsidRPr="00627F1F" w:rsidRDefault="00627F1F" w:rsidP="00F10149">
      <w:pPr>
        <w:bidi/>
        <w:spacing w:before="120" w:after="0" w:line="240" w:lineRule="auto"/>
        <w:ind w:left="284"/>
        <w:jc w:val="both"/>
        <w:rPr>
          <w:rFonts w:ascii="Arial" w:hAnsi="Arial" w:cs="Arial"/>
          <w:rtl/>
        </w:rPr>
      </w:pPr>
      <w:r w:rsidRPr="00F10149">
        <w:rPr>
          <w:rFonts w:ascii="Arial" w:hAnsi="Arial" w:cs="Arial"/>
          <w:b/>
          <w:bCs/>
          <w:rtl/>
        </w:rPr>
        <w:t xml:space="preserve">الفصل </w:t>
      </w:r>
      <w:r w:rsidR="00F10149">
        <w:rPr>
          <w:rFonts w:ascii="Arial" w:hAnsi="Arial" w:cs="Arial" w:hint="cs"/>
          <w:b/>
          <w:bCs/>
          <w:rtl/>
        </w:rPr>
        <w:t>9</w:t>
      </w:r>
      <w:r w:rsidR="00F10149" w:rsidRPr="00F10149">
        <w:rPr>
          <w:rFonts w:ascii="Arial" w:hAnsi="Arial" w:cs="Arial" w:hint="cs"/>
          <w:b/>
          <w:bCs/>
          <w:rtl/>
        </w:rPr>
        <w:t xml:space="preserve"> </w:t>
      </w:r>
      <w:r w:rsidR="00F10149" w:rsidRPr="00F10149">
        <w:rPr>
          <w:rFonts w:ascii="Arial" w:hAnsi="Arial" w:cs="Arial"/>
          <w:b/>
          <w:bCs/>
          <w:rtl/>
        </w:rPr>
        <w:t>–</w:t>
      </w:r>
      <w:r w:rsidR="00F10149">
        <w:rPr>
          <w:rFonts w:ascii="Arial" w:hAnsi="Arial" w:cs="Arial" w:hint="cs"/>
          <w:rtl/>
        </w:rPr>
        <w:t xml:space="preserve"> </w:t>
      </w:r>
      <w:r w:rsidRPr="00627F1F">
        <w:rPr>
          <w:rFonts w:ascii="Arial" w:hAnsi="Arial" w:cs="Arial"/>
          <w:rtl/>
        </w:rPr>
        <w:t xml:space="preserve">تقع تسمية </w:t>
      </w:r>
      <w:r w:rsidRPr="00627F1F">
        <w:rPr>
          <w:rFonts w:ascii="Arial" w:hAnsi="Arial" w:cs="Arial" w:hint="cs"/>
          <w:rtl/>
        </w:rPr>
        <w:t>الإطارات</w:t>
      </w:r>
      <w:r w:rsidRPr="00627F1F">
        <w:rPr>
          <w:rFonts w:ascii="Arial" w:hAnsi="Arial" w:cs="Arial"/>
          <w:rtl/>
        </w:rPr>
        <w:t xml:space="preserve"> المشرفة على الدوائر والدوائر الفرعية المشار إليها </w:t>
      </w:r>
      <w:r w:rsidR="00F10149">
        <w:rPr>
          <w:rFonts w:ascii="Arial" w:hAnsi="Arial" w:cs="Arial" w:hint="cs"/>
          <w:rtl/>
        </w:rPr>
        <w:t xml:space="preserve">أعلاه </w:t>
      </w:r>
      <w:r w:rsidRPr="00627F1F">
        <w:rPr>
          <w:rFonts w:ascii="Arial" w:hAnsi="Arial" w:cs="Arial"/>
          <w:rtl/>
        </w:rPr>
        <w:t>بمقتضى أمر وباقتراح من وزير الداخلية</w:t>
      </w:r>
      <w:r w:rsidRPr="00627F1F">
        <w:rPr>
          <w:rFonts w:ascii="Arial" w:hAnsi="Arial" w:cs="Arial"/>
        </w:rPr>
        <w:t>.</w:t>
      </w:r>
    </w:p>
    <w:p w14:paraId="3AE0784D" w14:textId="77777777" w:rsidR="00627F1F" w:rsidRPr="00627F1F" w:rsidRDefault="00627F1F" w:rsidP="00EC0756">
      <w:pPr>
        <w:bidi/>
        <w:spacing w:before="120" w:after="0" w:line="240" w:lineRule="auto"/>
        <w:ind w:left="284"/>
        <w:jc w:val="both"/>
        <w:rPr>
          <w:rFonts w:ascii="Arial" w:hAnsi="Arial" w:cs="Arial"/>
          <w:rtl/>
        </w:rPr>
      </w:pPr>
      <w:r w:rsidRPr="00627F1F">
        <w:rPr>
          <w:rFonts w:ascii="Arial" w:hAnsi="Arial" w:cs="Arial"/>
          <w:rtl/>
        </w:rPr>
        <w:t>ويقع تسمية كاتب عام معتمدية المشار إليه أعاله بقرار من وزير الداخلية</w:t>
      </w:r>
      <w:r w:rsidRPr="00627F1F">
        <w:rPr>
          <w:rFonts w:ascii="Arial" w:hAnsi="Arial" w:cs="Arial"/>
        </w:rPr>
        <w:t>.</w:t>
      </w:r>
    </w:p>
    <w:p w14:paraId="68B6DDAB" w14:textId="5C291106" w:rsidR="00627F1F" w:rsidRPr="00627F1F" w:rsidRDefault="00627F1F" w:rsidP="00F10149">
      <w:pPr>
        <w:bidi/>
        <w:spacing w:before="120" w:after="0" w:line="240" w:lineRule="auto"/>
        <w:ind w:left="284"/>
        <w:jc w:val="both"/>
        <w:rPr>
          <w:rFonts w:ascii="Arial" w:hAnsi="Arial" w:cs="Arial"/>
          <w:rtl/>
        </w:rPr>
      </w:pPr>
      <w:r w:rsidRPr="00F10149">
        <w:rPr>
          <w:rFonts w:ascii="Arial" w:hAnsi="Arial" w:cs="Arial"/>
          <w:b/>
          <w:bCs/>
          <w:rtl/>
        </w:rPr>
        <w:t xml:space="preserve">الفصل </w:t>
      </w:r>
      <w:r w:rsidR="00F10149" w:rsidRPr="00F10149">
        <w:rPr>
          <w:rFonts w:ascii="Arial" w:hAnsi="Arial" w:cs="Arial" w:hint="cs"/>
          <w:b/>
          <w:bCs/>
          <w:rtl/>
        </w:rPr>
        <w:t xml:space="preserve">10 </w:t>
      </w:r>
      <w:r w:rsidR="00F10149" w:rsidRPr="00F10149">
        <w:rPr>
          <w:rFonts w:ascii="Arial" w:hAnsi="Arial" w:cs="Arial"/>
          <w:b/>
          <w:bCs/>
          <w:rtl/>
        </w:rPr>
        <w:t>–</w:t>
      </w:r>
      <w:r w:rsidR="00F10149">
        <w:rPr>
          <w:rFonts w:ascii="Arial" w:hAnsi="Arial" w:cs="Arial" w:hint="cs"/>
          <w:rtl/>
        </w:rPr>
        <w:t xml:space="preserve"> </w:t>
      </w:r>
      <w:r w:rsidRPr="00627F1F">
        <w:rPr>
          <w:rFonts w:ascii="Arial" w:hAnsi="Arial" w:cs="Arial"/>
          <w:rtl/>
        </w:rPr>
        <w:t xml:space="preserve">ألغيت جميع </w:t>
      </w:r>
      <w:r w:rsidRPr="00627F1F">
        <w:rPr>
          <w:rFonts w:ascii="Arial" w:hAnsi="Arial" w:cs="Arial" w:hint="cs"/>
          <w:rtl/>
        </w:rPr>
        <w:t>الأحكام</w:t>
      </w:r>
      <w:r w:rsidRPr="00627F1F">
        <w:rPr>
          <w:rFonts w:ascii="Arial" w:hAnsi="Arial" w:cs="Arial"/>
          <w:rtl/>
        </w:rPr>
        <w:t xml:space="preserve"> السابقة المخالفة لهذا </w:t>
      </w:r>
      <w:r w:rsidRPr="00627F1F">
        <w:rPr>
          <w:rFonts w:ascii="Arial" w:hAnsi="Arial" w:cs="Arial" w:hint="cs"/>
          <w:rtl/>
        </w:rPr>
        <w:t>الأمر</w:t>
      </w:r>
      <w:r w:rsidRPr="00627F1F">
        <w:rPr>
          <w:rFonts w:ascii="Arial" w:hAnsi="Arial" w:cs="Arial"/>
          <w:rtl/>
        </w:rPr>
        <w:t xml:space="preserve"> وخاصة أحكام </w:t>
      </w:r>
      <w:r w:rsidRPr="00627F1F">
        <w:rPr>
          <w:rFonts w:ascii="Arial" w:hAnsi="Arial" w:cs="Arial" w:hint="cs"/>
          <w:rtl/>
        </w:rPr>
        <w:t>الأمر</w:t>
      </w:r>
      <w:r w:rsidRPr="00627F1F">
        <w:rPr>
          <w:rFonts w:ascii="Arial" w:hAnsi="Arial" w:cs="Arial"/>
          <w:rtl/>
        </w:rPr>
        <w:t xml:space="preserve"> عدد</w:t>
      </w:r>
      <w:r w:rsidR="00F10149">
        <w:rPr>
          <w:rFonts w:ascii="Arial" w:hAnsi="Arial" w:cs="Arial" w:hint="cs"/>
          <w:rtl/>
        </w:rPr>
        <w:t xml:space="preserve"> 1943</w:t>
      </w:r>
      <w:r w:rsidRPr="00627F1F">
        <w:rPr>
          <w:rFonts w:ascii="Arial" w:hAnsi="Arial" w:cs="Arial"/>
        </w:rPr>
        <w:t xml:space="preserve"> </w:t>
      </w:r>
      <w:r w:rsidRPr="00627F1F">
        <w:rPr>
          <w:rFonts w:ascii="Arial" w:hAnsi="Arial" w:cs="Arial"/>
          <w:rtl/>
        </w:rPr>
        <w:t xml:space="preserve">لسنة </w:t>
      </w:r>
      <w:r w:rsidR="00F10149">
        <w:rPr>
          <w:rFonts w:ascii="Arial" w:hAnsi="Arial" w:cs="Arial" w:hint="cs"/>
          <w:rtl/>
        </w:rPr>
        <w:t>1988</w:t>
      </w:r>
      <w:r w:rsidRPr="00627F1F">
        <w:rPr>
          <w:rFonts w:ascii="Arial" w:hAnsi="Arial" w:cs="Arial"/>
          <w:rtl/>
        </w:rPr>
        <w:t xml:space="preserve"> المؤرخ في </w:t>
      </w:r>
      <w:r w:rsidR="00F10149">
        <w:rPr>
          <w:rFonts w:ascii="Arial" w:hAnsi="Arial" w:cs="Arial" w:hint="cs"/>
          <w:rtl/>
        </w:rPr>
        <w:t>24</w:t>
      </w:r>
      <w:r w:rsidRPr="00627F1F">
        <w:rPr>
          <w:rFonts w:ascii="Arial" w:hAnsi="Arial" w:cs="Arial"/>
          <w:rtl/>
        </w:rPr>
        <w:t xml:space="preserve"> نوفمبر </w:t>
      </w:r>
      <w:r w:rsidR="00F10149">
        <w:rPr>
          <w:rFonts w:ascii="Arial" w:hAnsi="Arial" w:cs="Arial" w:hint="cs"/>
          <w:rtl/>
        </w:rPr>
        <w:t>1988</w:t>
      </w:r>
      <w:r w:rsidRPr="00627F1F">
        <w:rPr>
          <w:rFonts w:ascii="Arial" w:hAnsi="Arial" w:cs="Arial"/>
          <w:rtl/>
        </w:rPr>
        <w:t xml:space="preserve"> المتعلق بتنظيم مصالح </w:t>
      </w:r>
      <w:r w:rsidRPr="00627F1F">
        <w:rPr>
          <w:rFonts w:ascii="Arial" w:hAnsi="Arial" w:cs="Arial" w:hint="cs"/>
          <w:rtl/>
        </w:rPr>
        <w:t>الولايات</w:t>
      </w:r>
      <w:r w:rsidRPr="00627F1F">
        <w:rPr>
          <w:rFonts w:ascii="Arial" w:hAnsi="Arial" w:cs="Arial"/>
        </w:rPr>
        <w:t>.</w:t>
      </w:r>
    </w:p>
    <w:p w14:paraId="4E72DE49" w14:textId="6AFDAAD1" w:rsidR="00094E16" w:rsidRDefault="00627F1F" w:rsidP="00F10149">
      <w:pPr>
        <w:bidi/>
        <w:spacing w:before="120" w:after="0" w:line="240" w:lineRule="auto"/>
        <w:ind w:left="284"/>
        <w:jc w:val="both"/>
        <w:rPr>
          <w:rFonts w:ascii="Arial" w:hAnsi="Arial" w:cs="Arial"/>
          <w:rtl/>
        </w:rPr>
      </w:pPr>
      <w:r w:rsidRPr="00F10149">
        <w:rPr>
          <w:rFonts w:ascii="Arial" w:hAnsi="Arial" w:cs="Arial"/>
          <w:b/>
          <w:bCs/>
          <w:rtl/>
        </w:rPr>
        <w:t xml:space="preserve">الفصل </w:t>
      </w:r>
      <w:r w:rsidR="00F10149" w:rsidRPr="00F10149">
        <w:rPr>
          <w:rFonts w:ascii="Arial" w:hAnsi="Arial" w:cs="Arial" w:hint="cs"/>
          <w:b/>
          <w:bCs/>
          <w:rtl/>
        </w:rPr>
        <w:t xml:space="preserve">11 </w:t>
      </w:r>
      <w:r w:rsidR="00F10149" w:rsidRPr="00F10149">
        <w:rPr>
          <w:rFonts w:ascii="Arial" w:hAnsi="Arial" w:cs="Arial"/>
          <w:b/>
          <w:bCs/>
          <w:rtl/>
        </w:rPr>
        <w:t>–</w:t>
      </w:r>
      <w:r w:rsidR="00F10149">
        <w:rPr>
          <w:rFonts w:ascii="Arial" w:hAnsi="Arial" w:cs="Arial" w:hint="cs"/>
          <w:rtl/>
        </w:rPr>
        <w:t xml:space="preserve"> </w:t>
      </w:r>
      <w:r w:rsidRPr="00627F1F">
        <w:rPr>
          <w:rFonts w:ascii="Arial" w:hAnsi="Arial" w:cs="Arial"/>
          <w:rtl/>
        </w:rPr>
        <w:t xml:space="preserve">وزير الدولة وزير الداخلية ووزير المالية مكلفان كل فيما </w:t>
      </w:r>
      <w:r w:rsidRPr="00627F1F">
        <w:rPr>
          <w:rFonts w:ascii="Arial" w:hAnsi="Arial" w:cs="Arial" w:hint="cs"/>
          <w:rtl/>
        </w:rPr>
        <w:t>يخصه</w:t>
      </w:r>
      <w:r w:rsidRPr="00627F1F">
        <w:rPr>
          <w:rFonts w:ascii="Arial" w:hAnsi="Arial" w:cs="Arial"/>
          <w:rtl/>
        </w:rPr>
        <w:t xml:space="preserve"> بتنفيذ هذا</w:t>
      </w:r>
      <w:r w:rsidR="00F10149">
        <w:rPr>
          <w:rFonts w:ascii="Arial" w:hAnsi="Arial" w:cs="Arial" w:hint="cs"/>
          <w:rtl/>
        </w:rPr>
        <w:t xml:space="preserve"> </w:t>
      </w:r>
      <w:r w:rsidRPr="00627F1F">
        <w:rPr>
          <w:rFonts w:ascii="Arial" w:hAnsi="Arial" w:cs="Arial" w:hint="cs"/>
          <w:rtl/>
        </w:rPr>
        <w:t>الأمر</w:t>
      </w:r>
      <w:r w:rsidRPr="00627F1F">
        <w:rPr>
          <w:rFonts w:ascii="Arial" w:hAnsi="Arial" w:cs="Arial"/>
          <w:rtl/>
        </w:rPr>
        <w:t xml:space="preserve"> الذي ينشر بالرائد الرسمي للجمهورية التونسية</w:t>
      </w:r>
      <w:r w:rsidR="00F10149">
        <w:rPr>
          <w:rFonts w:ascii="Arial" w:hAnsi="Arial" w:cs="Arial" w:hint="cs"/>
          <w:rtl/>
        </w:rPr>
        <w:t>.</w:t>
      </w:r>
    </w:p>
    <w:p w14:paraId="208EFC27" w14:textId="4DA2B35E" w:rsidR="00F10149" w:rsidRPr="00627F1F" w:rsidRDefault="00F10149" w:rsidP="00F10149">
      <w:pPr>
        <w:bidi/>
        <w:spacing w:before="120" w:after="0" w:line="240" w:lineRule="auto"/>
        <w:ind w:left="284"/>
        <w:jc w:val="both"/>
        <w:rPr>
          <w:rFonts w:ascii="Arial" w:hAnsi="Arial" w:cs="Arial"/>
        </w:rPr>
      </w:pPr>
      <w:r>
        <w:rPr>
          <w:rFonts w:ascii="Arial" w:hAnsi="Arial" w:cs="Arial" w:hint="cs"/>
          <w:b/>
          <w:bCs/>
          <w:rtl/>
        </w:rPr>
        <w:t>تونس في 9 جويلية 1993.</w:t>
      </w:r>
      <w:bookmarkEnd w:id="0"/>
    </w:p>
    <w:sectPr w:rsidR="00F10149" w:rsidRPr="00627F1F"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94A3E" w14:textId="77777777" w:rsidR="00E36A3F" w:rsidRDefault="00E36A3F" w:rsidP="008F3F2D">
      <w:r>
        <w:separator/>
      </w:r>
    </w:p>
  </w:endnote>
  <w:endnote w:type="continuationSeparator" w:id="0">
    <w:p w14:paraId="235B44BB" w14:textId="77777777" w:rsidR="00E36A3F" w:rsidRDefault="00E36A3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2032AB" w:rsidRPr="00C64B86" w:rsidRDefault="002032AB">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2032AB" w:rsidRDefault="002032AB">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0F2E0" w14:textId="77777777" w:rsidR="00E36A3F" w:rsidRDefault="00E36A3F" w:rsidP="00696990">
      <w:pPr>
        <w:bidi/>
        <w:jc w:val="both"/>
      </w:pPr>
      <w:r>
        <w:separator/>
      </w:r>
    </w:p>
  </w:footnote>
  <w:footnote w:type="continuationSeparator" w:id="0">
    <w:p w14:paraId="76C1D180" w14:textId="77777777" w:rsidR="00E36A3F" w:rsidRDefault="00E36A3F"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2032AB" w:rsidRDefault="002032A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2032AB" w:rsidRDefault="002032A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BDA6326"/>
    <w:multiLevelType w:val="hybridMultilevel"/>
    <w:tmpl w:val="027A7A2A"/>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0BB1115"/>
    <w:multiLevelType w:val="hybridMultilevel"/>
    <w:tmpl w:val="18C47B8E"/>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17AE3646"/>
    <w:multiLevelType w:val="hybridMultilevel"/>
    <w:tmpl w:val="A19699C2"/>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1A153D18"/>
    <w:multiLevelType w:val="hybridMultilevel"/>
    <w:tmpl w:val="34504C5C"/>
    <w:lvl w:ilvl="0" w:tplc="D58E523E">
      <w:start w:val="1"/>
      <w:numFmt w:val="bullet"/>
      <w:lvlText w:val=""/>
      <w:lvlJc w:val="left"/>
      <w:pPr>
        <w:ind w:left="1004" w:hanging="360"/>
      </w:pPr>
      <w:rPr>
        <w:rFonts w:ascii="Symbol" w:hAnsi="Symbol" w:hint="default"/>
      </w:rPr>
    </w:lvl>
    <w:lvl w:ilvl="1" w:tplc="DA765B9E">
      <w:start w:val="4"/>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AB703AC"/>
    <w:multiLevelType w:val="hybridMultilevel"/>
    <w:tmpl w:val="26BEA14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B3C03AA"/>
    <w:multiLevelType w:val="hybridMultilevel"/>
    <w:tmpl w:val="62B41F5E"/>
    <w:lvl w:ilvl="0" w:tplc="FBC2D13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89F1EBF"/>
    <w:multiLevelType w:val="hybridMultilevel"/>
    <w:tmpl w:val="6FACB5F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8F61794"/>
    <w:multiLevelType w:val="hybridMultilevel"/>
    <w:tmpl w:val="6990363E"/>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3"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498A6BA8"/>
    <w:multiLevelType w:val="hybridMultilevel"/>
    <w:tmpl w:val="A4AA8E2E"/>
    <w:lvl w:ilvl="0" w:tplc="040C000F">
      <w:start w:val="1"/>
      <w:numFmt w:val="decimal"/>
      <w:lvlText w:val="%1."/>
      <w:lvlJc w:val="left"/>
      <w:pPr>
        <w:ind w:left="1125" w:hanging="360"/>
      </w:p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16"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AD1786F"/>
    <w:multiLevelType w:val="hybridMultilevel"/>
    <w:tmpl w:val="2000E846"/>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4CB61700"/>
    <w:multiLevelType w:val="hybridMultilevel"/>
    <w:tmpl w:val="172407A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D7D0C4A"/>
    <w:multiLevelType w:val="hybridMultilevel"/>
    <w:tmpl w:val="08C4BAAE"/>
    <w:lvl w:ilvl="0" w:tplc="F3DA9184">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5B7605C2"/>
    <w:multiLevelType w:val="hybridMultilevel"/>
    <w:tmpl w:val="08260C5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F1747AA"/>
    <w:multiLevelType w:val="hybridMultilevel"/>
    <w:tmpl w:val="1BFCDA4E"/>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66A80C0D"/>
    <w:multiLevelType w:val="hybridMultilevel"/>
    <w:tmpl w:val="F8080C4E"/>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9BC2A73"/>
    <w:multiLevelType w:val="hybridMultilevel"/>
    <w:tmpl w:val="6994ADCA"/>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15:restartNumberingAfterBreak="0">
    <w:nsid w:val="6D367F96"/>
    <w:multiLevelType w:val="hybridMultilevel"/>
    <w:tmpl w:val="6994ADCA"/>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710A62A6"/>
    <w:multiLevelType w:val="hybridMultilevel"/>
    <w:tmpl w:val="A4AA8E2E"/>
    <w:lvl w:ilvl="0" w:tplc="040C000F">
      <w:start w:val="1"/>
      <w:numFmt w:val="decimal"/>
      <w:lvlText w:val="%1."/>
      <w:lvlJc w:val="left"/>
      <w:pPr>
        <w:ind w:left="1125" w:hanging="360"/>
      </w:p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30"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0"/>
  </w:num>
  <w:num w:numId="2">
    <w:abstractNumId w:val="26"/>
  </w:num>
  <w:num w:numId="3">
    <w:abstractNumId w:val="25"/>
  </w:num>
  <w:num w:numId="4">
    <w:abstractNumId w:val="0"/>
  </w:num>
  <w:num w:numId="5">
    <w:abstractNumId w:val="13"/>
  </w:num>
  <w:num w:numId="6">
    <w:abstractNumId w:val="14"/>
  </w:num>
  <w:num w:numId="7">
    <w:abstractNumId w:val="10"/>
  </w:num>
  <w:num w:numId="8">
    <w:abstractNumId w:val="16"/>
  </w:num>
  <w:num w:numId="9">
    <w:abstractNumId w:val="7"/>
  </w:num>
  <w:num w:numId="10">
    <w:abstractNumId w:val="11"/>
  </w:num>
  <w:num w:numId="11">
    <w:abstractNumId w:val="30"/>
  </w:num>
  <w:num w:numId="12">
    <w:abstractNumId w:val="12"/>
  </w:num>
  <w:num w:numId="13">
    <w:abstractNumId w:val="22"/>
  </w:num>
  <w:num w:numId="14">
    <w:abstractNumId w:val="5"/>
  </w:num>
  <w:num w:numId="15">
    <w:abstractNumId w:val="18"/>
  </w:num>
  <w:num w:numId="16">
    <w:abstractNumId w:val="6"/>
  </w:num>
  <w:num w:numId="17">
    <w:abstractNumId w:val="4"/>
  </w:num>
  <w:num w:numId="18">
    <w:abstractNumId w:val="1"/>
  </w:num>
  <w:num w:numId="19">
    <w:abstractNumId w:val="8"/>
  </w:num>
  <w:num w:numId="20">
    <w:abstractNumId w:val="17"/>
  </w:num>
  <w:num w:numId="21">
    <w:abstractNumId w:val="9"/>
  </w:num>
  <w:num w:numId="22">
    <w:abstractNumId w:val="29"/>
  </w:num>
  <w:num w:numId="23">
    <w:abstractNumId w:val="27"/>
  </w:num>
  <w:num w:numId="24">
    <w:abstractNumId w:val="28"/>
  </w:num>
  <w:num w:numId="25">
    <w:abstractNumId w:val="21"/>
  </w:num>
  <w:num w:numId="26">
    <w:abstractNumId w:val="19"/>
  </w:num>
  <w:num w:numId="27">
    <w:abstractNumId w:val="24"/>
  </w:num>
  <w:num w:numId="28">
    <w:abstractNumId w:val="15"/>
  </w:num>
  <w:num w:numId="29">
    <w:abstractNumId w:val="2"/>
  </w:num>
  <w:num w:numId="30">
    <w:abstractNumId w:val="3"/>
  </w:num>
  <w:num w:numId="3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26706"/>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478BE"/>
    <w:rsid w:val="00350AB4"/>
    <w:rsid w:val="00354137"/>
    <w:rsid w:val="0037357F"/>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0AF4"/>
    <w:rsid w:val="004164F8"/>
    <w:rsid w:val="00425178"/>
    <w:rsid w:val="004421E2"/>
    <w:rsid w:val="004529F4"/>
    <w:rsid w:val="00453596"/>
    <w:rsid w:val="00467718"/>
    <w:rsid w:val="00490B6E"/>
    <w:rsid w:val="00496D4E"/>
    <w:rsid w:val="004B47D2"/>
    <w:rsid w:val="004B600C"/>
    <w:rsid w:val="004D03AF"/>
    <w:rsid w:val="004D4882"/>
    <w:rsid w:val="00501F7A"/>
    <w:rsid w:val="0050531C"/>
    <w:rsid w:val="005058F3"/>
    <w:rsid w:val="00507D0C"/>
    <w:rsid w:val="00512068"/>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1673B"/>
    <w:rsid w:val="00627F1F"/>
    <w:rsid w:val="00640F13"/>
    <w:rsid w:val="0065154F"/>
    <w:rsid w:val="00655356"/>
    <w:rsid w:val="0067513D"/>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266F"/>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6A37"/>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7654F"/>
    <w:rsid w:val="00C81BBE"/>
    <w:rsid w:val="00C8468A"/>
    <w:rsid w:val="00C9512C"/>
    <w:rsid w:val="00CC08C8"/>
    <w:rsid w:val="00CC4ADF"/>
    <w:rsid w:val="00CE7620"/>
    <w:rsid w:val="00D00D80"/>
    <w:rsid w:val="00D07749"/>
    <w:rsid w:val="00D17590"/>
    <w:rsid w:val="00D20328"/>
    <w:rsid w:val="00D20500"/>
    <w:rsid w:val="00D25AFB"/>
    <w:rsid w:val="00D27C26"/>
    <w:rsid w:val="00D45550"/>
    <w:rsid w:val="00D6739F"/>
    <w:rsid w:val="00D71817"/>
    <w:rsid w:val="00D9099C"/>
    <w:rsid w:val="00D90C2A"/>
    <w:rsid w:val="00D916F8"/>
    <w:rsid w:val="00D93F71"/>
    <w:rsid w:val="00D957C2"/>
    <w:rsid w:val="00DA3DA9"/>
    <w:rsid w:val="00DC5A92"/>
    <w:rsid w:val="00DD043B"/>
    <w:rsid w:val="00DD4E57"/>
    <w:rsid w:val="00DE05DA"/>
    <w:rsid w:val="00DF2B42"/>
    <w:rsid w:val="00E105FE"/>
    <w:rsid w:val="00E10A35"/>
    <w:rsid w:val="00E139E5"/>
    <w:rsid w:val="00E163A8"/>
    <w:rsid w:val="00E228A3"/>
    <w:rsid w:val="00E36A3F"/>
    <w:rsid w:val="00E42FF8"/>
    <w:rsid w:val="00E503AA"/>
    <w:rsid w:val="00E55970"/>
    <w:rsid w:val="00E65013"/>
    <w:rsid w:val="00E8590F"/>
    <w:rsid w:val="00E91994"/>
    <w:rsid w:val="00E953A2"/>
    <w:rsid w:val="00E968E7"/>
    <w:rsid w:val="00EB606A"/>
    <w:rsid w:val="00EB6782"/>
    <w:rsid w:val="00EC0756"/>
    <w:rsid w:val="00ED4010"/>
    <w:rsid w:val="00ED60E2"/>
    <w:rsid w:val="00EE2DE8"/>
    <w:rsid w:val="00EE42C2"/>
    <w:rsid w:val="00F0326A"/>
    <w:rsid w:val="00F10149"/>
    <w:rsid w:val="00F2277A"/>
    <w:rsid w:val="00F22FA3"/>
    <w:rsid w:val="00F25C9A"/>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5185-562C-4CBF-A931-88DF214E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7042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2019-10-11T14:43:00Z</cp:lastPrinted>
  <dcterms:created xsi:type="dcterms:W3CDTF">2019-10-14T15:36:00Z</dcterms:created>
  <dcterms:modified xsi:type="dcterms:W3CDTF">2019-10-14T15:36:00Z</dcterms:modified>
</cp:coreProperties>
</file>