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E6B53" w14:textId="43665187" w:rsidR="000C04AF" w:rsidRPr="000C04AF" w:rsidRDefault="000C04AF" w:rsidP="000C04AF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C04AF">
        <w:rPr>
          <w:rFonts w:ascii="Arial" w:hAnsi="Arial" w:cs="Arial"/>
          <w:b/>
          <w:bCs/>
          <w:sz w:val="24"/>
          <w:szCs w:val="24"/>
          <w:rtl/>
        </w:rPr>
        <w:t xml:space="preserve">أمر رئاسي عدد 42 لسنة 2021 مؤرخ في 11 ماي 2021 يتعلق بالمصادقة على اتفاقية القرض المبرمة بتاريخ 22 فيفري 2021 بين الجمهورية التونسية والبنكين "بي ان بي </w:t>
      </w:r>
      <w:proofErr w:type="spellStart"/>
      <w:r w:rsidRPr="000C04AF">
        <w:rPr>
          <w:rFonts w:ascii="Arial" w:hAnsi="Arial" w:cs="Arial"/>
          <w:b/>
          <w:bCs/>
          <w:sz w:val="24"/>
          <w:szCs w:val="24"/>
          <w:rtl/>
        </w:rPr>
        <w:t>باريبا</w:t>
      </w:r>
      <w:proofErr w:type="spellEnd"/>
      <w:r w:rsidRPr="000C04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proofErr w:type="spellStart"/>
      <w:r w:rsidRPr="000C04AF">
        <w:rPr>
          <w:rFonts w:ascii="Arial" w:hAnsi="Arial" w:cs="Arial"/>
          <w:b/>
          <w:bCs/>
          <w:sz w:val="24"/>
          <w:szCs w:val="24"/>
          <w:rtl/>
        </w:rPr>
        <w:t>فورتيس</w:t>
      </w:r>
      <w:proofErr w:type="spellEnd"/>
      <w:r w:rsidRPr="000C04AF">
        <w:rPr>
          <w:rFonts w:ascii="Arial" w:hAnsi="Arial" w:cs="Arial"/>
          <w:b/>
          <w:bCs/>
          <w:sz w:val="24"/>
          <w:szCs w:val="24"/>
          <w:rtl/>
        </w:rPr>
        <w:t xml:space="preserve">" و "بي ان بي </w:t>
      </w:r>
      <w:proofErr w:type="spellStart"/>
      <w:r w:rsidRPr="000C04AF">
        <w:rPr>
          <w:rFonts w:ascii="Arial" w:hAnsi="Arial" w:cs="Arial"/>
          <w:b/>
          <w:bCs/>
          <w:sz w:val="24"/>
          <w:szCs w:val="24"/>
          <w:rtl/>
        </w:rPr>
        <w:t>باريبا</w:t>
      </w:r>
      <w:proofErr w:type="spellEnd"/>
      <w:r w:rsidRPr="000C04AF">
        <w:rPr>
          <w:rFonts w:ascii="Arial" w:hAnsi="Arial" w:cs="Arial"/>
          <w:b/>
          <w:bCs/>
          <w:sz w:val="24"/>
          <w:szCs w:val="24"/>
          <w:rtl/>
        </w:rPr>
        <w:t>" لتمويل اقتناء شاحنات عسكرية لفائدة وزارة الدفاع الوطني</w:t>
      </w:r>
    </w:p>
    <w:p w14:paraId="44084B4F" w14:textId="77777777" w:rsidR="000C04AF" w:rsidRPr="000C04AF" w:rsidRDefault="000C04AF" w:rsidP="000C04A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0D3DEEB8" w14:textId="77777777" w:rsidR="000C04AF" w:rsidRPr="000C04AF" w:rsidRDefault="000C04AF" w:rsidP="000C04A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04AF">
        <w:rPr>
          <w:rFonts w:ascii="Arial" w:hAnsi="Arial" w:cs="Arial"/>
          <w:rtl/>
        </w:rPr>
        <w:t>إن رئيس الجمهورية،</w:t>
      </w:r>
    </w:p>
    <w:p w14:paraId="223DF56E" w14:textId="77777777" w:rsidR="000C04AF" w:rsidRPr="000C04AF" w:rsidRDefault="000C04AF" w:rsidP="000C04A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04AF">
        <w:rPr>
          <w:rFonts w:ascii="Arial" w:hAnsi="Arial" w:cs="Arial"/>
          <w:rtl/>
        </w:rPr>
        <w:t>بعد الاطلاع على الدستور وخاصة الفصلين 67 و77 منه،</w:t>
      </w:r>
    </w:p>
    <w:p w14:paraId="389C234E" w14:textId="77777777" w:rsidR="000C04AF" w:rsidRPr="000C04AF" w:rsidRDefault="000C04AF" w:rsidP="000C04A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04AF">
        <w:rPr>
          <w:rFonts w:ascii="Arial" w:hAnsi="Arial" w:cs="Arial"/>
          <w:rtl/>
        </w:rPr>
        <w:t xml:space="preserve">وعلى القانون عدد 29 لسنة 2016 المؤرخ في 5 </w:t>
      </w:r>
      <w:proofErr w:type="spellStart"/>
      <w:r w:rsidRPr="000C04AF">
        <w:rPr>
          <w:rFonts w:ascii="Arial" w:hAnsi="Arial" w:cs="Arial"/>
          <w:rtl/>
        </w:rPr>
        <w:t>أفريل</w:t>
      </w:r>
      <w:proofErr w:type="spellEnd"/>
      <w:r w:rsidRPr="000C04AF">
        <w:rPr>
          <w:rFonts w:ascii="Arial" w:hAnsi="Arial" w:cs="Arial"/>
          <w:rtl/>
        </w:rPr>
        <w:t xml:space="preserve"> 2016 المتعلق بتنظيم المصادقة على المعاهدات،</w:t>
      </w:r>
    </w:p>
    <w:p w14:paraId="6A4D4B05" w14:textId="77777777" w:rsidR="000C04AF" w:rsidRPr="000C04AF" w:rsidRDefault="000C04AF" w:rsidP="000C04A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04AF">
        <w:rPr>
          <w:rFonts w:ascii="Arial" w:hAnsi="Arial" w:cs="Arial"/>
          <w:rtl/>
        </w:rPr>
        <w:t xml:space="preserve">وعلى القانون عدد 24 لسنة 2021 المؤرخ في 11 ماي 2021 المتعلق بالموافقة على اتفاقية القرض المبرمة بتاريخ 22 فيفري 2021 بين الجمهورية التونسية والبنكين "بي ان بي </w:t>
      </w:r>
      <w:proofErr w:type="spellStart"/>
      <w:r w:rsidRPr="000C04AF">
        <w:rPr>
          <w:rFonts w:ascii="Arial" w:hAnsi="Arial" w:cs="Arial"/>
          <w:rtl/>
        </w:rPr>
        <w:t>باريبا</w:t>
      </w:r>
      <w:proofErr w:type="spellEnd"/>
      <w:r w:rsidRPr="000C04AF">
        <w:rPr>
          <w:rFonts w:ascii="Arial" w:hAnsi="Arial" w:cs="Arial"/>
          <w:rtl/>
        </w:rPr>
        <w:t xml:space="preserve"> </w:t>
      </w:r>
      <w:proofErr w:type="spellStart"/>
      <w:r w:rsidRPr="000C04AF">
        <w:rPr>
          <w:rFonts w:ascii="Arial" w:hAnsi="Arial" w:cs="Arial"/>
          <w:rtl/>
        </w:rPr>
        <w:t>فورتيس</w:t>
      </w:r>
      <w:proofErr w:type="spellEnd"/>
      <w:r w:rsidRPr="000C04AF">
        <w:rPr>
          <w:rFonts w:ascii="Arial" w:hAnsi="Arial" w:cs="Arial"/>
          <w:rtl/>
        </w:rPr>
        <w:t xml:space="preserve">" </w:t>
      </w:r>
      <w:proofErr w:type="spellStart"/>
      <w:r w:rsidRPr="000C04AF">
        <w:rPr>
          <w:rFonts w:ascii="Arial" w:hAnsi="Arial" w:cs="Arial"/>
          <w:rtl/>
        </w:rPr>
        <w:t>و"بي</w:t>
      </w:r>
      <w:proofErr w:type="spellEnd"/>
      <w:r w:rsidRPr="000C04AF">
        <w:rPr>
          <w:rFonts w:ascii="Arial" w:hAnsi="Arial" w:cs="Arial"/>
          <w:rtl/>
        </w:rPr>
        <w:t xml:space="preserve"> ان بي </w:t>
      </w:r>
      <w:proofErr w:type="spellStart"/>
      <w:r w:rsidRPr="000C04AF">
        <w:rPr>
          <w:rFonts w:ascii="Arial" w:hAnsi="Arial" w:cs="Arial"/>
          <w:rtl/>
        </w:rPr>
        <w:t>باريبا</w:t>
      </w:r>
      <w:proofErr w:type="spellEnd"/>
      <w:r w:rsidRPr="000C04AF">
        <w:rPr>
          <w:rFonts w:ascii="Arial" w:hAnsi="Arial" w:cs="Arial"/>
          <w:rtl/>
        </w:rPr>
        <w:t>" لتمويل اقتناء شاحنات عسكرية لفائدة وزارة الدفاع الوطني،</w:t>
      </w:r>
    </w:p>
    <w:p w14:paraId="7516FA6F" w14:textId="77777777" w:rsidR="000C04AF" w:rsidRPr="000C04AF" w:rsidRDefault="000C04AF" w:rsidP="000C04A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04AF">
        <w:rPr>
          <w:rFonts w:ascii="Arial" w:hAnsi="Arial" w:cs="Arial"/>
          <w:rtl/>
        </w:rPr>
        <w:t xml:space="preserve">وعلى اتفاقية القرض المبرمة بتاريخ 22 فيفري 2021 بين الجمهورية التونسية والبنكين "بي ان بي </w:t>
      </w:r>
      <w:proofErr w:type="spellStart"/>
      <w:r w:rsidRPr="000C04AF">
        <w:rPr>
          <w:rFonts w:ascii="Arial" w:hAnsi="Arial" w:cs="Arial"/>
          <w:rtl/>
        </w:rPr>
        <w:t>باريبا</w:t>
      </w:r>
      <w:proofErr w:type="spellEnd"/>
      <w:r w:rsidRPr="000C04AF">
        <w:rPr>
          <w:rFonts w:ascii="Arial" w:hAnsi="Arial" w:cs="Arial"/>
          <w:rtl/>
        </w:rPr>
        <w:t xml:space="preserve"> </w:t>
      </w:r>
      <w:proofErr w:type="spellStart"/>
      <w:r w:rsidRPr="000C04AF">
        <w:rPr>
          <w:rFonts w:ascii="Arial" w:hAnsi="Arial" w:cs="Arial"/>
          <w:rtl/>
        </w:rPr>
        <w:t>فورتيس</w:t>
      </w:r>
      <w:proofErr w:type="spellEnd"/>
      <w:r w:rsidRPr="000C04AF">
        <w:rPr>
          <w:rFonts w:ascii="Arial" w:hAnsi="Arial" w:cs="Arial"/>
          <w:rtl/>
        </w:rPr>
        <w:t xml:space="preserve">" </w:t>
      </w:r>
      <w:proofErr w:type="spellStart"/>
      <w:r w:rsidRPr="000C04AF">
        <w:rPr>
          <w:rFonts w:ascii="Arial" w:hAnsi="Arial" w:cs="Arial"/>
          <w:rtl/>
        </w:rPr>
        <w:t>و"بي</w:t>
      </w:r>
      <w:proofErr w:type="spellEnd"/>
      <w:r w:rsidRPr="000C04AF">
        <w:rPr>
          <w:rFonts w:ascii="Arial" w:hAnsi="Arial" w:cs="Arial"/>
          <w:rtl/>
        </w:rPr>
        <w:t xml:space="preserve"> ان بي </w:t>
      </w:r>
      <w:proofErr w:type="spellStart"/>
      <w:r w:rsidRPr="000C04AF">
        <w:rPr>
          <w:rFonts w:ascii="Arial" w:hAnsi="Arial" w:cs="Arial"/>
          <w:rtl/>
        </w:rPr>
        <w:t>باريبا</w:t>
      </w:r>
      <w:proofErr w:type="spellEnd"/>
      <w:r w:rsidRPr="000C04AF">
        <w:rPr>
          <w:rFonts w:ascii="Arial" w:hAnsi="Arial" w:cs="Arial"/>
          <w:rtl/>
        </w:rPr>
        <w:t>" لتمويل اقتناء شاحنات عسكرية لفائدة وزارة الدفاع الوطني</w:t>
      </w:r>
      <w:r w:rsidRPr="000C04AF">
        <w:rPr>
          <w:rFonts w:ascii="Arial" w:hAnsi="Arial" w:cs="Arial"/>
        </w:rPr>
        <w:t>.</w:t>
      </w:r>
    </w:p>
    <w:p w14:paraId="4625B572" w14:textId="6B8C5D09" w:rsidR="000C04AF" w:rsidRPr="000C04AF" w:rsidRDefault="000C04AF" w:rsidP="000C04A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04AF">
        <w:rPr>
          <w:rFonts w:ascii="Arial" w:hAnsi="Arial" w:cs="Arial"/>
          <w:rtl/>
        </w:rPr>
        <w:t xml:space="preserve">يصدر الأمر الرئاسي الآتي </w:t>
      </w:r>
      <w:r w:rsidRPr="000C04AF">
        <w:rPr>
          <w:rFonts w:ascii="Arial" w:hAnsi="Arial" w:cs="Arial" w:hint="cs"/>
          <w:rtl/>
        </w:rPr>
        <w:t>نصه</w:t>
      </w:r>
      <w:r w:rsidRPr="000C04AF">
        <w:rPr>
          <w:rFonts w:ascii="Arial" w:hAnsi="Arial" w:cs="Arial"/>
        </w:rPr>
        <w:t>:</w:t>
      </w:r>
    </w:p>
    <w:p w14:paraId="5BE31CD4" w14:textId="04A71207" w:rsidR="000C04AF" w:rsidRPr="000C04AF" w:rsidRDefault="000C04AF" w:rsidP="000C04A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04AF">
        <w:rPr>
          <w:rFonts w:ascii="Arial" w:hAnsi="Arial" w:cs="Arial"/>
          <w:b/>
          <w:bCs/>
          <w:rtl/>
        </w:rPr>
        <w:t>الفصل الأول</w:t>
      </w:r>
      <w:r w:rsidRPr="000C04AF">
        <w:rPr>
          <w:rFonts w:ascii="Arial" w:hAnsi="Arial" w:cs="Arial"/>
          <w:b/>
          <w:bCs/>
          <w:rtl/>
        </w:rPr>
        <w:t xml:space="preserve"> –</w:t>
      </w:r>
      <w:r w:rsidRPr="000C04AF">
        <w:rPr>
          <w:rFonts w:ascii="Arial" w:hAnsi="Arial" w:cs="Arial"/>
          <w:rtl/>
        </w:rPr>
        <w:t xml:space="preserve"> تتمّ المصادقة على اتفاقية القرض المبرمة بتاريخ 22 فيفري 2021 بين الجمهورية التونسية والبنكين "بي ان بي </w:t>
      </w:r>
      <w:proofErr w:type="spellStart"/>
      <w:r w:rsidRPr="000C04AF">
        <w:rPr>
          <w:rFonts w:ascii="Arial" w:hAnsi="Arial" w:cs="Arial"/>
          <w:rtl/>
        </w:rPr>
        <w:t>باريبا</w:t>
      </w:r>
      <w:proofErr w:type="spellEnd"/>
      <w:r w:rsidRPr="000C04AF">
        <w:rPr>
          <w:rFonts w:ascii="Arial" w:hAnsi="Arial" w:cs="Arial"/>
          <w:rtl/>
        </w:rPr>
        <w:t xml:space="preserve"> </w:t>
      </w:r>
      <w:proofErr w:type="spellStart"/>
      <w:r w:rsidRPr="000C04AF">
        <w:rPr>
          <w:rFonts w:ascii="Arial" w:hAnsi="Arial" w:cs="Arial"/>
          <w:rtl/>
        </w:rPr>
        <w:t>فورتيس</w:t>
      </w:r>
      <w:proofErr w:type="spellEnd"/>
      <w:r w:rsidRPr="000C04AF">
        <w:rPr>
          <w:rFonts w:ascii="Arial" w:hAnsi="Arial" w:cs="Arial"/>
          <w:rtl/>
        </w:rPr>
        <w:t xml:space="preserve">" </w:t>
      </w:r>
      <w:proofErr w:type="spellStart"/>
      <w:r w:rsidRPr="000C04AF">
        <w:rPr>
          <w:rFonts w:ascii="Arial" w:hAnsi="Arial" w:cs="Arial"/>
          <w:rtl/>
        </w:rPr>
        <w:t>و"بي</w:t>
      </w:r>
      <w:proofErr w:type="spellEnd"/>
      <w:r w:rsidRPr="000C04AF">
        <w:rPr>
          <w:rFonts w:ascii="Arial" w:hAnsi="Arial" w:cs="Arial"/>
          <w:rtl/>
        </w:rPr>
        <w:t xml:space="preserve"> ان بي </w:t>
      </w:r>
      <w:proofErr w:type="spellStart"/>
      <w:r w:rsidRPr="000C04AF">
        <w:rPr>
          <w:rFonts w:ascii="Arial" w:hAnsi="Arial" w:cs="Arial"/>
          <w:rtl/>
        </w:rPr>
        <w:t>باريبا</w:t>
      </w:r>
      <w:proofErr w:type="spellEnd"/>
      <w:r w:rsidRPr="000C04AF">
        <w:rPr>
          <w:rFonts w:ascii="Arial" w:hAnsi="Arial" w:cs="Arial"/>
          <w:rtl/>
        </w:rPr>
        <w:t>" لتمويل اقتناء شاحنات عسكرية لفائدة وزارة الدفاع الوطني</w:t>
      </w:r>
      <w:r w:rsidRPr="000C04AF">
        <w:rPr>
          <w:rFonts w:ascii="Arial" w:hAnsi="Arial" w:cs="Arial"/>
        </w:rPr>
        <w:t>.</w:t>
      </w:r>
    </w:p>
    <w:p w14:paraId="4E8668B9" w14:textId="474EB236" w:rsidR="000C04AF" w:rsidRPr="000C04AF" w:rsidRDefault="000C04AF" w:rsidP="000C04A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04AF">
        <w:rPr>
          <w:rFonts w:ascii="Arial" w:hAnsi="Arial" w:cs="Arial"/>
          <w:b/>
          <w:bCs/>
          <w:rtl/>
        </w:rPr>
        <w:t xml:space="preserve">الفصـل </w:t>
      </w:r>
      <w:r w:rsidRPr="000C04AF">
        <w:rPr>
          <w:rFonts w:ascii="Arial" w:hAnsi="Arial" w:cs="Arial"/>
          <w:b/>
          <w:bCs/>
          <w:rtl/>
          <w:lang w:bidi="ar-TN"/>
        </w:rPr>
        <w:t>2 –</w:t>
      </w:r>
      <w:r w:rsidRPr="000C04AF">
        <w:rPr>
          <w:rFonts w:ascii="Arial" w:hAnsi="Arial" w:cs="Arial"/>
          <w:rtl/>
        </w:rPr>
        <w:t xml:space="preserve"> ينشر هذا الأمر الرئاسي بالرائد الرسمي للجمهورية التونسية</w:t>
      </w:r>
      <w:r w:rsidRPr="000C04AF">
        <w:rPr>
          <w:rFonts w:ascii="Arial" w:hAnsi="Arial" w:cs="Arial"/>
        </w:rPr>
        <w:t>.</w:t>
      </w:r>
    </w:p>
    <w:p w14:paraId="7849D466" w14:textId="77777777" w:rsidR="000C04AF" w:rsidRPr="000C04AF" w:rsidRDefault="000C04AF" w:rsidP="000C04AF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0C04AF">
        <w:rPr>
          <w:rFonts w:ascii="Arial" w:hAnsi="Arial" w:cs="Arial"/>
          <w:b/>
          <w:bCs/>
          <w:rtl/>
        </w:rPr>
        <w:t>تونس في 11 ماي 2021</w:t>
      </w:r>
      <w:r w:rsidRPr="000C04AF">
        <w:rPr>
          <w:rFonts w:ascii="Arial" w:hAnsi="Arial" w:cs="Arial"/>
          <w:b/>
          <w:bCs/>
        </w:rPr>
        <w:t>.</w:t>
      </w:r>
    </w:p>
    <w:p w14:paraId="1B91C7C8" w14:textId="50963196" w:rsidR="0060160F" w:rsidRPr="000C04AF" w:rsidRDefault="0060160F" w:rsidP="000C04AF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</w:p>
    <w:sectPr w:rsidR="0060160F" w:rsidRPr="000C04AF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DC844" w14:textId="77777777" w:rsidR="00A841E6" w:rsidRDefault="00A841E6" w:rsidP="008F3F2D">
      <w:r>
        <w:separator/>
      </w:r>
    </w:p>
  </w:endnote>
  <w:endnote w:type="continuationSeparator" w:id="0">
    <w:p w14:paraId="64EA8987" w14:textId="77777777" w:rsidR="00A841E6" w:rsidRDefault="00A841E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9F772" w14:textId="77777777" w:rsidR="00A841E6" w:rsidRDefault="00A841E6" w:rsidP="00696990">
      <w:pPr>
        <w:bidi/>
        <w:jc w:val="both"/>
      </w:pPr>
      <w:r>
        <w:separator/>
      </w:r>
    </w:p>
  </w:footnote>
  <w:footnote w:type="continuationSeparator" w:id="0">
    <w:p w14:paraId="46DF5A99" w14:textId="77777777" w:rsidR="00A841E6" w:rsidRDefault="00A841E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4CD6"/>
      </v:shape>
    </w:pict>
  </w:numPicBullet>
  <w:abstractNum w:abstractNumId="0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5624D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C04AF"/>
    <w:rsid w:val="000C15D8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943C4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67634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304"/>
    <w:rsid w:val="00441B32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517C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214EB"/>
    <w:rsid w:val="00631282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11FBC"/>
    <w:rsid w:val="00814349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12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B7103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7A9"/>
    <w:rsid w:val="00A57A24"/>
    <w:rsid w:val="00A70B9C"/>
    <w:rsid w:val="00A762A2"/>
    <w:rsid w:val="00A81D8F"/>
    <w:rsid w:val="00A841E6"/>
    <w:rsid w:val="00A86EE2"/>
    <w:rsid w:val="00A879D2"/>
    <w:rsid w:val="00A90F21"/>
    <w:rsid w:val="00AA38B8"/>
    <w:rsid w:val="00AA4191"/>
    <w:rsid w:val="00AD2268"/>
    <w:rsid w:val="00AE007A"/>
    <w:rsid w:val="00AF10CF"/>
    <w:rsid w:val="00AF2B4A"/>
    <w:rsid w:val="00B03A80"/>
    <w:rsid w:val="00B05438"/>
    <w:rsid w:val="00B072FD"/>
    <w:rsid w:val="00B16488"/>
    <w:rsid w:val="00B20589"/>
    <w:rsid w:val="00B337AE"/>
    <w:rsid w:val="00B617F1"/>
    <w:rsid w:val="00B61E83"/>
    <w:rsid w:val="00B83AFB"/>
    <w:rsid w:val="00B84D27"/>
    <w:rsid w:val="00B924A3"/>
    <w:rsid w:val="00B93A0F"/>
    <w:rsid w:val="00BA0C42"/>
    <w:rsid w:val="00BE46BE"/>
    <w:rsid w:val="00C00105"/>
    <w:rsid w:val="00C00B1C"/>
    <w:rsid w:val="00C017C7"/>
    <w:rsid w:val="00C132AF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2496"/>
    <w:rsid w:val="00C9512C"/>
    <w:rsid w:val="00CC08C8"/>
    <w:rsid w:val="00CC0D7E"/>
    <w:rsid w:val="00CC4ADF"/>
    <w:rsid w:val="00CE4D8C"/>
    <w:rsid w:val="00CE7620"/>
    <w:rsid w:val="00D00D80"/>
    <w:rsid w:val="00D07749"/>
    <w:rsid w:val="00D17590"/>
    <w:rsid w:val="00D20328"/>
    <w:rsid w:val="00D20500"/>
    <w:rsid w:val="00D25AFB"/>
    <w:rsid w:val="00D26BE9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D7C84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BEF6-F01D-4B9B-B853-C161AC40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3</cp:revision>
  <cp:lastPrinted>2021-05-19T13:33:00Z</cp:lastPrinted>
  <dcterms:created xsi:type="dcterms:W3CDTF">2021-05-19T13:33:00Z</dcterms:created>
  <dcterms:modified xsi:type="dcterms:W3CDTF">2021-05-19T13:34:00Z</dcterms:modified>
</cp:coreProperties>
</file>