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7C45" w14:textId="227D4067" w:rsidR="00711B64" w:rsidRPr="0018485E" w:rsidRDefault="00711B64" w:rsidP="00711B64">
      <w:pPr>
        <w:bidi/>
        <w:spacing w:before="100" w:beforeAutospacing="1" w:after="0"/>
        <w:ind w:left="284"/>
        <w:jc w:val="both"/>
        <w:rPr>
          <w:rFonts w:ascii="Arial" w:hAnsi="Arial" w:cs="Arial"/>
          <w:b/>
          <w:bCs/>
          <w:sz w:val="24"/>
          <w:szCs w:val="24"/>
          <w:rtl/>
          <w:lang w:bidi="ar-TN"/>
        </w:rPr>
      </w:pPr>
      <w:r w:rsidRPr="0018485E">
        <w:rPr>
          <w:rFonts w:ascii="Arial" w:hAnsi="Arial" w:cs="Arial"/>
          <w:b/>
          <w:bCs/>
          <w:sz w:val="24"/>
          <w:szCs w:val="24"/>
          <w:rtl/>
          <w:lang w:bidi="ar-TN"/>
        </w:rPr>
        <w:t>أمر رئاسي عدد 120 لسنة 2015 مؤرخ في 6 جويلية 2015 يتعلق بإعلان مناطق عمليات عسكرية ومناطق عمليات عسكرية مغلقة</w:t>
      </w:r>
    </w:p>
    <w:p w14:paraId="4BD8B8F9"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إن رئيس الجمهورية،</w:t>
      </w:r>
    </w:p>
    <w:p w14:paraId="442EE80A" w14:textId="11A09A31"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بعد الاطلاع على الدستور وخاصة الفصل 77 (الفقرة الثانية نقطة 5 منه</w:t>
      </w:r>
      <w:r w:rsidR="0018485E" w:rsidRPr="0018485E">
        <w:rPr>
          <w:rFonts w:ascii="Arial" w:hAnsi="Arial" w:cs="Arial"/>
          <w:rtl/>
          <w:lang w:bidi="ar-TN"/>
        </w:rPr>
        <w:t>)</w:t>
      </w:r>
      <w:r w:rsidRPr="0018485E">
        <w:rPr>
          <w:rFonts w:ascii="Arial" w:hAnsi="Arial" w:cs="Arial"/>
          <w:rtl/>
          <w:lang w:bidi="ar-TN"/>
        </w:rPr>
        <w:t>،</w:t>
      </w:r>
    </w:p>
    <w:p w14:paraId="527F3270"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وعلى القانون عدد 4 لسنة 1969 المؤرخ في 24 جانفي 1969 المتعلق بالاجتماعات العامة والمواكب والاستعراضات والتجمهر،</w:t>
      </w:r>
    </w:p>
    <w:p w14:paraId="598D8820"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وعلى الأمر عدد 671 لسنة 1975 المؤرخ في 25 سبتمبر 1975 المتعلق بضبط مشمولات وزير الدفاع الوطني،</w:t>
      </w:r>
    </w:p>
    <w:p w14:paraId="541A6513"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وعلى الأمر عدد 1195 لسنة 1990 المؤرخ في 6 جويلية 1990 المتعلق بالمجلس الوطني للأمن،</w:t>
      </w:r>
    </w:p>
    <w:p w14:paraId="2636EED1"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وعلى القرار الجمهوري عدد 70 لسنة 2014 المؤرخ في 11 أفريل 2014 المتعلق بإعلان منطقة عمليات عسكرية،</w:t>
      </w:r>
    </w:p>
    <w:p w14:paraId="256F5BEB"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وعلى الأمر الرئاسي عدد 35 لسنة 2015 المؤرخ في 6 فيفري 2015 المتعلق بتسمية رئيس الحكومة وأعضائها،</w:t>
      </w:r>
    </w:p>
    <w:p w14:paraId="1941FC3F"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وعلى مداولات المجلس الوطني للأمن بتاريخ 28 جوان 2015،</w:t>
      </w:r>
    </w:p>
    <w:p w14:paraId="4D249CC4"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وعلى رأي رئيس الحكومة ورئيس مجلس نواب الشعب</w:t>
      </w:r>
      <w:r w:rsidRPr="0018485E">
        <w:rPr>
          <w:rFonts w:ascii="Arial" w:hAnsi="Arial" w:cs="Arial"/>
          <w:lang w:bidi="ar-TN"/>
        </w:rPr>
        <w:t>.</w:t>
      </w:r>
    </w:p>
    <w:p w14:paraId="39A075DC" w14:textId="49129EE2"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 xml:space="preserve">يصدر الأمر الرئاسي الآتي </w:t>
      </w:r>
      <w:r w:rsidR="0045518F" w:rsidRPr="0018485E">
        <w:rPr>
          <w:rFonts w:ascii="Arial" w:hAnsi="Arial" w:cs="Arial"/>
          <w:rtl/>
          <w:lang w:bidi="ar-TN"/>
        </w:rPr>
        <w:t>نصه</w:t>
      </w:r>
      <w:r w:rsidR="0045518F" w:rsidRPr="0018485E">
        <w:rPr>
          <w:rFonts w:ascii="Arial" w:hAnsi="Arial" w:cs="Arial"/>
          <w:lang w:bidi="ar-TN"/>
        </w:rPr>
        <w:t>:</w:t>
      </w:r>
    </w:p>
    <w:p w14:paraId="47E15822" w14:textId="2C884ABE" w:rsidR="00711B64" w:rsidRPr="0018485E" w:rsidRDefault="00711B64" w:rsidP="00642718">
      <w:pPr>
        <w:bidi/>
        <w:spacing w:before="100" w:beforeAutospacing="1" w:after="0"/>
        <w:ind w:left="284"/>
        <w:jc w:val="both"/>
        <w:rPr>
          <w:rFonts w:ascii="Arial" w:hAnsi="Arial" w:cs="Arial"/>
          <w:rtl/>
          <w:lang w:bidi="ar-TN"/>
        </w:rPr>
      </w:pPr>
      <w:r w:rsidRPr="0018485E">
        <w:rPr>
          <w:rFonts w:ascii="Arial" w:hAnsi="Arial" w:cs="Arial"/>
          <w:b/>
          <w:bCs/>
          <w:rtl/>
          <w:lang w:bidi="ar-TN"/>
        </w:rPr>
        <w:t>الفصل الأول</w:t>
      </w:r>
      <w:r w:rsidR="00642718" w:rsidRPr="0018485E">
        <w:rPr>
          <w:rFonts w:ascii="Arial" w:hAnsi="Arial" w:cs="Arial"/>
          <w:b/>
          <w:bCs/>
          <w:rtl/>
          <w:lang w:bidi="ar-TN"/>
        </w:rPr>
        <w:t xml:space="preserve"> –</w:t>
      </w:r>
      <w:r w:rsidR="00642718" w:rsidRPr="0018485E">
        <w:rPr>
          <w:rFonts w:ascii="Arial" w:hAnsi="Arial" w:cs="Arial"/>
          <w:rtl/>
          <w:lang w:bidi="ar-TN"/>
        </w:rPr>
        <w:t xml:space="preserve"> تعلن</w:t>
      </w:r>
      <w:r w:rsidRPr="0018485E">
        <w:rPr>
          <w:rFonts w:ascii="Arial" w:hAnsi="Arial" w:cs="Arial"/>
          <w:rtl/>
          <w:lang w:bidi="ar-TN"/>
        </w:rPr>
        <w:t xml:space="preserve"> جبال </w:t>
      </w:r>
      <w:proofErr w:type="spellStart"/>
      <w:r w:rsidRPr="0018485E">
        <w:rPr>
          <w:rFonts w:ascii="Arial" w:hAnsi="Arial" w:cs="Arial"/>
          <w:rtl/>
          <w:lang w:bidi="ar-TN"/>
        </w:rPr>
        <w:t>الشعانبي</w:t>
      </w:r>
      <w:proofErr w:type="spellEnd"/>
      <w:r w:rsidRPr="0018485E">
        <w:rPr>
          <w:rFonts w:ascii="Arial" w:hAnsi="Arial" w:cs="Arial"/>
          <w:rtl/>
          <w:lang w:bidi="ar-TN"/>
        </w:rPr>
        <w:t xml:space="preserve">، السمامة، السلوم </w:t>
      </w:r>
      <w:proofErr w:type="spellStart"/>
      <w:r w:rsidRPr="0018485E">
        <w:rPr>
          <w:rFonts w:ascii="Arial" w:hAnsi="Arial" w:cs="Arial"/>
          <w:rtl/>
          <w:lang w:bidi="ar-TN"/>
        </w:rPr>
        <w:t>والمغيلة</w:t>
      </w:r>
      <w:proofErr w:type="spellEnd"/>
      <w:r w:rsidRPr="0018485E">
        <w:rPr>
          <w:rFonts w:ascii="Arial" w:hAnsi="Arial" w:cs="Arial"/>
          <w:rtl/>
          <w:lang w:bidi="ar-TN"/>
        </w:rPr>
        <w:t xml:space="preserve"> والمناطق المتاخمة لها بولاية القصرين، وفقا للإحداثيات المضمنة بالجدول المصاحب، مناطق عمليات عسكرية مغلقة ابتداء من تاريخ صدور هذا الأمر الرئاسي وحتى نهاية العمليات</w:t>
      </w:r>
      <w:r w:rsidRPr="0018485E">
        <w:rPr>
          <w:rFonts w:ascii="Arial" w:hAnsi="Arial" w:cs="Arial"/>
          <w:lang w:bidi="ar-TN"/>
        </w:rPr>
        <w:t>.</w:t>
      </w:r>
    </w:p>
    <w:p w14:paraId="10656BBC" w14:textId="77777777" w:rsidR="00711B64" w:rsidRPr="0018485E" w:rsidRDefault="00711B64" w:rsidP="00711B64">
      <w:pPr>
        <w:bidi/>
        <w:spacing w:before="100" w:beforeAutospacing="1" w:after="0"/>
        <w:ind w:left="284"/>
        <w:jc w:val="both"/>
        <w:rPr>
          <w:rFonts w:ascii="Arial" w:hAnsi="Arial" w:cs="Arial"/>
          <w:rtl/>
          <w:lang w:bidi="ar-TN"/>
        </w:rPr>
      </w:pPr>
      <w:r w:rsidRPr="0018485E">
        <w:rPr>
          <w:rFonts w:ascii="Arial" w:hAnsi="Arial" w:cs="Arial"/>
          <w:rtl/>
          <w:lang w:bidi="ar-TN"/>
        </w:rPr>
        <w:t>يخضع الدخول إلى هذه المناطق العسكرية المغلقة إلى ترخيص مسبق من السلط العسكرية المتواجدة بها</w:t>
      </w:r>
      <w:r w:rsidRPr="0018485E">
        <w:rPr>
          <w:rFonts w:ascii="Arial" w:hAnsi="Arial" w:cs="Arial"/>
          <w:lang w:bidi="ar-TN"/>
        </w:rPr>
        <w:t>.</w:t>
      </w:r>
    </w:p>
    <w:p w14:paraId="1FE87627" w14:textId="272612AD" w:rsidR="00711B64" w:rsidRPr="0018485E" w:rsidRDefault="00711B64" w:rsidP="00642718">
      <w:pPr>
        <w:bidi/>
        <w:spacing w:before="100" w:beforeAutospacing="1" w:after="0"/>
        <w:ind w:left="284"/>
        <w:jc w:val="both"/>
        <w:rPr>
          <w:rFonts w:ascii="Arial" w:hAnsi="Arial" w:cs="Arial"/>
          <w:rt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2 –</w:t>
      </w:r>
      <w:r w:rsidR="00642718" w:rsidRPr="0018485E">
        <w:rPr>
          <w:rFonts w:ascii="Arial" w:hAnsi="Arial" w:cs="Arial"/>
          <w:rtl/>
          <w:lang w:bidi="ar-TN"/>
        </w:rPr>
        <w:t xml:space="preserve"> تعلن</w:t>
      </w:r>
      <w:r w:rsidRPr="0018485E">
        <w:rPr>
          <w:rFonts w:ascii="Arial" w:hAnsi="Arial" w:cs="Arial"/>
          <w:rtl/>
          <w:lang w:bidi="ar-TN"/>
        </w:rPr>
        <w:t xml:space="preserve"> جبال خشم الكلب، الدولاب، عبد العظيم، طم صميدة، </w:t>
      </w:r>
      <w:proofErr w:type="spellStart"/>
      <w:r w:rsidRPr="0018485E">
        <w:rPr>
          <w:rFonts w:ascii="Arial" w:hAnsi="Arial" w:cs="Arial"/>
          <w:rtl/>
          <w:lang w:bidi="ar-TN"/>
        </w:rPr>
        <w:t>درناية</w:t>
      </w:r>
      <w:proofErr w:type="spellEnd"/>
      <w:r w:rsidRPr="0018485E">
        <w:rPr>
          <w:rFonts w:ascii="Arial" w:hAnsi="Arial" w:cs="Arial"/>
          <w:rtl/>
          <w:lang w:bidi="ar-TN"/>
        </w:rPr>
        <w:t xml:space="preserve">، </w:t>
      </w:r>
      <w:proofErr w:type="spellStart"/>
      <w:r w:rsidRPr="0018485E">
        <w:rPr>
          <w:rFonts w:ascii="Arial" w:hAnsi="Arial" w:cs="Arial"/>
          <w:rtl/>
          <w:lang w:bidi="ar-TN"/>
        </w:rPr>
        <w:t>تيوشة</w:t>
      </w:r>
      <w:proofErr w:type="spellEnd"/>
      <w:r w:rsidRPr="0018485E">
        <w:rPr>
          <w:rFonts w:ascii="Arial" w:hAnsi="Arial" w:cs="Arial"/>
          <w:rtl/>
          <w:lang w:bidi="ar-TN"/>
        </w:rPr>
        <w:t xml:space="preserve">، </w:t>
      </w:r>
      <w:proofErr w:type="spellStart"/>
      <w:r w:rsidRPr="0018485E">
        <w:rPr>
          <w:rFonts w:ascii="Arial" w:hAnsi="Arial" w:cs="Arial"/>
          <w:rtl/>
          <w:lang w:bidi="ar-TN"/>
        </w:rPr>
        <w:t>بيرينو</w:t>
      </w:r>
      <w:proofErr w:type="spellEnd"/>
      <w:r w:rsidRPr="0018485E">
        <w:rPr>
          <w:rFonts w:ascii="Arial" w:hAnsi="Arial" w:cs="Arial"/>
          <w:rtl/>
          <w:lang w:bidi="ar-TN"/>
        </w:rPr>
        <w:t xml:space="preserve"> ولجرد بولاية القصرين، وجبلي </w:t>
      </w:r>
      <w:proofErr w:type="spellStart"/>
      <w:r w:rsidRPr="0018485E">
        <w:rPr>
          <w:rFonts w:ascii="Arial" w:hAnsi="Arial" w:cs="Arial"/>
          <w:rtl/>
          <w:lang w:bidi="ar-TN"/>
        </w:rPr>
        <w:t>ورغة</w:t>
      </w:r>
      <w:proofErr w:type="spellEnd"/>
      <w:r w:rsidRPr="0018485E">
        <w:rPr>
          <w:rFonts w:ascii="Arial" w:hAnsi="Arial" w:cs="Arial"/>
          <w:rtl/>
          <w:lang w:bidi="ar-TN"/>
        </w:rPr>
        <w:t xml:space="preserve"> وكسار القلال بولاية الكاف والمناطق المتاخمة لها، وفقا للإحداثيات المضمنة بالجدول المصاحب، مناطق عمليات عسكرية ابتداء من تاريخ صدور هذا الأمر الرئاسي وحتى نهاية العمليات</w:t>
      </w:r>
      <w:r w:rsidRPr="0018485E">
        <w:rPr>
          <w:rFonts w:ascii="Arial" w:hAnsi="Arial" w:cs="Arial"/>
          <w:lang w:bidi="ar-TN"/>
        </w:rPr>
        <w:t>.</w:t>
      </w:r>
    </w:p>
    <w:p w14:paraId="6CD83A8D" w14:textId="36C2907F" w:rsidR="00711B64" w:rsidRPr="0018485E" w:rsidRDefault="00711B64" w:rsidP="00642718">
      <w:pPr>
        <w:bidi/>
        <w:spacing w:before="100" w:beforeAutospacing="1" w:after="0"/>
        <w:ind w:left="284"/>
        <w:jc w:val="both"/>
        <w:rPr>
          <w:rFonts w:ascii="Arial" w:hAnsi="Arial" w:cs="Arial"/>
          <w:rt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3 –</w:t>
      </w:r>
      <w:r w:rsidR="00642718" w:rsidRPr="0018485E">
        <w:rPr>
          <w:rFonts w:ascii="Arial" w:hAnsi="Arial" w:cs="Arial"/>
          <w:rtl/>
          <w:lang w:bidi="ar-TN"/>
        </w:rPr>
        <w:t xml:space="preserve"> يتعين</w:t>
      </w:r>
      <w:r w:rsidRPr="0018485E">
        <w:rPr>
          <w:rFonts w:ascii="Arial" w:hAnsi="Arial" w:cs="Arial"/>
          <w:rtl/>
          <w:lang w:bidi="ar-TN"/>
        </w:rPr>
        <w:t xml:space="preserve"> على كل شخص يتواجد داخل منطقة عمليات عسكرية أو منطقة عمليات عسكرية مغلقة الامتثال للأمر القاضي بالتوقف والإذعان للتفتيش كلما طلب منه ذلك من قبل أفراد الدوريات التي لها الحق في استعمال جميع الوسائل وآليات العمل لإجباره على التوقف أو الخضوع للتفتيش في صورة عدم الامتثال</w:t>
      </w:r>
      <w:r w:rsidRPr="0018485E">
        <w:rPr>
          <w:rFonts w:ascii="Arial" w:hAnsi="Arial" w:cs="Arial"/>
          <w:lang w:bidi="ar-TN"/>
        </w:rPr>
        <w:t>.</w:t>
      </w:r>
    </w:p>
    <w:p w14:paraId="667F28A7" w14:textId="181ED10E" w:rsidR="00711B64" w:rsidRPr="0018485E" w:rsidRDefault="00711B64" w:rsidP="00642718">
      <w:pPr>
        <w:bidi/>
        <w:spacing w:before="100" w:beforeAutospacing="1" w:after="0"/>
        <w:ind w:left="284"/>
        <w:jc w:val="both"/>
        <w:rPr>
          <w:rFonts w:ascii="Arial" w:hAnsi="Arial" w:cs="Arial"/>
          <w:rt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4 –</w:t>
      </w:r>
      <w:r w:rsidR="00642718" w:rsidRPr="0018485E">
        <w:rPr>
          <w:rFonts w:ascii="Arial" w:hAnsi="Arial" w:cs="Arial"/>
          <w:rtl/>
          <w:lang w:bidi="ar-TN"/>
        </w:rPr>
        <w:t xml:space="preserve"> يحتفظ</w:t>
      </w:r>
      <w:r w:rsidRPr="0018485E">
        <w:rPr>
          <w:rFonts w:ascii="Arial" w:hAnsi="Arial" w:cs="Arial"/>
          <w:rtl/>
          <w:lang w:bidi="ar-TN"/>
        </w:rPr>
        <w:t xml:space="preserve"> أعوان قوات الأمن الداخلي وغيرهم من مأموري الضابطة العدلية، كل فيما يخصه، داخل المناطق المنصوص عليها بالفصلين الأول و2 من هذا الأمر الرئاسي، بصلاحيات الضابطة العدلية المسندة لهم قانونا</w:t>
      </w:r>
      <w:r w:rsidRPr="0018485E">
        <w:rPr>
          <w:rFonts w:ascii="Arial" w:hAnsi="Arial" w:cs="Arial"/>
          <w:lang w:bidi="ar-TN"/>
        </w:rPr>
        <w:t>.</w:t>
      </w:r>
    </w:p>
    <w:p w14:paraId="4C0D978B" w14:textId="3491D2DA" w:rsidR="00711B64" w:rsidRPr="0018485E" w:rsidRDefault="00711B64" w:rsidP="00642718">
      <w:pPr>
        <w:bidi/>
        <w:spacing w:before="100" w:beforeAutospacing="1" w:after="0"/>
        <w:ind w:left="284"/>
        <w:jc w:val="both"/>
        <w:rPr>
          <w:rFonts w:ascii="Arial" w:hAnsi="Arial" w:cs="Arial"/>
          <w:rt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5 –</w:t>
      </w:r>
      <w:r w:rsidR="00642718" w:rsidRPr="0018485E">
        <w:rPr>
          <w:rFonts w:ascii="Arial" w:hAnsi="Arial" w:cs="Arial"/>
          <w:rtl/>
          <w:lang w:bidi="ar-TN"/>
        </w:rPr>
        <w:t xml:space="preserve"> تخضع</w:t>
      </w:r>
      <w:r w:rsidRPr="0018485E">
        <w:rPr>
          <w:rFonts w:ascii="Arial" w:hAnsi="Arial" w:cs="Arial"/>
          <w:rtl/>
          <w:lang w:bidi="ar-TN"/>
        </w:rPr>
        <w:t xml:space="preserve"> قوات الأمن الداخلي المتواجدة داخل المناطق المنصوص عليها بالفصلين الأول و2 من هذا الأمر الرئاسي إلى القيادة العسكرية التي تتولى قيادة وتنسيق جميع المهام الميدانية والدوريات والتنقلات داخل المنطقة</w:t>
      </w:r>
      <w:r w:rsidRPr="0018485E">
        <w:rPr>
          <w:rFonts w:ascii="Arial" w:hAnsi="Arial" w:cs="Arial"/>
          <w:lang w:bidi="ar-TN"/>
        </w:rPr>
        <w:t>.</w:t>
      </w:r>
    </w:p>
    <w:p w14:paraId="5A29B261" w14:textId="6C841AC9" w:rsidR="00711B64" w:rsidRPr="0018485E" w:rsidRDefault="00711B64" w:rsidP="00642718">
      <w:pPr>
        <w:bidi/>
        <w:spacing w:before="100" w:beforeAutospacing="1" w:after="0"/>
        <w:ind w:left="284"/>
        <w:jc w:val="both"/>
        <w:rPr>
          <w:rFonts w:ascii="Arial" w:hAnsi="Arial" w:cs="Aria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6 –</w:t>
      </w:r>
      <w:r w:rsidR="00642718" w:rsidRPr="0018485E">
        <w:rPr>
          <w:rFonts w:ascii="Arial" w:hAnsi="Arial" w:cs="Arial"/>
          <w:rtl/>
          <w:lang w:bidi="ar-TN"/>
        </w:rPr>
        <w:t xml:space="preserve"> تسند</w:t>
      </w:r>
      <w:r w:rsidRPr="0018485E">
        <w:rPr>
          <w:rFonts w:ascii="Arial" w:hAnsi="Arial" w:cs="Arial"/>
          <w:rtl/>
          <w:lang w:bidi="ar-TN"/>
        </w:rPr>
        <w:t xml:space="preserve"> صفة الضابطة العدلية العسكرية المنصوص عليها بالفصل 16 من مجلة المرافعات والعقوبات العسكرية، فيما يتعلق بالجرائم الإرهابية، إلى الضباط العسكريين العاملين بمناطق العمليات العسكرية المذكورة بالفصلين الأول و2 من هذا الأمر الرئاسي</w:t>
      </w:r>
      <w:r w:rsidRPr="0018485E">
        <w:rPr>
          <w:rFonts w:ascii="Arial" w:hAnsi="Arial" w:cs="Arial"/>
          <w:lang w:bidi="ar-TN"/>
        </w:rPr>
        <w:t>.</w:t>
      </w:r>
    </w:p>
    <w:p w14:paraId="0A3C44C1" w14:textId="0CFCEB26" w:rsidR="00711B64" w:rsidRPr="0018485E" w:rsidRDefault="00711B64" w:rsidP="00711B64">
      <w:pPr>
        <w:bidi/>
        <w:spacing w:before="100" w:beforeAutospacing="1" w:after="0"/>
        <w:ind w:left="284"/>
        <w:jc w:val="both"/>
        <w:rPr>
          <w:rFonts w:ascii="Arial" w:hAnsi="Arial" w:cs="Arial"/>
          <w:lang w:bidi="ar-TN"/>
        </w:rPr>
      </w:pPr>
      <w:r w:rsidRPr="0018485E">
        <w:rPr>
          <w:rFonts w:ascii="Arial" w:hAnsi="Arial" w:cs="Arial"/>
          <w:rtl/>
          <w:lang w:bidi="ar-TN"/>
        </w:rPr>
        <w:t>يباشر الضباط العسكريون المذكورون بالفقرة الأولى من هذا الفصل مهام الضابطة العدلية العسكرية بعد التنسيق مع النيابة العسكرية المختصة ترابيا أو النيابة العمومية بالمحكمة الابتدائية بتونس</w:t>
      </w:r>
      <w:r w:rsidRPr="0018485E">
        <w:rPr>
          <w:rFonts w:ascii="Arial" w:hAnsi="Arial" w:cs="Arial"/>
          <w:lang w:bidi="ar-TN"/>
        </w:rPr>
        <w:t>.</w:t>
      </w:r>
    </w:p>
    <w:p w14:paraId="0E8CA16F" w14:textId="664DECE4" w:rsidR="00045F79" w:rsidRPr="0018485E" w:rsidRDefault="00045F79" w:rsidP="00045F79">
      <w:pPr>
        <w:bidi/>
        <w:spacing w:before="100" w:beforeAutospacing="1" w:after="0"/>
        <w:ind w:left="284"/>
        <w:jc w:val="both"/>
        <w:rPr>
          <w:rFonts w:ascii="Arial" w:hAnsi="Arial" w:cs="Arial"/>
          <w:lang w:bidi="ar-TN"/>
        </w:rPr>
      </w:pPr>
      <w:r w:rsidRPr="0018485E">
        <w:rPr>
          <w:rFonts w:ascii="Arial" w:hAnsi="Arial" w:cs="Arial"/>
          <w:rtl/>
          <w:lang w:bidi="ar-TN"/>
        </w:rPr>
        <w:lastRenderedPageBreak/>
        <w:t>مع اعتبار التشريع الجاري به العمل في مجال حماية المعطيات الشخصية، يمكن للضباط العسكريين المشار إليهم بالفقرة الأولى من هذا الفصل، معالجة البيانات البيومترية للأشخاص المشتبه في ارتكابهم جرائم إرهابية الموجودين بمناطق العمليات العسكرية وبالمناطق المتاخمة لها المذكورة بالفصلين الأول و2 من هذا الأمر الرئاسي وذلك بواسطة الوسائل والتجهيزات التقنية المخصصة للغرض، كما يمكنهم حجز الأجهزة والحوامل الالكترونية والرقمية وجميع الأشياء التي تضبط لدى المشبوه فيهم طبقا لأحكام مجلة الإجراءات الجزائية وذلك قصد إخضاعها للاختبارات الفنية اللازمة</w:t>
      </w:r>
      <w:r w:rsidRPr="0018485E">
        <w:rPr>
          <w:rStyle w:val="Appelnotedebasdep"/>
          <w:rFonts w:ascii="Arial" w:hAnsi="Arial" w:cs="Arial"/>
          <w:rtl/>
          <w:lang w:bidi="ar-TN"/>
        </w:rPr>
        <w:footnoteReference w:id="1"/>
      </w:r>
      <w:r w:rsidRPr="0018485E">
        <w:rPr>
          <w:rFonts w:ascii="Arial" w:hAnsi="Arial" w:cs="Arial"/>
          <w:rtl/>
          <w:lang w:bidi="ar-TN"/>
        </w:rPr>
        <w:t>.</w:t>
      </w:r>
    </w:p>
    <w:p w14:paraId="7607F9AC" w14:textId="3E96A6F5" w:rsidR="00711B64" w:rsidRPr="0018485E" w:rsidRDefault="00711B64" w:rsidP="00642718">
      <w:pPr>
        <w:bidi/>
        <w:spacing w:before="100" w:beforeAutospacing="1" w:after="0"/>
        <w:ind w:left="284"/>
        <w:jc w:val="both"/>
        <w:rPr>
          <w:rFonts w:ascii="Arial" w:hAnsi="Arial" w:cs="Aria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7 –</w:t>
      </w:r>
      <w:r w:rsidR="00642718" w:rsidRPr="0018485E">
        <w:rPr>
          <w:rFonts w:ascii="Arial" w:hAnsi="Arial" w:cs="Arial"/>
          <w:rtl/>
          <w:lang w:bidi="ar-TN"/>
        </w:rPr>
        <w:t xml:space="preserve"> يخوّل</w:t>
      </w:r>
      <w:r w:rsidRPr="0018485E">
        <w:rPr>
          <w:rFonts w:ascii="Arial" w:hAnsi="Arial" w:cs="Arial"/>
          <w:rtl/>
          <w:lang w:bidi="ar-TN"/>
        </w:rPr>
        <w:t xml:space="preserve"> للوحدات العسكرية والأمنية استعمال كل الوسائل المتاحة للقوة، لملاحقة العناصر المشتبه في ارتكابهم جرائم إرهابية، وكذلك مداهمة وتفتيش الأماكن والمحلات المسكونة أو غير المسكونة، الواقعة داخل المناطق المذكورة بالفصلين الأول و2 من هذا الأمر الرئاسي وبالمناطق المتاخمة لها</w:t>
      </w:r>
      <w:r w:rsidRPr="0018485E">
        <w:rPr>
          <w:rFonts w:ascii="Arial" w:hAnsi="Arial" w:cs="Arial"/>
          <w:lang w:bidi="ar-TN"/>
        </w:rPr>
        <w:t>.</w:t>
      </w:r>
    </w:p>
    <w:p w14:paraId="765D1E0C" w14:textId="3D3029F5" w:rsidR="00711B64" w:rsidRPr="0018485E" w:rsidRDefault="00711B64" w:rsidP="00642718">
      <w:pPr>
        <w:bidi/>
        <w:spacing w:before="100" w:beforeAutospacing="1" w:after="0"/>
        <w:ind w:left="284"/>
        <w:jc w:val="both"/>
        <w:rPr>
          <w:rFonts w:ascii="Arial" w:hAnsi="Arial" w:cs="Aria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8</w:t>
      </w:r>
      <w:r w:rsidR="00642718" w:rsidRPr="0018485E">
        <w:rPr>
          <w:rFonts w:ascii="Arial" w:hAnsi="Arial" w:cs="Arial"/>
          <w:rtl/>
          <w:lang w:bidi="ar-TN"/>
        </w:rPr>
        <w:t xml:space="preserve"> – تتعامل</w:t>
      </w:r>
      <w:r w:rsidRPr="0018485E">
        <w:rPr>
          <w:rFonts w:ascii="Arial" w:hAnsi="Arial" w:cs="Arial"/>
          <w:rtl/>
          <w:lang w:bidi="ar-TN"/>
        </w:rPr>
        <w:t xml:space="preserve"> العناصر العسكرية والأمنية المكلفة بمراقبة الدخول والتنقل بالمناطق المذكورة بالفصلين الأول و2 من هذا الأمر الرئاسي مع حالات التواجد غير المرخص فيه والتجمهر، طبقا لموجبات حفظ النظام العام وخاصة القانون عدد 4 لسنة 1969 المؤرخ في 24 جانفي 1969 المتعلق بالاجتماعات العامة والمواكب والاستعراضات والتجمهر، مع التقيد بمبدإ التدرج في استعمال القوة طبقا للتشريع الجاري به العمل</w:t>
      </w:r>
      <w:r w:rsidRPr="0018485E">
        <w:rPr>
          <w:rFonts w:ascii="Arial" w:hAnsi="Arial" w:cs="Arial"/>
          <w:lang w:bidi="ar-TN"/>
        </w:rPr>
        <w:t>.</w:t>
      </w:r>
    </w:p>
    <w:p w14:paraId="1106177A" w14:textId="40FCBBCB" w:rsidR="00711B64" w:rsidRPr="0018485E" w:rsidRDefault="00711B64" w:rsidP="00642718">
      <w:pPr>
        <w:bidi/>
        <w:spacing w:before="100" w:beforeAutospacing="1" w:after="0"/>
        <w:ind w:left="284"/>
        <w:jc w:val="both"/>
        <w:rPr>
          <w:rFonts w:ascii="Arial" w:hAnsi="Arial" w:cs="Aria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9 –</w:t>
      </w:r>
      <w:r w:rsidR="00642718" w:rsidRPr="0018485E">
        <w:rPr>
          <w:rFonts w:ascii="Arial" w:hAnsi="Arial" w:cs="Arial"/>
          <w:rtl/>
          <w:lang w:bidi="ar-TN"/>
        </w:rPr>
        <w:t xml:space="preserve"> تنطبق</w:t>
      </w:r>
      <w:r w:rsidRPr="0018485E">
        <w:rPr>
          <w:rFonts w:ascii="Arial" w:hAnsi="Arial" w:cs="Arial"/>
          <w:rtl/>
          <w:lang w:bidi="ar-TN"/>
        </w:rPr>
        <w:t xml:space="preserve"> أحكام الفصول من 39 إلى 42 من المجلة الجزائية والفصل 98 من مجلة المرافعات والعقوبات العسكرية على الأشخاص المكلفين بتطبيق أحكام هذا الأمر الرئاسي</w:t>
      </w:r>
      <w:r w:rsidRPr="0018485E">
        <w:rPr>
          <w:rFonts w:ascii="Arial" w:hAnsi="Arial" w:cs="Arial"/>
          <w:lang w:bidi="ar-TN"/>
        </w:rPr>
        <w:t>.</w:t>
      </w:r>
    </w:p>
    <w:p w14:paraId="3F3677CE" w14:textId="6B141FF7" w:rsidR="00711B64" w:rsidRPr="0018485E" w:rsidRDefault="00711B64" w:rsidP="00642718">
      <w:pPr>
        <w:bidi/>
        <w:spacing w:before="100" w:beforeAutospacing="1" w:after="0"/>
        <w:ind w:left="284"/>
        <w:jc w:val="both"/>
        <w:rPr>
          <w:rFonts w:ascii="Arial" w:hAnsi="Arial" w:cs="Aria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10 –</w:t>
      </w:r>
      <w:r w:rsidR="00642718" w:rsidRPr="0018485E">
        <w:rPr>
          <w:rFonts w:ascii="Arial" w:hAnsi="Arial" w:cs="Arial"/>
          <w:rtl/>
          <w:lang w:bidi="ar-TN"/>
        </w:rPr>
        <w:t xml:space="preserve"> </w:t>
      </w:r>
      <w:r w:rsidRPr="0018485E">
        <w:rPr>
          <w:rFonts w:ascii="Arial" w:hAnsi="Arial" w:cs="Arial"/>
          <w:rtl/>
          <w:lang w:bidi="ar-TN"/>
        </w:rPr>
        <w:t>تلغى جميع الأحكام المخالفة لهذا الأمر الرئاسي وخاصة القرار الجمهوري عدد 70 لسنة 2014 المؤرخ في 11 أفريل 2014 المشار إليه أعلاه</w:t>
      </w:r>
      <w:r w:rsidRPr="0018485E">
        <w:rPr>
          <w:rFonts w:ascii="Arial" w:hAnsi="Arial" w:cs="Arial"/>
          <w:lang w:bidi="ar-TN"/>
        </w:rPr>
        <w:t>.</w:t>
      </w:r>
    </w:p>
    <w:p w14:paraId="0BF7D77F" w14:textId="566E857D" w:rsidR="00711B64" w:rsidRPr="0018485E" w:rsidRDefault="00711B64" w:rsidP="00642718">
      <w:pPr>
        <w:bidi/>
        <w:spacing w:before="100" w:beforeAutospacing="1" w:after="0"/>
        <w:ind w:left="284"/>
        <w:jc w:val="both"/>
        <w:rPr>
          <w:rFonts w:ascii="Arial" w:hAnsi="Arial" w:cs="Arial"/>
          <w:lang w:bidi="ar-TN"/>
        </w:rPr>
      </w:pPr>
      <w:r w:rsidRPr="0018485E">
        <w:rPr>
          <w:rFonts w:ascii="Arial" w:hAnsi="Arial" w:cs="Arial"/>
          <w:b/>
          <w:bCs/>
          <w:rtl/>
          <w:lang w:bidi="ar-TN"/>
        </w:rPr>
        <w:t xml:space="preserve">الفصل </w:t>
      </w:r>
      <w:r w:rsidR="00642718" w:rsidRPr="0018485E">
        <w:rPr>
          <w:rFonts w:ascii="Arial" w:hAnsi="Arial" w:cs="Arial"/>
          <w:b/>
          <w:bCs/>
          <w:rtl/>
          <w:lang w:bidi="ar-TN"/>
        </w:rPr>
        <w:t>11 –</w:t>
      </w:r>
      <w:r w:rsidR="00642718" w:rsidRPr="0018485E">
        <w:rPr>
          <w:rFonts w:ascii="Arial" w:hAnsi="Arial" w:cs="Arial"/>
          <w:rtl/>
          <w:lang w:bidi="ar-TN"/>
        </w:rPr>
        <w:t xml:space="preserve"> الوزراء</w:t>
      </w:r>
      <w:r w:rsidRPr="0018485E">
        <w:rPr>
          <w:rFonts w:ascii="Arial" w:hAnsi="Arial" w:cs="Arial"/>
          <w:rtl/>
          <w:lang w:bidi="ar-TN"/>
        </w:rPr>
        <w:t xml:space="preserve"> وكتاب الدولة مكلفون، كل فيما يخصه، بتنفيذ هذا الأمر الرئاسي الذي ينشر بالرائد الرسمي للجمهورية التونسية</w:t>
      </w:r>
      <w:r w:rsidRPr="0018485E">
        <w:rPr>
          <w:rFonts w:ascii="Arial" w:hAnsi="Arial" w:cs="Arial"/>
          <w:lang w:bidi="ar-TN"/>
        </w:rPr>
        <w:t>.</w:t>
      </w:r>
    </w:p>
    <w:p w14:paraId="57954F4F" w14:textId="3E12ED51" w:rsidR="00711B64" w:rsidRPr="0018485E" w:rsidRDefault="00711B64" w:rsidP="00711B64">
      <w:pPr>
        <w:bidi/>
        <w:spacing w:before="100" w:beforeAutospacing="1" w:after="0"/>
        <w:ind w:left="284"/>
        <w:jc w:val="both"/>
        <w:rPr>
          <w:rFonts w:ascii="Arial" w:hAnsi="Arial" w:cs="Arial"/>
          <w:b/>
          <w:bCs/>
          <w:lang w:bidi="ar-TN"/>
        </w:rPr>
      </w:pPr>
      <w:r w:rsidRPr="0018485E">
        <w:rPr>
          <w:rFonts w:ascii="Arial" w:hAnsi="Arial" w:cs="Arial"/>
          <w:b/>
          <w:bCs/>
          <w:rtl/>
          <w:lang w:bidi="ar-TN"/>
        </w:rPr>
        <w:t>تونس في 6 جويلية 2015</w:t>
      </w:r>
      <w:r w:rsidRPr="0018485E">
        <w:rPr>
          <w:rFonts w:ascii="Arial" w:hAnsi="Arial" w:cs="Arial"/>
          <w:b/>
          <w:bCs/>
          <w:lang w:bidi="ar-TN"/>
        </w:rPr>
        <w:t>.</w:t>
      </w:r>
    </w:p>
    <w:p w14:paraId="1D08BCDF" w14:textId="546D65EE" w:rsidR="00711B64" w:rsidRPr="0018485E" w:rsidRDefault="00711B64" w:rsidP="00711B64">
      <w:pPr>
        <w:bidi/>
        <w:spacing w:before="100" w:beforeAutospacing="1" w:after="0"/>
        <w:ind w:left="284"/>
        <w:jc w:val="both"/>
        <w:rPr>
          <w:rFonts w:ascii="Arial" w:hAnsi="Arial" w:cs="Arial"/>
          <w:b/>
          <w:bCs/>
          <w:lang w:bidi="ar-TN"/>
        </w:rPr>
      </w:pPr>
      <w:r w:rsidRPr="0018485E">
        <w:rPr>
          <w:rFonts w:ascii="Arial" w:hAnsi="Arial" w:cs="Arial"/>
          <w:b/>
          <w:bCs/>
          <w:rtl/>
          <w:lang w:bidi="ar-TN"/>
        </w:rPr>
        <w:t>إحداثيات المناطق الجبلية المعلنة "مناطق عمليات عسكرية"</w:t>
      </w:r>
    </w:p>
    <w:tbl>
      <w:tblPr>
        <w:tblStyle w:val="Grilledutableau"/>
        <w:bidiVisual/>
        <w:tblW w:w="0" w:type="auto"/>
        <w:tblInd w:w="284" w:type="dxa"/>
        <w:tblLook w:val="04A0" w:firstRow="1" w:lastRow="0" w:firstColumn="1" w:lastColumn="0" w:noHBand="0" w:noVBand="1"/>
      </w:tblPr>
      <w:tblGrid>
        <w:gridCol w:w="3623"/>
        <w:gridCol w:w="2551"/>
        <w:gridCol w:w="3115"/>
      </w:tblGrid>
      <w:tr w:rsidR="005F2E19" w:rsidRPr="0018485E" w14:paraId="6EF3AC3B" w14:textId="22A7B3B7" w:rsidTr="0018485E">
        <w:tc>
          <w:tcPr>
            <w:tcW w:w="3623" w:type="dxa"/>
            <w:vAlign w:val="center"/>
          </w:tcPr>
          <w:p w14:paraId="737051F5" w14:textId="4BE82591" w:rsidR="005F2E19" w:rsidRPr="0018485E" w:rsidRDefault="005F2E19" w:rsidP="0018485E">
            <w:pPr>
              <w:tabs>
                <w:tab w:val="left" w:pos="894"/>
              </w:tabs>
              <w:bidi/>
              <w:spacing w:before="100" w:beforeAutospacing="1" w:after="0"/>
              <w:jc w:val="center"/>
              <w:rPr>
                <w:rFonts w:ascii="Arial" w:hAnsi="Arial" w:cs="Arial"/>
                <w:b/>
                <w:bCs/>
                <w:rtl/>
                <w:lang w:bidi="ar-TN"/>
              </w:rPr>
            </w:pPr>
            <w:r w:rsidRPr="0018485E">
              <w:rPr>
                <w:rStyle w:val="apple-style-span"/>
                <w:rFonts w:ascii="Arial" w:hAnsi="Arial" w:cs="Arial"/>
                <w:b/>
                <w:bCs/>
                <w:color w:val="000000"/>
                <w:shd w:val="clear" w:color="auto" w:fill="FFFFFF"/>
                <w:rtl/>
              </w:rPr>
              <w:t>الولاية</w:t>
            </w:r>
          </w:p>
        </w:tc>
        <w:tc>
          <w:tcPr>
            <w:tcW w:w="2551" w:type="dxa"/>
            <w:vAlign w:val="center"/>
          </w:tcPr>
          <w:p w14:paraId="3705239C" w14:textId="23F60DAF" w:rsidR="005F2E19" w:rsidRPr="0018485E" w:rsidRDefault="005F2E19" w:rsidP="0018485E">
            <w:pPr>
              <w:bidi/>
              <w:spacing w:before="100" w:beforeAutospacing="1" w:after="0"/>
              <w:jc w:val="center"/>
              <w:rPr>
                <w:rFonts w:ascii="Arial" w:hAnsi="Arial" w:cs="Arial"/>
                <w:b/>
                <w:bCs/>
                <w:rtl/>
                <w:lang w:bidi="ar-TN"/>
              </w:rPr>
            </w:pPr>
            <w:r w:rsidRPr="0018485E">
              <w:rPr>
                <w:rStyle w:val="apple-style-span"/>
                <w:rFonts w:ascii="Arial" w:hAnsi="Arial" w:cs="Arial"/>
                <w:b/>
                <w:bCs/>
                <w:color w:val="000000"/>
                <w:shd w:val="clear" w:color="auto" w:fill="FFFFFF"/>
                <w:rtl/>
              </w:rPr>
              <w:t>المنطقة</w:t>
            </w:r>
          </w:p>
        </w:tc>
        <w:tc>
          <w:tcPr>
            <w:tcW w:w="3115" w:type="dxa"/>
            <w:vAlign w:val="center"/>
          </w:tcPr>
          <w:p w14:paraId="16A64155" w14:textId="095418E4" w:rsidR="005F2E19" w:rsidRPr="0018485E" w:rsidRDefault="00FE6339" w:rsidP="0018485E">
            <w:pPr>
              <w:bidi/>
              <w:spacing w:before="100" w:beforeAutospacing="1" w:after="0"/>
              <w:jc w:val="center"/>
              <w:rPr>
                <w:rStyle w:val="apple-style-span"/>
                <w:rFonts w:ascii="Arial" w:hAnsi="Arial" w:cs="Arial"/>
                <w:b/>
                <w:bCs/>
                <w:color w:val="000000"/>
                <w:shd w:val="clear" w:color="auto" w:fill="FFFFFF"/>
                <w:rtl/>
              </w:rPr>
            </w:pPr>
            <w:r w:rsidRPr="0018485E">
              <w:rPr>
                <w:rStyle w:val="apple-style-span"/>
                <w:rFonts w:ascii="Arial" w:hAnsi="Arial" w:cs="Arial"/>
                <w:b/>
                <w:bCs/>
                <w:color w:val="000000"/>
                <w:shd w:val="clear" w:color="auto" w:fill="FFFFFF"/>
                <w:rtl/>
              </w:rPr>
              <w:t>الاحداثيات</w:t>
            </w:r>
          </w:p>
        </w:tc>
      </w:tr>
      <w:tr w:rsidR="005F2E19" w:rsidRPr="0018485E" w14:paraId="5E0C3F74" w14:textId="03252928" w:rsidTr="0018485E">
        <w:trPr>
          <w:trHeight w:val="291"/>
        </w:trPr>
        <w:tc>
          <w:tcPr>
            <w:tcW w:w="3623" w:type="dxa"/>
            <w:vMerge w:val="restart"/>
            <w:vAlign w:val="center"/>
          </w:tcPr>
          <w:p w14:paraId="224E4CFC" w14:textId="794D552D" w:rsidR="005F2E19" w:rsidRPr="0018485E" w:rsidRDefault="005F2E19" w:rsidP="00642718">
            <w:pPr>
              <w:bidi/>
              <w:spacing w:before="100" w:beforeAutospacing="1" w:after="0"/>
              <w:jc w:val="center"/>
              <w:rPr>
                <w:rFonts w:ascii="Arial" w:hAnsi="Arial" w:cs="Arial"/>
                <w:rtl/>
                <w:lang w:bidi="ar-TN"/>
              </w:rPr>
            </w:pPr>
            <w:r w:rsidRPr="0018485E">
              <w:rPr>
                <w:rFonts w:ascii="Arial" w:hAnsi="Arial" w:cs="Arial"/>
                <w:rtl/>
                <w:lang w:bidi="ar-TN"/>
              </w:rPr>
              <w:t>القصرين</w:t>
            </w:r>
          </w:p>
        </w:tc>
        <w:tc>
          <w:tcPr>
            <w:tcW w:w="2551" w:type="dxa"/>
            <w:vAlign w:val="center"/>
          </w:tcPr>
          <w:p w14:paraId="30EC29BA" w14:textId="3E53DCB8" w:rsidR="005F2E19" w:rsidRPr="0018485E" w:rsidRDefault="005F2E19" w:rsidP="00FD4255">
            <w:pPr>
              <w:bidi/>
              <w:spacing w:before="100" w:beforeAutospacing="1" w:after="0"/>
              <w:rPr>
                <w:rFonts w:ascii="Arial" w:hAnsi="Arial" w:cs="Arial"/>
                <w:rtl/>
                <w:lang w:bidi="ar-TN"/>
              </w:rPr>
            </w:pPr>
            <w:r w:rsidRPr="0018485E">
              <w:rPr>
                <w:rFonts w:ascii="Arial" w:hAnsi="Arial" w:cs="Arial"/>
                <w:rtl/>
                <w:lang w:bidi="ar-TN"/>
              </w:rPr>
              <w:t>جبل عبد العظيم</w:t>
            </w:r>
          </w:p>
        </w:tc>
        <w:tc>
          <w:tcPr>
            <w:tcW w:w="3115" w:type="dxa"/>
            <w:vAlign w:val="center"/>
          </w:tcPr>
          <w:p w14:paraId="6AA4AB6B"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13.177' N/ 8° 28.412' E</w:t>
            </w:r>
          </w:p>
          <w:p w14:paraId="4A510D53"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13.216' N/ 8° 30.599' E</w:t>
            </w:r>
          </w:p>
          <w:p w14:paraId="227900BF"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12.078' N/ 8° 32.095' E</w:t>
            </w:r>
          </w:p>
          <w:p w14:paraId="171E5FD4"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10.207' N/ 8° 32.472' E</w:t>
            </w:r>
          </w:p>
          <w:p w14:paraId="034F0396"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9.532' N/ 8° 32.112' E</w:t>
            </w:r>
          </w:p>
          <w:p w14:paraId="43A89DC0" w14:textId="0949547B" w:rsidR="005F2E19" w:rsidRPr="0018485E" w:rsidRDefault="006C59FC" w:rsidP="006C59FC">
            <w:pPr>
              <w:spacing w:after="0" w:line="240" w:lineRule="auto"/>
              <w:rPr>
                <w:rFonts w:ascii="Arial" w:hAnsi="Arial" w:cs="Arial"/>
                <w:rtl/>
                <w:lang w:bidi="ar-TN"/>
              </w:rPr>
            </w:pPr>
            <w:r w:rsidRPr="0018485E">
              <w:rPr>
                <w:rFonts w:ascii="Arial" w:hAnsi="Arial" w:cs="Arial"/>
                <w:sz w:val="20"/>
                <w:szCs w:val="20"/>
              </w:rPr>
              <w:t>35° 11.309' N/ 8° 30.125' E</w:t>
            </w:r>
          </w:p>
        </w:tc>
      </w:tr>
      <w:tr w:rsidR="005F2E19" w:rsidRPr="0018485E" w14:paraId="4F7DF89E" w14:textId="327CF925" w:rsidTr="0018485E">
        <w:tc>
          <w:tcPr>
            <w:tcW w:w="3623" w:type="dxa"/>
            <w:vMerge/>
            <w:vAlign w:val="center"/>
          </w:tcPr>
          <w:p w14:paraId="7824C7EA" w14:textId="77777777" w:rsidR="005F2E19" w:rsidRPr="0018485E" w:rsidRDefault="005F2E19" w:rsidP="00642718">
            <w:pPr>
              <w:bidi/>
              <w:spacing w:before="100" w:beforeAutospacing="1" w:after="0"/>
              <w:jc w:val="center"/>
              <w:rPr>
                <w:rFonts w:ascii="Arial" w:hAnsi="Arial" w:cs="Arial"/>
                <w:rtl/>
                <w:lang w:bidi="ar-TN"/>
              </w:rPr>
            </w:pPr>
          </w:p>
        </w:tc>
        <w:tc>
          <w:tcPr>
            <w:tcW w:w="2551" w:type="dxa"/>
            <w:vAlign w:val="center"/>
          </w:tcPr>
          <w:p w14:paraId="36165026" w14:textId="32475264" w:rsidR="005F2E19" w:rsidRPr="0018485E" w:rsidRDefault="005F2E19" w:rsidP="00FD4255">
            <w:pPr>
              <w:bidi/>
              <w:spacing w:before="100" w:beforeAutospacing="1" w:after="0"/>
              <w:rPr>
                <w:rFonts w:ascii="Arial" w:hAnsi="Arial" w:cs="Arial"/>
                <w:rtl/>
                <w:lang w:bidi="ar-TN"/>
              </w:rPr>
            </w:pPr>
            <w:r w:rsidRPr="0018485E">
              <w:rPr>
                <w:rFonts w:ascii="Arial" w:hAnsi="Arial" w:cs="Arial"/>
                <w:rtl/>
                <w:lang w:bidi="ar-TN"/>
              </w:rPr>
              <w:t>جبل الدولاب</w:t>
            </w:r>
          </w:p>
        </w:tc>
        <w:tc>
          <w:tcPr>
            <w:tcW w:w="3115" w:type="dxa"/>
            <w:vAlign w:val="center"/>
          </w:tcPr>
          <w:p w14:paraId="31711A16"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24.173' N/ 8° 54.543' E</w:t>
            </w:r>
          </w:p>
          <w:p w14:paraId="5B029C2D"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24.131' N/ 8° 56.005' E</w:t>
            </w:r>
          </w:p>
          <w:p w14:paraId="0E2E508E"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23.305' N/ 8° 55.475' E</w:t>
            </w:r>
          </w:p>
          <w:p w14:paraId="21D501C6"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22.291' N/ 8° 53.232' E</w:t>
            </w:r>
          </w:p>
          <w:p w14:paraId="03B1C686"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22.419' N/ 8° 52.548' E</w:t>
            </w:r>
          </w:p>
          <w:p w14:paraId="7F6EDDF3" w14:textId="5619C1FE" w:rsidR="005F2E19" w:rsidRPr="0018485E" w:rsidRDefault="006C59FC" w:rsidP="006C59FC">
            <w:pPr>
              <w:spacing w:after="0" w:line="240" w:lineRule="auto"/>
              <w:jc w:val="both"/>
              <w:rPr>
                <w:rFonts w:ascii="Arial" w:hAnsi="Arial" w:cs="Arial"/>
                <w:rtl/>
                <w:lang w:bidi="ar-TN"/>
              </w:rPr>
            </w:pPr>
            <w:r w:rsidRPr="0018485E">
              <w:rPr>
                <w:rFonts w:ascii="Arial" w:hAnsi="Arial" w:cs="Arial"/>
                <w:sz w:val="20"/>
                <w:szCs w:val="20"/>
              </w:rPr>
              <w:t>35° 23.333' N/ 8° 53.115' E</w:t>
            </w:r>
          </w:p>
        </w:tc>
      </w:tr>
      <w:tr w:rsidR="004C700F" w:rsidRPr="0018485E" w14:paraId="06098E70" w14:textId="77777777" w:rsidTr="0018485E">
        <w:tc>
          <w:tcPr>
            <w:tcW w:w="3623" w:type="dxa"/>
            <w:vMerge/>
            <w:vAlign w:val="center"/>
          </w:tcPr>
          <w:p w14:paraId="2DCCA6F1" w14:textId="77777777" w:rsidR="004C700F" w:rsidRPr="0018485E" w:rsidRDefault="004C700F" w:rsidP="00642718">
            <w:pPr>
              <w:bidi/>
              <w:spacing w:before="100" w:beforeAutospacing="1" w:after="0"/>
              <w:jc w:val="center"/>
              <w:rPr>
                <w:rFonts w:ascii="Arial" w:hAnsi="Arial" w:cs="Arial"/>
                <w:rtl/>
                <w:lang w:bidi="ar-TN"/>
              </w:rPr>
            </w:pPr>
          </w:p>
        </w:tc>
        <w:tc>
          <w:tcPr>
            <w:tcW w:w="2551" w:type="dxa"/>
            <w:vAlign w:val="center"/>
          </w:tcPr>
          <w:p w14:paraId="1F2D429F" w14:textId="75308E1B" w:rsidR="004C700F" w:rsidRPr="0018485E" w:rsidRDefault="004C700F" w:rsidP="00FD4255">
            <w:pPr>
              <w:bidi/>
              <w:spacing w:before="100" w:beforeAutospacing="1" w:after="0"/>
              <w:rPr>
                <w:rFonts w:ascii="Arial" w:hAnsi="Arial" w:cs="Arial"/>
                <w:rtl/>
                <w:lang w:bidi="ar-TN"/>
              </w:rPr>
            </w:pPr>
            <w:r w:rsidRPr="0018485E">
              <w:rPr>
                <w:rFonts w:ascii="Arial" w:hAnsi="Arial" w:cs="Arial"/>
                <w:rtl/>
                <w:lang w:bidi="ar-TN"/>
              </w:rPr>
              <w:t>جبل خشم الكلب</w:t>
            </w:r>
          </w:p>
        </w:tc>
        <w:tc>
          <w:tcPr>
            <w:tcW w:w="3115" w:type="dxa"/>
            <w:vAlign w:val="center"/>
          </w:tcPr>
          <w:p w14:paraId="7B87C1A7"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7.142' N/ 8° 36.082' E</w:t>
            </w:r>
          </w:p>
          <w:p w14:paraId="221D0D9E"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8.172' N/ 8° 38.124' E</w:t>
            </w:r>
          </w:p>
          <w:p w14:paraId="4FA03A3E"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7.544' N/ 8° 39.063' E</w:t>
            </w:r>
          </w:p>
          <w:p w14:paraId="50E7402D"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5.844' N/ 8° 38.824' E</w:t>
            </w:r>
          </w:p>
          <w:p w14:paraId="5295EE84"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3.888' N/ 8° 36.120' E</w:t>
            </w:r>
          </w:p>
          <w:p w14:paraId="266183C9" w14:textId="5CEC1492" w:rsidR="004C700F" w:rsidRPr="0018485E" w:rsidRDefault="006C59FC" w:rsidP="006C59FC">
            <w:pPr>
              <w:spacing w:after="0"/>
              <w:rPr>
                <w:rStyle w:val="apple-style-span"/>
                <w:rFonts w:ascii="Arial" w:hAnsi="Arial" w:cs="Arial"/>
                <w:color w:val="000000"/>
                <w:sz w:val="21"/>
                <w:szCs w:val="21"/>
                <w:shd w:val="clear" w:color="auto" w:fill="FFFFFF"/>
              </w:rPr>
            </w:pPr>
            <w:r w:rsidRPr="0018485E">
              <w:rPr>
                <w:rFonts w:ascii="Arial" w:hAnsi="Arial" w:cs="Arial"/>
                <w:sz w:val="20"/>
                <w:szCs w:val="20"/>
              </w:rPr>
              <w:t>35° 4.506' N/ 8° 35.062' E</w:t>
            </w:r>
          </w:p>
        </w:tc>
      </w:tr>
      <w:tr w:rsidR="005F2E19" w:rsidRPr="0018485E" w14:paraId="26199E19" w14:textId="5B45A77D" w:rsidTr="0018485E">
        <w:tc>
          <w:tcPr>
            <w:tcW w:w="3623" w:type="dxa"/>
            <w:vMerge/>
            <w:vAlign w:val="center"/>
          </w:tcPr>
          <w:p w14:paraId="37BB9677" w14:textId="77777777" w:rsidR="005F2E19" w:rsidRPr="0018485E" w:rsidRDefault="005F2E19" w:rsidP="00642718">
            <w:pPr>
              <w:bidi/>
              <w:spacing w:before="100" w:beforeAutospacing="1" w:after="0"/>
              <w:jc w:val="center"/>
              <w:rPr>
                <w:rFonts w:ascii="Arial" w:hAnsi="Arial" w:cs="Arial"/>
                <w:rtl/>
                <w:lang w:bidi="ar-TN"/>
              </w:rPr>
            </w:pPr>
          </w:p>
        </w:tc>
        <w:tc>
          <w:tcPr>
            <w:tcW w:w="2551" w:type="dxa"/>
            <w:vAlign w:val="center"/>
          </w:tcPr>
          <w:p w14:paraId="32882787" w14:textId="21CE6517" w:rsidR="005F2E19" w:rsidRPr="0018485E" w:rsidRDefault="005F2E19" w:rsidP="00FD4255">
            <w:pPr>
              <w:bidi/>
              <w:spacing w:before="100" w:beforeAutospacing="1" w:after="0"/>
              <w:rPr>
                <w:rFonts w:ascii="Arial" w:hAnsi="Arial" w:cs="Arial"/>
                <w:rtl/>
                <w:lang w:bidi="ar-TN"/>
              </w:rPr>
            </w:pPr>
            <w:r w:rsidRPr="0018485E">
              <w:rPr>
                <w:rFonts w:ascii="Arial" w:hAnsi="Arial" w:cs="Arial"/>
                <w:rtl/>
                <w:lang w:bidi="ar-TN"/>
              </w:rPr>
              <w:t xml:space="preserve">جبل طم صميدة + </w:t>
            </w:r>
            <w:proofErr w:type="spellStart"/>
            <w:r w:rsidRPr="0018485E">
              <w:rPr>
                <w:rFonts w:ascii="Arial" w:hAnsi="Arial" w:cs="Arial"/>
                <w:rtl/>
                <w:lang w:bidi="ar-TN"/>
              </w:rPr>
              <w:t>درناية</w:t>
            </w:r>
            <w:proofErr w:type="spellEnd"/>
          </w:p>
        </w:tc>
        <w:tc>
          <w:tcPr>
            <w:tcW w:w="3115" w:type="dxa"/>
            <w:vAlign w:val="center"/>
          </w:tcPr>
          <w:p w14:paraId="3BF6CAD6"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9.42' N/ 8° 31.375' E</w:t>
            </w:r>
          </w:p>
          <w:p w14:paraId="05D03C0D"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7.41' N/ 8° 32.312' E</w:t>
            </w:r>
          </w:p>
          <w:p w14:paraId="209C7D11"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4.818' N/ 8° 21.707' E</w:t>
            </w:r>
          </w:p>
          <w:p w14:paraId="1A375C20" w14:textId="2E76AD73" w:rsidR="005F2E19" w:rsidRPr="0018485E" w:rsidRDefault="006C59FC" w:rsidP="006C59FC">
            <w:pPr>
              <w:spacing w:after="0"/>
              <w:rPr>
                <w:rFonts w:ascii="Arial" w:hAnsi="Arial" w:cs="Arial"/>
                <w:rtl/>
                <w:lang w:bidi="ar-TN"/>
              </w:rPr>
            </w:pPr>
            <w:r w:rsidRPr="0018485E">
              <w:rPr>
                <w:rFonts w:ascii="Arial" w:hAnsi="Arial" w:cs="Arial"/>
                <w:sz w:val="20"/>
                <w:szCs w:val="20"/>
              </w:rPr>
              <w:t>35° 5.952' N/ 8° 21.846" E</w:t>
            </w:r>
          </w:p>
        </w:tc>
      </w:tr>
      <w:tr w:rsidR="005F2E19" w:rsidRPr="0018485E" w14:paraId="0565350D" w14:textId="58D5F8D0" w:rsidTr="0018485E">
        <w:tc>
          <w:tcPr>
            <w:tcW w:w="3623" w:type="dxa"/>
            <w:vMerge/>
            <w:vAlign w:val="center"/>
          </w:tcPr>
          <w:p w14:paraId="6E188392" w14:textId="77777777" w:rsidR="005F2E19" w:rsidRPr="0018485E" w:rsidRDefault="005F2E19" w:rsidP="00642718">
            <w:pPr>
              <w:bidi/>
              <w:spacing w:before="100" w:beforeAutospacing="1" w:after="0"/>
              <w:jc w:val="center"/>
              <w:rPr>
                <w:rFonts w:ascii="Arial" w:hAnsi="Arial" w:cs="Arial"/>
                <w:rtl/>
                <w:lang w:bidi="ar-TN"/>
              </w:rPr>
            </w:pPr>
          </w:p>
        </w:tc>
        <w:tc>
          <w:tcPr>
            <w:tcW w:w="2551" w:type="dxa"/>
            <w:vAlign w:val="center"/>
          </w:tcPr>
          <w:p w14:paraId="3D7C71A6" w14:textId="1DBBC8D1" w:rsidR="005F2E19" w:rsidRPr="0018485E" w:rsidRDefault="005F2E19" w:rsidP="00FD4255">
            <w:pPr>
              <w:bidi/>
              <w:spacing w:before="100" w:beforeAutospacing="1" w:after="0"/>
              <w:rPr>
                <w:rFonts w:ascii="Arial" w:hAnsi="Arial" w:cs="Arial"/>
                <w:rtl/>
                <w:lang w:bidi="ar-TN"/>
              </w:rPr>
            </w:pPr>
            <w:r w:rsidRPr="0018485E">
              <w:rPr>
                <w:rFonts w:ascii="Arial" w:hAnsi="Arial" w:cs="Arial"/>
                <w:rtl/>
                <w:lang w:bidi="ar-TN"/>
              </w:rPr>
              <w:t xml:space="preserve">جبل </w:t>
            </w:r>
            <w:proofErr w:type="spellStart"/>
            <w:r w:rsidRPr="0018485E">
              <w:rPr>
                <w:rFonts w:ascii="Arial" w:hAnsi="Arial" w:cs="Arial"/>
                <w:rtl/>
                <w:lang w:bidi="ar-TN"/>
              </w:rPr>
              <w:t>تيوشة</w:t>
            </w:r>
            <w:proofErr w:type="spellEnd"/>
          </w:p>
        </w:tc>
        <w:tc>
          <w:tcPr>
            <w:tcW w:w="3115" w:type="dxa"/>
            <w:vAlign w:val="center"/>
          </w:tcPr>
          <w:p w14:paraId="3491F4A5"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24.672' N/ 8° 57.601' E</w:t>
            </w:r>
          </w:p>
          <w:p w14:paraId="5E633CB9"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27.744' N/ 9° 4.048' E</w:t>
            </w:r>
          </w:p>
          <w:p w14:paraId="201D7CCB"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35° 30.396' N/ 9° 2.060' E</w:t>
            </w:r>
          </w:p>
          <w:p w14:paraId="23B71E74" w14:textId="26494DB1" w:rsidR="005F2E19" w:rsidRPr="0018485E" w:rsidRDefault="006C59FC" w:rsidP="006C59FC">
            <w:pPr>
              <w:spacing w:after="0"/>
              <w:rPr>
                <w:rFonts w:ascii="Arial" w:hAnsi="Arial" w:cs="Arial"/>
                <w:rtl/>
                <w:lang w:bidi="ar-TN"/>
              </w:rPr>
            </w:pPr>
            <w:r w:rsidRPr="0018485E">
              <w:rPr>
                <w:rFonts w:ascii="Arial" w:hAnsi="Arial" w:cs="Arial"/>
                <w:sz w:val="20"/>
                <w:szCs w:val="20"/>
              </w:rPr>
              <w:t>35° 27.189' N/ 8° 56.494" E</w:t>
            </w:r>
          </w:p>
        </w:tc>
      </w:tr>
      <w:tr w:rsidR="005F2E19" w:rsidRPr="0018485E" w14:paraId="074276EA" w14:textId="43180848" w:rsidTr="0018485E">
        <w:trPr>
          <w:trHeight w:val="399"/>
        </w:trPr>
        <w:tc>
          <w:tcPr>
            <w:tcW w:w="3623" w:type="dxa"/>
            <w:vMerge/>
            <w:vAlign w:val="center"/>
          </w:tcPr>
          <w:p w14:paraId="28275B9E" w14:textId="77777777" w:rsidR="005F2E19" w:rsidRPr="0018485E" w:rsidRDefault="005F2E19" w:rsidP="00642718">
            <w:pPr>
              <w:bidi/>
              <w:spacing w:before="100" w:beforeAutospacing="1" w:after="0"/>
              <w:jc w:val="center"/>
              <w:rPr>
                <w:rFonts w:ascii="Arial" w:hAnsi="Arial" w:cs="Arial"/>
                <w:rtl/>
                <w:lang w:bidi="ar-TN"/>
              </w:rPr>
            </w:pPr>
          </w:p>
        </w:tc>
        <w:tc>
          <w:tcPr>
            <w:tcW w:w="2551" w:type="dxa"/>
            <w:vAlign w:val="center"/>
          </w:tcPr>
          <w:p w14:paraId="08F27B6B" w14:textId="62C8A275" w:rsidR="005F2E19" w:rsidRPr="0018485E" w:rsidRDefault="005F2E19" w:rsidP="00FD4255">
            <w:pPr>
              <w:bidi/>
              <w:spacing w:before="100" w:beforeAutospacing="1" w:after="0"/>
              <w:rPr>
                <w:rFonts w:ascii="Arial" w:hAnsi="Arial" w:cs="Arial"/>
                <w:rtl/>
                <w:lang w:bidi="ar-TN"/>
              </w:rPr>
            </w:pPr>
            <w:r w:rsidRPr="0018485E">
              <w:rPr>
                <w:rFonts w:ascii="Arial" w:hAnsi="Arial" w:cs="Arial"/>
                <w:rtl/>
                <w:lang w:bidi="ar-TN"/>
              </w:rPr>
              <w:t xml:space="preserve">جبل </w:t>
            </w:r>
            <w:proofErr w:type="spellStart"/>
            <w:r w:rsidRPr="0018485E">
              <w:rPr>
                <w:rFonts w:ascii="Arial" w:hAnsi="Arial" w:cs="Arial"/>
                <w:rtl/>
                <w:lang w:bidi="ar-TN"/>
              </w:rPr>
              <w:t>بيرينو</w:t>
            </w:r>
            <w:proofErr w:type="spellEnd"/>
            <w:r w:rsidRPr="0018485E">
              <w:rPr>
                <w:rFonts w:ascii="Arial" w:hAnsi="Arial" w:cs="Arial"/>
                <w:rtl/>
                <w:lang w:bidi="ar-TN"/>
              </w:rPr>
              <w:t xml:space="preserve"> + لجرد</w:t>
            </w:r>
          </w:p>
        </w:tc>
        <w:tc>
          <w:tcPr>
            <w:tcW w:w="3115" w:type="dxa"/>
            <w:vAlign w:val="center"/>
          </w:tcPr>
          <w:p w14:paraId="0DAC2A4D"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29.616' N/ 8° 41.278' E</w:t>
            </w:r>
          </w:p>
          <w:p w14:paraId="20DF7243"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29.628' N/ 8° 30.124' E</w:t>
            </w:r>
          </w:p>
          <w:p w14:paraId="372F4736" w14:textId="77777777" w:rsidR="006C59FC" w:rsidRPr="006C59FC" w:rsidRDefault="006C59FC" w:rsidP="006C59FC">
            <w:pPr>
              <w:spacing w:after="0" w:line="240" w:lineRule="auto"/>
              <w:jc w:val="both"/>
              <w:rPr>
                <w:rFonts w:ascii="Arial" w:hAnsi="Arial" w:cs="Arial"/>
                <w:sz w:val="20"/>
                <w:szCs w:val="20"/>
              </w:rPr>
            </w:pPr>
            <w:r w:rsidRPr="006C59FC">
              <w:rPr>
                <w:rFonts w:ascii="Arial" w:hAnsi="Arial" w:cs="Arial"/>
                <w:sz w:val="20"/>
                <w:szCs w:val="20"/>
              </w:rPr>
              <w:t>35° 27.018' N/ 8° 41.971' E</w:t>
            </w:r>
          </w:p>
          <w:p w14:paraId="0C027838" w14:textId="2BCBB869" w:rsidR="005F2E19" w:rsidRPr="0018485E" w:rsidRDefault="006C59FC" w:rsidP="006C59FC">
            <w:pPr>
              <w:spacing w:after="0"/>
              <w:rPr>
                <w:rFonts w:ascii="Arial" w:hAnsi="Arial" w:cs="Arial"/>
                <w:rtl/>
                <w:lang w:bidi="ar-TN"/>
              </w:rPr>
            </w:pPr>
            <w:r w:rsidRPr="0018485E">
              <w:rPr>
                <w:rFonts w:ascii="Arial" w:hAnsi="Arial" w:cs="Arial"/>
                <w:sz w:val="20"/>
                <w:szCs w:val="20"/>
              </w:rPr>
              <w:t>35° 25.422' N/ 8° 31.395' E</w:t>
            </w:r>
          </w:p>
        </w:tc>
      </w:tr>
      <w:tr w:rsidR="00FE6339" w:rsidRPr="0018485E" w14:paraId="65BE0D13" w14:textId="55CAA973" w:rsidTr="0018485E">
        <w:tc>
          <w:tcPr>
            <w:tcW w:w="3623" w:type="dxa"/>
            <w:vMerge/>
            <w:vAlign w:val="center"/>
          </w:tcPr>
          <w:p w14:paraId="4E027354" w14:textId="4EE7918E" w:rsidR="00FE6339" w:rsidRPr="0018485E" w:rsidRDefault="00FE6339" w:rsidP="00642718">
            <w:pPr>
              <w:bidi/>
              <w:spacing w:before="100" w:beforeAutospacing="1" w:after="0"/>
              <w:jc w:val="center"/>
              <w:rPr>
                <w:rFonts w:ascii="Arial" w:hAnsi="Arial" w:cs="Arial"/>
                <w:rtl/>
                <w:lang w:bidi="ar-TN"/>
              </w:rPr>
            </w:pPr>
          </w:p>
        </w:tc>
        <w:tc>
          <w:tcPr>
            <w:tcW w:w="2551" w:type="dxa"/>
            <w:vAlign w:val="center"/>
          </w:tcPr>
          <w:p w14:paraId="4F0F3AF3" w14:textId="6B5EF61E" w:rsidR="00FE6339" w:rsidRPr="0018485E" w:rsidRDefault="00FE6339" w:rsidP="00FD4255">
            <w:pPr>
              <w:bidi/>
              <w:spacing w:before="100" w:beforeAutospacing="1" w:after="0"/>
              <w:rPr>
                <w:rFonts w:ascii="Arial" w:hAnsi="Arial" w:cs="Arial"/>
                <w:rtl/>
                <w:lang w:bidi="ar-TN"/>
              </w:rPr>
            </w:pPr>
            <w:r w:rsidRPr="0018485E">
              <w:rPr>
                <w:rFonts w:ascii="Arial" w:hAnsi="Arial" w:cs="Arial"/>
                <w:rtl/>
                <w:lang w:bidi="ar-TN"/>
              </w:rPr>
              <w:t>جبل كسار القلال</w:t>
            </w:r>
          </w:p>
        </w:tc>
        <w:tc>
          <w:tcPr>
            <w:tcW w:w="3115" w:type="dxa"/>
            <w:vAlign w:val="center"/>
          </w:tcPr>
          <w:p w14:paraId="7C898780"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36° 11.244' N/ 8° 34.847' E</w:t>
            </w:r>
          </w:p>
          <w:p w14:paraId="4320227A"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36° 13.782' N/ 8° 36.711' E</w:t>
            </w:r>
          </w:p>
          <w:p w14:paraId="42D7683B"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36° 13.866' N/ 8° 31.237' E</w:t>
            </w:r>
          </w:p>
          <w:p w14:paraId="5AD387F4" w14:textId="5CC664F7" w:rsidR="00FE6339" w:rsidRPr="0018485E" w:rsidRDefault="006C59FC" w:rsidP="006C59FC">
            <w:pPr>
              <w:spacing w:after="0"/>
              <w:rPr>
                <w:rFonts w:ascii="Arial" w:hAnsi="Arial" w:cs="Arial"/>
                <w:rtl/>
                <w:lang w:bidi="ar-TN"/>
              </w:rPr>
            </w:pPr>
            <w:r w:rsidRPr="0018485E">
              <w:rPr>
                <w:rFonts w:ascii="Arial" w:hAnsi="Arial" w:cs="Arial"/>
                <w:sz w:val="20"/>
                <w:szCs w:val="20"/>
              </w:rPr>
              <w:t>36° 15.312' N/ 8° 32.485' E</w:t>
            </w:r>
          </w:p>
        </w:tc>
      </w:tr>
      <w:tr w:rsidR="00FE6339" w:rsidRPr="0018485E" w14:paraId="32C9BAEE" w14:textId="00137A0E" w:rsidTr="0018485E">
        <w:tc>
          <w:tcPr>
            <w:tcW w:w="3623" w:type="dxa"/>
            <w:vMerge/>
            <w:vAlign w:val="center"/>
          </w:tcPr>
          <w:p w14:paraId="1B74678C" w14:textId="77777777" w:rsidR="00FE6339" w:rsidRPr="0018485E" w:rsidRDefault="00FE6339" w:rsidP="00642718">
            <w:pPr>
              <w:bidi/>
              <w:spacing w:before="100" w:beforeAutospacing="1" w:after="0"/>
              <w:jc w:val="center"/>
              <w:rPr>
                <w:rFonts w:ascii="Arial" w:hAnsi="Arial" w:cs="Arial"/>
                <w:rtl/>
                <w:lang w:bidi="ar-TN"/>
              </w:rPr>
            </w:pPr>
          </w:p>
        </w:tc>
        <w:tc>
          <w:tcPr>
            <w:tcW w:w="2551" w:type="dxa"/>
            <w:vAlign w:val="center"/>
          </w:tcPr>
          <w:p w14:paraId="5BB5392E" w14:textId="77B03706" w:rsidR="00FE6339" w:rsidRPr="0018485E" w:rsidRDefault="00FE6339" w:rsidP="00FD4255">
            <w:pPr>
              <w:bidi/>
              <w:spacing w:before="100" w:beforeAutospacing="1" w:after="0"/>
              <w:rPr>
                <w:rFonts w:ascii="Arial" w:hAnsi="Arial" w:cs="Arial"/>
                <w:rtl/>
                <w:lang w:bidi="ar-TN"/>
              </w:rPr>
            </w:pPr>
            <w:r w:rsidRPr="0018485E">
              <w:rPr>
                <w:rFonts w:ascii="Arial" w:hAnsi="Arial" w:cs="Arial"/>
                <w:rtl/>
                <w:lang w:bidi="ar-TN"/>
              </w:rPr>
              <w:t xml:space="preserve">جبل </w:t>
            </w:r>
            <w:proofErr w:type="spellStart"/>
            <w:r w:rsidRPr="0018485E">
              <w:rPr>
                <w:rFonts w:ascii="Arial" w:hAnsi="Arial" w:cs="Arial"/>
                <w:rtl/>
                <w:lang w:bidi="ar-TN"/>
              </w:rPr>
              <w:t>ورغة</w:t>
            </w:r>
            <w:proofErr w:type="spellEnd"/>
          </w:p>
        </w:tc>
        <w:tc>
          <w:tcPr>
            <w:tcW w:w="3115" w:type="dxa"/>
            <w:vAlign w:val="center"/>
          </w:tcPr>
          <w:p w14:paraId="1DE086E4"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36° 10.674' N/ 8° 33.914' E</w:t>
            </w:r>
          </w:p>
          <w:p w14:paraId="49A3ABC6"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36° 13.65' N/ 8° 30.841' E</w:t>
            </w:r>
          </w:p>
          <w:p w14:paraId="2701A7B1" w14:textId="77777777" w:rsidR="006C59FC" w:rsidRPr="006C59FC" w:rsidRDefault="006C59FC" w:rsidP="006C59FC">
            <w:pPr>
              <w:spacing w:after="0" w:line="240" w:lineRule="auto"/>
              <w:rPr>
                <w:rFonts w:ascii="Arial" w:hAnsi="Arial" w:cs="Arial"/>
                <w:sz w:val="20"/>
                <w:szCs w:val="20"/>
              </w:rPr>
            </w:pPr>
            <w:r w:rsidRPr="006C59FC">
              <w:rPr>
                <w:rFonts w:ascii="Arial" w:hAnsi="Arial" w:cs="Arial"/>
                <w:sz w:val="20"/>
                <w:szCs w:val="20"/>
              </w:rPr>
              <w:t>36° 8.124' N/ 8° 27.007' E</w:t>
            </w:r>
          </w:p>
          <w:p w14:paraId="063E1978" w14:textId="058B0633" w:rsidR="00FE6339" w:rsidRPr="0018485E" w:rsidRDefault="006C59FC" w:rsidP="006C59FC">
            <w:pPr>
              <w:spacing w:after="0"/>
              <w:rPr>
                <w:rFonts w:ascii="Arial" w:hAnsi="Arial" w:cs="Arial"/>
                <w:rtl/>
                <w:lang w:bidi="ar-TN"/>
              </w:rPr>
            </w:pPr>
            <w:r w:rsidRPr="0018485E">
              <w:rPr>
                <w:rFonts w:ascii="Arial" w:hAnsi="Arial" w:cs="Arial"/>
                <w:sz w:val="20"/>
                <w:szCs w:val="20"/>
              </w:rPr>
              <w:t>36° 11.244' N/ 8° 24.746' E</w:t>
            </w:r>
          </w:p>
        </w:tc>
      </w:tr>
    </w:tbl>
    <w:p w14:paraId="5E5BF069" w14:textId="77777777" w:rsidR="00FD4255" w:rsidRPr="0018485E" w:rsidRDefault="00FD4255">
      <w:pPr>
        <w:bidi/>
        <w:rPr>
          <w:rFonts w:ascii="Arial" w:hAnsi="Arial" w:cs="Arial"/>
          <w:b/>
          <w:bCs/>
          <w:rtl/>
        </w:rPr>
      </w:pPr>
    </w:p>
    <w:p w14:paraId="7476AF4D" w14:textId="05E5DD00" w:rsidR="00FD4255" w:rsidRPr="0018485E" w:rsidRDefault="00FD4255" w:rsidP="00FD4255">
      <w:pPr>
        <w:bidi/>
        <w:ind w:left="283"/>
        <w:rPr>
          <w:rFonts w:ascii="Arial" w:hAnsi="Arial" w:cs="Arial"/>
          <w:b/>
          <w:bCs/>
        </w:rPr>
      </w:pPr>
      <w:r w:rsidRPr="0018485E">
        <w:rPr>
          <w:rFonts w:ascii="Arial" w:hAnsi="Arial" w:cs="Arial"/>
          <w:b/>
          <w:bCs/>
          <w:rtl/>
        </w:rPr>
        <w:t xml:space="preserve">إحداثيات المناطق الجبلية المعلنة "مناطق عمليات عسكرية مغلقة"  </w:t>
      </w:r>
    </w:p>
    <w:tbl>
      <w:tblPr>
        <w:tblStyle w:val="Grilledutableau"/>
        <w:bidiVisual/>
        <w:tblW w:w="0" w:type="auto"/>
        <w:tblInd w:w="284" w:type="dxa"/>
        <w:tblLook w:val="04A0" w:firstRow="1" w:lastRow="0" w:firstColumn="1" w:lastColumn="0" w:noHBand="0" w:noVBand="1"/>
      </w:tblPr>
      <w:tblGrid>
        <w:gridCol w:w="3623"/>
        <w:gridCol w:w="2551"/>
        <w:gridCol w:w="3115"/>
      </w:tblGrid>
      <w:tr w:rsidR="00FD4255" w:rsidRPr="0018485E" w14:paraId="24A86F0C" w14:textId="77777777" w:rsidTr="0018485E">
        <w:tc>
          <w:tcPr>
            <w:tcW w:w="3623" w:type="dxa"/>
            <w:vAlign w:val="center"/>
          </w:tcPr>
          <w:p w14:paraId="5BA512A7" w14:textId="2BF11B9E" w:rsidR="00FD4255" w:rsidRPr="0018485E" w:rsidRDefault="00FD4255" w:rsidP="00FD4255">
            <w:pPr>
              <w:bidi/>
              <w:spacing w:before="100" w:beforeAutospacing="1" w:after="0"/>
              <w:jc w:val="center"/>
              <w:rPr>
                <w:rFonts w:ascii="Arial" w:hAnsi="Arial" w:cs="Arial"/>
                <w:b/>
                <w:bCs/>
                <w:rtl/>
                <w:lang w:bidi="ar-TN"/>
              </w:rPr>
            </w:pPr>
            <w:r w:rsidRPr="0018485E">
              <w:rPr>
                <w:rFonts w:ascii="Arial" w:hAnsi="Arial" w:cs="Arial"/>
                <w:b/>
                <w:bCs/>
                <w:rtl/>
                <w:lang w:bidi="ar-TN"/>
              </w:rPr>
              <w:t>الولاية</w:t>
            </w:r>
          </w:p>
        </w:tc>
        <w:tc>
          <w:tcPr>
            <w:tcW w:w="2551" w:type="dxa"/>
            <w:vAlign w:val="center"/>
          </w:tcPr>
          <w:p w14:paraId="66C97824" w14:textId="5017E101" w:rsidR="00FD4255" w:rsidRPr="0018485E" w:rsidRDefault="00FD4255" w:rsidP="00FD4255">
            <w:pPr>
              <w:bidi/>
              <w:spacing w:before="100" w:beforeAutospacing="1" w:after="0"/>
              <w:jc w:val="center"/>
              <w:rPr>
                <w:rFonts w:ascii="Arial" w:hAnsi="Arial" w:cs="Arial"/>
                <w:b/>
                <w:bCs/>
                <w:rtl/>
                <w:lang w:bidi="ar-TN"/>
              </w:rPr>
            </w:pPr>
            <w:r w:rsidRPr="0018485E">
              <w:rPr>
                <w:rFonts w:ascii="Arial" w:hAnsi="Arial" w:cs="Arial"/>
                <w:b/>
                <w:bCs/>
                <w:rtl/>
                <w:lang w:bidi="ar-TN"/>
              </w:rPr>
              <w:t>المنطقة</w:t>
            </w:r>
          </w:p>
        </w:tc>
        <w:tc>
          <w:tcPr>
            <w:tcW w:w="3115" w:type="dxa"/>
            <w:vAlign w:val="center"/>
          </w:tcPr>
          <w:p w14:paraId="5A12F75C" w14:textId="330C9CBD" w:rsidR="00FD4255" w:rsidRPr="0018485E" w:rsidRDefault="00FD4255" w:rsidP="00FD4255">
            <w:pPr>
              <w:bidi/>
              <w:spacing w:after="0" w:line="240" w:lineRule="auto"/>
              <w:jc w:val="center"/>
              <w:rPr>
                <w:rFonts w:ascii="Arial" w:hAnsi="Arial" w:cs="Arial"/>
                <w:b/>
                <w:bCs/>
                <w:sz w:val="20"/>
                <w:szCs w:val="20"/>
              </w:rPr>
            </w:pPr>
            <w:r w:rsidRPr="0018485E">
              <w:rPr>
                <w:rFonts w:ascii="Arial" w:hAnsi="Arial" w:cs="Arial"/>
                <w:b/>
                <w:bCs/>
                <w:sz w:val="20"/>
                <w:szCs w:val="20"/>
                <w:rtl/>
              </w:rPr>
              <w:t>الإحداثيات</w:t>
            </w:r>
          </w:p>
        </w:tc>
      </w:tr>
      <w:tr w:rsidR="00FD4255" w:rsidRPr="0018485E" w14:paraId="0CE144E8" w14:textId="77777777" w:rsidTr="0018485E">
        <w:tc>
          <w:tcPr>
            <w:tcW w:w="3623" w:type="dxa"/>
            <w:vMerge w:val="restart"/>
            <w:vAlign w:val="center"/>
          </w:tcPr>
          <w:p w14:paraId="3F7C2332" w14:textId="0C89C8CC" w:rsidR="00FD4255" w:rsidRPr="0018485E" w:rsidRDefault="00FD4255" w:rsidP="00642718">
            <w:pPr>
              <w:bidi/>
              <w:spacing w:before="100" w:beforeAutospacing="1" w:after="0"/>
              <w:jc w:val="center"/>
              <w:rPr>
                <w:rFonts w:ascii="Arial" w:hAnsi="Arial" w:cs="Arial"/>
                <w:rtl/>
                <w:lang w:bidi="ar-TN"/>
              </w:rPr>
            </w:pPr>
            <w:r w:rsidRPr="0018485E">
              <w:rPr>
                <w:rFonts w:ascii="Arial" w:hAnsi="Arial" w:cs="Arial"/>
                <w:rtl/>
                <w:lang w:bidi="ar-TN"/>
              </w:rPr>
              <w:t>القصرين</w:t>
            </w:r>
            <w:bookmarkStart w:id="0" w:name="_GoBack"/>
            <w:bookmarkEnd w:id="0"/>
          </w:p>
        </w:tc>
        <w:tc>
          <w:tcPr>
            <w:tcW w:w="2551" w:type="dxa"/>
            <w:vAlign w:val="center"/>
          </w:tcPr>
          <w:p w14:paraId="185F01D2" w14:textId="460D5E10" w:rsidR="00FD4255" w:rsidRPr="0018485E" w:rsidRDefault="00FD4255" w:rsidP="00FD4255">
            <w:pPr>
              <w:bidi/>
              <w:spacing w:before="100" w:beforeAutospacing="1" w:after="0"/>
              <w:rPr>
                <w:rFonts w:ascii="Arial" w:hAnsi="Arial" w:cs="Arial"/>
                <w:rtl/>
                <w:lang w:bidi="ar-TN"/>
              </w:rPr>
            </w:pPr>
            <w:r w:rsidRPr="0018485E">
              <w:rPr>
                <w:rFonts w:ascii="Arial" w:hAnsi="Arial" w:cs="Arial"/>
                <w:rtl/>
                <w:lang w:bidi="ar-TN"/>
              </w:rPr>
              <w:t xml:space="preserve">جبل </w:t>
            </w:r>
            <w:proofErr w:type="spellStart"/>
            <w:r w:rsidRPr="0018485E">
              <w:rPr>
                <w:rFonts w:ascii="Arial" w:hAnsi="Arial" w:cs="Arial"/>
                <w:rtl/>
                <w:lang w:bidi="ar-TN"/>
              </w:rPr>
              <w:t>الشعانبي</w:t>
            </w:r>
            <w:proofErr w:type="spellEnd"/>
          </w:p>
        </w:tc>
        <w:tc>
          <w:tcPr>
            <w:tcW w:w="3115" w:type="dxa"/>
            <w:vAlign w:val="center"/>
          </w:tcPr>
          <w:p w14:paraId="224A570F"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 xml:space="preserve">35° 8.071' N/ 8° 33.084' E </w:t>
            </w:r>
          </w:p>
          <w:p w14:paraId="18FAA9F3"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 xml:space="preserve">35° 14.600' N/ 8° 42.009' E </w:t>
            </w:r>
          </w:p>
          <w:p w14:paraId="63569E66"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 xml:space="preserve">35° 10.992' N/ 8° 44.599' E </w:t>
            </w:r>
          </w:p>
          <w:p w14:paraId="0FD581CD" w14:textId="79C7550F" w:rsidR="00FD4255" w:rsidRPr="0018485E" w:rsidRDefault="00FD4255" w:rsidP="00FD4255">
            <w:pPr>
              <w:spacing w:after="0" w:line="240" w:lineRule="auto"/>
              <w:rPr>
                <w:rFonts w:ascii="Arial" w:hAnsi="Arial" w:cs="Arial"/>
                <w:sz w:val="20"/>
                <w:szCs w:val="20"/>
                <w:rtl/>
              </w:rPr>
            </w:pPr>
            <w:r w:rsidRPr="00FD4255">
              <w:rPr>
                <w:rFonts w:ascii="Arial" w:hAnsi="Arial" w:cs="Arial"/>
                <w:sz w:val="20"/>
                <w:szCs w:val="20"/>
              </w:rPr>
              <w:t xml:space="preserve">35° 12.077' N/ 8° 35.633" E </w:t>
            </w:r>
          </w:p>
        </w:tc>
      </w:tr>
      <w:tr w:rsidR="00FD4255" w:rsidRPr="0018485E" w14:paraId="1D62B6EC" w14:textId="1763D4C8" w:rsidTr="0018485E">
        <w:tc>
          <w:tcPr>
            <w:tcW w:w="3623" w:type="dxa"/>
            <w:vMerge/>
            <w:vAlign w:val="center"/>
          </w:tcPr>
          <w:p w14:paraId="4C3970ED" w14:textId="1B46F74B" w:rsidR="00FD4255" w:rsidRPr="0018485E" w:rsidRDefault="00FD4255" w:rsidP="00642718">
            <w:pPr>
              <w:bidi/>
              <w:spacing w:before="100" w:beforeAutospacing="1" w:after="0"/>
              <w:jc w:val="center"/>
              <w:rPr>
                <w:rFonts w:ascii="Arial" w:hAnsi="Arial" w:cs="Arial"/>
                <w:rtl/>
                <w:lang w:bidi="ar-TN"/>
              </w:rPr>
            </w:pPr>
          </w:p>
        </w:tc>
        <w:tc>
          <w:tcPr>
            <w:tcW w:w="2551" w:type="dxa"/>
            <w:vAlign w:val="center"/>
          </w:tcPr>
          <w:p w14:paraId="52AE083E" w14:textId="70C15A3B" w:rsidR="00FD4255" w:rsidRPr="0018485E" w:rsidRDefault="00FD4255" w:rsidP="00FD4255">
            <w:pPr>
              <w:bidi/>
              <w:spacing w:before="100" w:beforeAutospacing="1" w:after="0"/>
              <w:rPr>
                <w:rFonts w:ascii="Arial" w:hAnsi="Arial" w:cs="Arial"/>
                <w:rtl/>
                <w:lang w:bidi="ar-TN"/>
              </w:rPr>
            </w:pPr>
            <w:r w:rsidRPr="0018485E">
              <w:rPr>
                <w:rFonts w:ascii="Arial" w:hAnsi="Arial" w:cs="Arial"/>
                <w:rtl/>
                <w:lang w:bidi="ar-TN"/>
              </w:rPr>
              <w:t>جبل السلوم</w:t>
            </w:r>
          </w:p>
        </w:tc>
        <w:tc>
          <w:tcPr>
            <w:tcW w:w="3115" w:type="dxa"/>
            <w:vAlign w:val="center"/>
          </w:tcPr>
          <w:p w14:paraId="33E29A9E" w14:textId="77777777" w:rsidR="00FD4255" w:rsidRPr="00FD4255" w:rsidRDefault="00FD4255" w:rsidP="00FD4255">
            <w:pPr>
              <w:spacing w:after="0" w:line="240" w:lineRule="auto"/>
              <w:jc w:val="both"/>
              <w:rPr>
                <w:rFonts w:ascii="Arial" w:hAnsi="Arial" w:cs="Arial"/>
                <w:sz w:val="20"/>
                <w:szCs w:val="20"/>
              </w:rPr>
            </w:pPr>
            <w:r w:rsidRPr="00FD4255">
              <w:rPr>
                <w:rFonts w:ascii="Arial" w:hAnsi="Arial" w:cs="Arial"/>
                <w:sz w:val="20"/>
                <w:szCs w:val="20"/>
              </w:rPr>
              <w:t>35° 9.220' N/ 8° 56.358' E</w:t>
            </w:r>
          </w:p>
          <w:p w14:paraId="17526D54"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 xml:space="preserve">35° 6.832' N/ 8° 58.522' E </w:t>
            </w:r>
          </w:p>
          <w:p w14:paraId="5038DF65"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 xml:space="preserve">35° 2.747' N/ 8° 53.438' E </w:t>
            </w:r>
          </w:p>
          <w:p w14:paraId="6BE6C906" w14:textId="30DF0227" w:rsidR="00FD4255" w:rsidRPr="0018485E" w:rsidRDefault="00FD4255" w:rsidP="00FD4255">
            <w:pPr>
              <w:spacing w:after="0"/>
              <w:rPr>
                <w:rFonts w:ascii="Arial" w:hAnsi="Arial" w:cs="Arial"/>
                <w:rtl/>
                <w:lang w:bidi="ar-TN"/>
              </w:rPr>
            </w:pPr>
            <w:r w:rsidRPr="0018485E">
              <w:rPr>
                <w:rFonts w:ascii="Arial" w:hAnsi="Arial" w:cs="Arial"/>
                <w:sz w:val="20"/>
                <w:szCs w:val="20"/>
              </w:rPr>
              <w:t>35° 4.055' N/ 8° 50.113' E</w:t>
            </w:r>
          </w:p>
        </w:tc>
      </w:tr>
      <w:tr w:rsidR="00FD4255" w:rsidRPr="0018485E" w14:paraId="021D115A" w14:textId="0FBAE70F" w:rsidTr="0018485E">
        <w:tc>
          <w:tcPr>
            <w:tcW w:w="3623" w:type="dxa"/>
            <w:vMerge/>
          </w:tcPr>
          <w:p w14:paraId="705454F6" w14:textId="77777777" w:rsidR="00FD4255" w:rsidRPr="0018485E" w:rsidRDefault="00FD4255" w:rsidP="00711B64">
            <w:pPr>
              <w:bidi/>
              <w:spacing w:before="100" w:beforeAutospacing="1" w:after="0"/>
              <w:jc w:val="both"/>
              <w:rPr>
                <w:rFonts w:ascii="Arial" w:hAnsi="Arial" w:cs="Arial"/>
                <w:rtl/>
                <w:lang w:bidi="ar-TN"/>
              </w:rPr>
            </w:pPr>
          </w:p>
        </w:tc>
        <w:tc>
          <w:tcPr>
            <w:tcW w:w="2551" w:type="dxa"/>
            <w:vAlign w:val="center"/>
          </w:tcPr>
          <w:p w14:paraId="6E4C4F22" w14:textId="1A71644C" w:rsidR="00FD4255" w:rsidRPr="0018485E" w:rsidRDefault="00FD4255" w:rsidP="00FD4255">
            <w:pPr>
              <w:bidi/>
              <w:spacing w:before="100" w:beforeAutospacing="1" w:after="0"/>
              <w:rPr>
                <w:rFonts w:ascii="Arial" w:hAnsi="Arial" w:cs="Arial"/>
                <w:rtl/>
                <w:lang w:bidi="ar-TN"/>
              </w:rPr>
            </w:pPr>
            <w:r w:rsidRPr="0018485E">
              <w:rPr>
                <w:rFonts w:ascii="Arial" w:hAnsi="Arial" w:cs="Arial"/>
                <w:rtl/>
                <w:lang w:bidi="ar-TN"/>
              </w:rPr>
              <w:t>جبل السمامة</w:t>
            </w:r>
          </w:p>
        </w:tc>
        <w:tc>
          <w:tcPr>
            <w:tcW w:w="3115" w:type="dxa"/>
            <w:vAlign w:val="center"/>
          </w:tcPr>
          <w:p w14:paraId="2C6D513E" w14:textId="77777777" w:rsidR="00FD4255" w:rsidRPr="00FD4255" w:rsidRDefault="00FD4255" w:rsidP="00FD4255">
            <w:pPr>
              <w:spacing w:after="0" w:line="240" w:lineRule="auto"/>
              <w:jc w:val="both"/>
              <w:rPr>
                <w:rFonts w:ascii="Arial" w:hAnsi="Arial" w:cs="Arial"/>
                <w:sz w:val="20"/>
                <w:szCs w:val="20"/>
              </w:rPr>
            </w:pPr>
            <w:r w:rsidRPr="00FD4255">
              <w:rPr>
                <w:rFonts w:ascii="Arial" w:hAnsi="Arial" w:cs="Arial"/>
                <w:sz w:val="20"/>
                <w:szCs w:val="20"/>
              </w:rPr>
              <w:t xml:space="preserve">35° 20.671' N/ 8° 46.789' E </w:t>
            </w:r>
          </w:p>
          <w:p w14:paraId="78D2831F" w14:textId="77777777" w:rsidR="00FD4255" w:rsidRPr="00FD4255" w:rsidRDefault="00FD4255" w:rsidP="00FD4255">
            <w:pPr>
              <w:spacing w:after="0" w:line="240" w:lineRule="auto"/>
              <w:jc w:val="both"/>
              <w:rPr>
                <w:rFonts w:ascii="Arial" w:hAnsi="Arial" w:cs="Arial"/>
                <w:sz w:val="20"/>
                <w:szCs w:val="20"/>
              </w:rPr>
            </w:pPr>
            <w:r w:rsidRPr="00FD4255">
              <w:rPr>
                <w:rFonts w:ascii="Arial" w:hAnsi="Arial" w:cs="Arial"/>
                <w:sz w:val="20"/>
                <w:szCs w:val="20"/>
              </w:rPr>
              <w:t xml:space="preserve">35° 15.744' N/ 8° 48.975' E </w:t>
            </w:r>
          </w:p>
          <w:p w14:paraId="3EFD4708" w14:textId="77777777" w:rsidR="00FD4255" w:rsidRPr="00FD4255" w:rsidRDefault="00FD4255" w:rsidP="00FD4255">
            <w:pPr>
              <w:spacing w:after="0" w:line="240" w:lineRule="auto"/>
              <w:jc w:val="both"/>
              <w:rPr>
                <w:rFonts w:ascii="Arial" w:hAnsi="Arial" w:cs="Arial"/>
                <w:sz w:val="20"/>
                <w:szCs w:val="20"/>
              </w:rPr>
            </w:pPr>
            <w:r w:rsidRPr="00FD4255">
              <w:rPr>
                <w:rFonts w:ascii="Arial" w:hAnsi="Arial" w:cs="Arial"/>
                <w:sz w:val="20"/>
                <w:szCs w:val="20"/>
              </w:rPr>
              <w:t xml:space="preserve">35° 21.023' N/ 8° 53.161' E </w:t>
            </w:r>
          </w:p>
          <w:p w14:paraId="103EDFE0" w14:textId="159AC0AC" w:rsidR="00FD4255" w:rsidRPr="0018485E" w:rsidRDefault="00FD4255" w:rsidP="00FD4255">
            <w:pPr>
              <w:spacing w:after="0"/>
              <w:rPr>
                <w:rFonts w:ascii="Arial" w:hAnsi="Arial" w:cs="Arial"/>
                <w:rtl/>
                <w:lang w:bidi="ar-TN"/>
              </w:rPr>
            </w:pPr>
            <w:r w:rsidRPr="0018485E">
              <w:rPr>
                <w:rFonts w:ascii="Arial" w:hAnsi="Arial" w:cs="Arial"/>
                <w:sz w:val="20"/>
                <w:szCs w:val="20"/>
              </w:rPr>
              <w:t>35° 19.218' N/ 8° 57.112' E</w:t>
            </w:r>
          </w:p>
        </w:tc>
      </w:tr>
      <w:tr w:rsidR="00FD4255" w:rsidRPr="0018485E" w14:paraId="5FE6CB89" w14:textId="571F5B68" w:rsidTr="0018485E">
        <w:tc>
          <w:tcPr>
            <w:tcW w:w="3623" w:type="dxa"/>
            <w:vMerge/>
          </w:tcPr>
          <w:p w14:paraId="2E45A9B4" w14:textId="77777777" w:rsidR="00FD4255" w:rsidRPr="0018485E" w:rsidRDefault="00FD4255" w:rsidP="00711B64">
            <w:pPr>
              <w:bidi/>
              <w:spacing w:before="100" w:beforeAutospacing="1" w:after="0"/>
              <w:jc w:val="both"/>
              <w:rPr>
                <w:rFonts w:ascii="Arial" w:hAnsi="Arial" w:cs="Arial"/>
                <w:rtl/>
                <w:lang w:bidi="ar-TN"/>
              </w:rPr>
            </w:pPr>
          </w:p>
        </w:tc>
        <w:tc>
          <w:tcPr>
            <w:tcW w:w="2551" w:type="dxa"/>
            <w:vAlign w:val="center"/>
          </w:tcPr>
          <w:p w14:paraId="418C2F17" w14:textId="1C3B5AFC" w:rsidR="00FD4255" w:rsidRPr="0018485E" w:rsidRDefault="00FD4255" w:rsidP="00FD4255">
            <w:pPr>
              <w:bidi/>
              <w:spacing w:before="100" w:beforeAutospacing="1" w:after="0"/>
              <w:rPr>
                <w:rFonts w:ascii="Arial" w:hAnsi="Arial" w:cs="Arial"/>
                <w:rtl/>
                <w:lang w:bidi="ar-TN"/>
              </w:rPr>
            </w:pPr>
            <w:r w:rsidRPr="0018485E">
              <w:rPr>
                <w:rFonts w:ascii="Arial" w:hAnsi="Arial" w:cs="Arial"/>
                <w:rtl/>
                <w:lang w:bidi="ar-TN"/>
              </w:rPr>
              <w:t xml:space="preserve">جبل </w:t>
            </w:r>
            <w:proofErr w:type="spellStart"/>
            <w:r w:rsidRPr="0018485E">
              <w:rPr>
                <w:rFonts w:ascii="Arial" w:hAnsi="Arial" w:cs="Arial"/>
                <w:rtl/>
                <w:lang w:bidi="ar-TN"/>
              </w:rPr>
              <w:t>المغيلة</w:t>
            </w:r>
            <w:proofErr w:type="spellEnd"/>
          </w:p>
        </w:tc>
        <w:tc>
          <w:tcPr>
            <w:tcW w:w="3115" w:type="dxa"/>
            <w:vAlign w:val="center"/>
          </w:tcPr>
          <w:p w14:paraId="167C9C21"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 xml:space="preserve">35° 26.356' N/ 9° 12.819' E </w:t>
            </w:r>
          </w:p>
          <w:p w14:paraId="457E64B8"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35° 25.571' N/ 9° 18.224' E</w:t>
            </w:r>
          </w:p>
          <w:p w14:paraId="1CEAD2AB" w14:textId="77777777" w:rsidR="00FD4255" w:rsidRPr="00FD4255" w:rsidRDefault="00FD4255" w:rsidP="00FD4255">
            <w:pPr>
              <w:spacing w:after="0" w:line="240" w:lineRule="auto"/>
              <w:rPr>
                <w:rFonts w:ascii="Arial" w:hAnsi="Arial" w:cs="Arial"/>
                <w:sz w:val="20"/>
                <w:szCs w:val="20"/>
              </w:rPr>
            </w:pPr>
            <w:r w:rsidRPr="00FD4255">
              <w:rPr>
                <w:rFonts w:ascii="Arial" w:hAnsi="Arial" w:cs="Arial"/>
                <w:sz w:val="20"/>
                <w:szCs w:val="20"/>
              </w:rPr>
              <w:t xml:space="preserve">35° 19.900' N/ 9° 13.310' E </w:t>
            </w:r>
          </w:p>
          <w:p w14:paraId="6902861C" w14:textId="77A0AC34" w:rsidR="00FD4255" w:rsidRPr="0018485E" w:rsidRDefault="00FD4255" w:rsidP="00FD4255">
            <w:pPr>
              <w:spacing w:after="0"/>
              <w:rPr>
                <w:rFonts w:ascii="Arial" w:hAnsi="Arial" w:cs="Arial"/>
                <w:rtl/>
                <w:lang w:bidi="ar-TN"/>
              </w:rPr>
            </w:pPr>
            <w:r w:rsidRPr="0018485E">
              <w:rPr>
                <w:rFonts w:ascii="Arial" w:hAnsi="Arial" w:cs="Arial"/>
                <w:sz w:val="20"/>
                <w:szCs w:val="20"/>
              </w:rPr>
              <w:t>35° 19.605' N/ 9° 8.490' E</w:t>
            </w:r>
          </w:p>
        </w:tc>
      </w:tr>
    </w:tbl>
    <w:p w14:paraId="508E8C72" w14:textId="77777777" w:rsidR="00045F79" w:rsidRPr="0018485E" w:rsidRDefault="00045F79" w:rsidP="00045F79">
      <w:pPr>
        <w:bidi/>
        <w:spacing w:before="100" w:beforeAutospacing="1" w:after="0"/>
        <w:jc w:val="both"/>
        <w:rPr>
          <w:rFonts w:ascii="Arial" w:hAnsi="Arial" w:cs="Arial"/>
          <w:lang w:bidi="ar-TN"/>
        </w:rPr>
      </w:pPr>
    </w:p>
    <w:sectPr w:rsidR="00045F79" w:rsidRPr="0018485E"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A0A3" w14:textId="77777777" w:rsidR="00321D2B" w:rsidRDefault="00321D2B" w:rsidP="008F3F2D">
      <w:r>
        <w:separator/>
      </w:r>
    </w:p>
  </w:endnote>
  <w:endnote w:type="continuationSeparator" w:id="0">
    <w:p w14:paraId="3D1252A8" w14:textId="77777777" w:rsidR="00321D2B" w:rsidRDefault="00321D2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7994" w14:textId="77777777" w:rsidR="00321D2B" w:rsidRDefault="00321D2B" w:rsidP="008F3F2D">
      <w:r>
        <w:separator/>
      </w:r>
    </w:p>
  </w:footnote>
  <w:footnote w:type="continuationSeparator" w:id="0">
    <w:p w14:paraId="09C304D8" w14:textId="77777777" w:rsidR="00321D2B" w:rsidRDefault="00321D2B" w:rsidP="008F3F2D">
      <w:r>
        <w:continuationSeparator/>
      </w:r>
    </w:p>
  </w:footnote>
  <w:footnote w:id="1">
    <w:p w14:paraId="4D02B107" w14:textId="5C097141" w:rsidR="00045F79" w:rsidRPr="00045F79" w:rsidRDefault="00045F79" w:rsidP="00045F79">
      <w:pPr>
        <w:pStyle w:val="Notedebasdepage"/>
        <w:bidi/>
        <w:jc w:val="both"/>
        <w:rPr>
          <w:rFonts w:ascii="Arial" w:hAnsi="Arial" w:cs="Arial"/>
          <w:rtl/>
          <w:lang w:bidi="ar-TN"/>
        </w:rPr>
      </w:pPr>
      <w:r w:rsidRPr="00045F79">
        <w:rPr>
          <w:rStyle w:val="Appelnotedebasdep"/>
          <w:rFonts w:ascii="Arial" w:hAnsi="Arial" w:cs="Arial"/>
        </w:rPr>
        <w:footnoteRef/>
      </w:r>
      <w:r w:rsidRPr="00045F79">
        <w:rPr>
          <w:rFonts w:ascii="Arial" w:hAnsi="Arial" w:cs="Arial"/>
        </w:rPr>
        <w:t xml:space="preserve"> </w:t>
      </w:r>
      <w:r w:rsidRPr="00045F79">
        <w:rPr>
          <w:rFonts w:ascii="Arial" w:hAnsi="Arial" w:cs="Arial"/>
          <w:rtl/>
          <w:lang w:bidi="ar-TN"/>
        </w:rPr>
        <w:t>الفصل 6 فقرة ثالثة جديدة – أضيفت بمقتضى الأمر الرئاسي عدد 40 لسنة 2018 المؤرخ في 13 أفريل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EA3"/>
    <w:multiLevelType w:val="hybridMultilevel"/>
    <w:tmpl w:val="D7FEE0F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FA9499B"/>
    <w:multiLevelType w:val="hybridMultilevel"/>
    <w:tmpl w:val="2C7841D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94918B5"/>
    <w:multiLevelType w:val="hybridMultilevel"/>
    <w:tmpl w:val="35C2A31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92D4257"/>
    <w:multiLevelType w:val="hybridMultilevel"/>
    <w:tmpl w:val="7DFA6A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8B470B5"/>
    <w:multiLevelType w:val="hybridMultilevel"/>
    <w:tmpl w:val="33D012F6"/>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D811A87"/>
    <w:multiLevelType w:val="hybridMultilevel"/>
    <w:tmpl w:val="BAC0DD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C15500D"/>
    <w:multiLevelType w:val="hybridMultilevel"/>
    <w:tmpl w:val="6BD657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749E1D36"/>
    <w:multiLevelType w:val="hybridMultilevel"/>
    <w:tmpl w:val="D34000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3"/>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224F3"/>
    <w:rsid w:val="00034C01"/>
    <w:rsid w:val="00045F79"/>
    <w:rsid w:val="0004778D"/>
    <w:rsid w:val="00052F42"/>
    <w:rsid w:val="00061AB4"/>
    <w:rsid w:val="00062ED1"/>
    <w:rsid w:val="0007757C"/>
    <w:rsid w:val="000A293F"/>
    <w:rsid w:val="000A2DD8"/>
    <w:rsid w:val="000B0D20"/>
    <w:rsid w:val="000D3601"/>
    <w:rsid w:val="000E68CA"/>
    <w:rsid w:val="00117606"/>
    <w:rsid w:val="00164E1F"/>
    <w:rsid w:val="0018485E"/>
    <w:rsid w:val="001A7EEB"/>
    <w:rsid w:val="001B68D4"/>
    <w:rsid w:val="001E5DD5"/>
    <w:rsid w:val="002236EF"/>
    <w:rsid w:val="00233512"/>
    <w:rsid w:val="0024012A"/>
    <w:rsid w:val="00275977"/>
    <w:rsid w:val="00280D1D"/>
    <w:rsid w:val="002B19EE"/>
    <w:rsid w:val="002B237F"/>
    <w:rsid w:val="002B7D4A"/>
    <w:rsid w:val="002C73DA"/>
    <w:rsid w:val="003124A7"/>
    <w:rsid w:val="00321D2B"/>
    <w:rsid w:val="00322547"/>
    <w:rsid w:val="003460A9"/>
    <w:rsid w:val="00354137"/>
    <w:rsid w:val="0039511C"/>
    <w:rsid w:val="003A76D7"/>
    <w:rsid w:val="003B6CD4"/>
    <w:rsid w:val="003F212F"/>
    <w:rsid w:val="00404CFA"/>
    <w:rsid w:val="0045518F"/>
    <w:rsid w:val="00456180"/>
    <w:rsid w:val="00471707"/>
    <w:rsid w:val="00472F2D"/>
    <w:rsid w:val="00474146"/>
    <w:rsid w:val="004775F2"/>
    <w:rsid w:val="004B01ED"/>
    <w:rsid w:val="004B5F1C"/>
    <w:rsid w:val="004C700F"/>
    <w:rsid w:val="004C7CD5"/>
    <w:rsid w:val="004D5BF4"/>
    <w:rsid w:val="004E6CF7"/>
    <w:rsid w:val="004E71F4"/>
    <w:rsid w:val="005258DC"/>
    <w:rsid w:val="00535FCC"/>
    <w:rsid w:val="005569C7"/>
    <w:rsid w:val="005609EE"/>
    <w:rsid w:val="005C6DB9"/>
    <w:rsid w:val="005F2E19"/>
    <w:rsid w:val="005F7BF4"/>
    <w:rsid w:val="00602AAA"/>
    <w:rsid w:val="00607AD1"/>
    <w:rsid w:val="0063254A"/>
    <w:rsid w:val="00642718"/>
    <w:rsid w:val="00646ACF"/>
    <w:rsid w:val="006629E4"/>
    <w:rsid w:val="00684129"/>
    <w:rsid w:val="006861B0"/>
    <w:rsid w:val="006B660A"/>
    <w:rsid w:val="006C59FC"/>
    <w:rsid w:val="006D4FA0"/>
    <w:rsid w:val="006E48BA"/>
    <w:rsid w:val="006F32CC"/>
    <w:rsid w:val="007013A6"/>
    <w:rsid w:val="007026DD"/>
    <w:rsid w:val="00707680"/>
    <w:rsid w:val="00711B64"/>
    <w:rsid w:val="007244D3"/>
    <w:rsid w:val="00726991"/>
    <w:rsid w:val="007277B7"/>
    <w:rsid w:val="00744C8E"/>
    <w:rsid w:val="0075404E"/>
    <w:rsid w:val="0076083F"/>
    <w:rsid w:val="0077719A"/>
    <w:rsid w:val="007A5CD8"/>
    <w:rsid w:val="007C0B3A"/>
    <w:rsid w:val="007C6F68"/>
    <w:rsid w:val="007D6A1D"/>
    <w:rsid w:val="007E539D"/>
    <w:rsid w:val="00827514"/>
    <w:rsid w:val="00880706"/>
    <w:rsid w:val="008C7729"/>
    <w:rsid w:val="008D3E47"/>
    <w:rsid w:val="008E5571"/>
    <w:rsid w:val="008E7AF9"/>
    <w:rsid w:val="008F3F2D"/>
    <w:rsid w:val="008F6575"/>
    <w:rsid w:val="00922698"/>
    <w:rsid w:val="00946EE0"/>
    <w:rsid w:val="00957F0E"/>
    <w:rsid w:val="009635AA"/>
    <w:rsid w:val="0097472C"/>
    <w:rsid w:val="00990DE7"/>
    <w:rsid w:val="00A00644"/>
    <w:rsid w:val="00A04F09"/>
    <w:rsid w:val="00A307F7"/>
    <w:rsid w:val="00A6309A"/>
    <w:rsid w:val="00A76C6F"/>
    <w:rsid w:val="00A848FA"/>
    <w:rsid w:val="00A84EC2"/>
    <w:rsid w:val="00A90F21"/>
    <w:rsid w:val="00A91185"/>
    <w:rsid w:val="00AA145F"/>
    <w:rsid w:val="00AD2268"/>
    <w:rsid w:val="00B05438"/>
    <w:rsid w:val="00B20926"/>
    <w:rsid w:val="00B363C3"/>
    <w:rsid w:val="00B617F1"/>
    <w:rsid w:val="00B82034"/>
    <w:rsid w:val="00B91D1F"/>
    <w:rsid w:val="00B97196"/>
    <w:rsid w:val="00BB3416"/>
    <w:rsid w:val="00BC3F05"/>
    <w:rsid w:val="00C00404"/>
    <w:rsid w:val="00C1635D"/>
    <w:rsid w:val="00C3584E"/>
    <w:rsid w:val="00C4381D"/>
    <w:rsid w:val="00C513AB"/>
    <w:rsid w:val="00C600DA"/>
    <w:rsid w:val="00C639AF"/>
    <w:rsid w:val="00C64266"/>
    <w:rsid w:val="00C64B86"/>
    <w:rsid w:val="00C735BB"/>
    <w:rsid w:val="00C750F7"/>
    <w:rsid w:val="00CA1CA2"/>
    <w:rsid w:val="00CC4ADF"/>
    <w:rsid w:val="00D05577"/>
    <w:rsid w:val="00D07749"/>
    <w:rsid w:val="00D2697E"/>
    <w:rsid w:val="00D36BBA"/>
    <w:rsid w:val="00D4742C"/>
    <w:rsid w:val="00D510EA"/>
    <w:rsid w:val="00D67F18"/>
    <w:rsid w:val="00D73904"/>
    <w:rsid w:val="00D90A0F"/>
    <w:rsid w:val="00D91709"/>
    <w:rsid w:val="00DB391C"/>
    <w:rsid w:val="00DC1DE7"/>
    <w:rsid w:val="00DE6A0E"/>
    <w:rsid w:val="00DF2FC9"/>
    <w:rsid w:val="00E10A35"/>
    <w:rsid w:val="00E23F5E"/>
    <w:rsid w:val="00E2601B"/>
    <w:rsid w:val="00E26825"/>
    <w:rsid w:val="00E67B95"/>
    <w:rsid w:val="00E746B3"/>
    <w:rsid w:val="00E74F47"/>
    <w:rsid w:val="00E953A2"/>
    <w:rsid w:val="00EA642E"/>
    <w:rsid w:val="00F0474D"/>
    <w:rsid w:val="00F11695"/>
    <w:rsid w:val="00F1275B"/>
    <w:rsid w:val="00F54D83"/>
    <w:rsid w:val="00F57B75"/>
    <w:rsid w:val="00F60171"/>
    <w:rsid w:val="00F60E67"/>
    <w:rsid w:val="00F6118C"/>
    <w:rsid w:val="00F81001"/>
    <w:rsid w:val="00FB1EE6"/>
    <w:rsid w:val="00FD4255"/>
    <w:rsid w:val="00FD657C"/>
    <w:rsid w:val="00FD6DF9"/>
    <w:rsid w:val="00FE6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5:docId w15:val="{DD40115D-7A72-4B76-90F4-D7BEA3E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11B64"/>
  </w:style>
  <w:style w:type="paragraph" w:styleId="Notedebasdepage">
    <w:name w:val="footnote text"/>
    <w:basedOn w:val="Normal"/>
    <w:link w:val="NotedebasdepageCar"/>
    <w:uiPriority w:val="99"/>
    <w:semiHidden/>
    <w:unhideWhenUsed/>
    <w:rsid w:val="00045F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5F79"/>
    <w:rPr>
      <w:sz w:val="20"/>
      <w:szCs w:val="20"/>
      <w:lang w:val="fr-FR" w:eastAsia="fr-FR"/>
    </w:rPr>
  </w:style>
  <w:style w:type="character" w:styleId="Appelnotedebasdep">
    <w:name w:val="footnote reference"/>
    <w:basedOn w:val="Policepardfaut"/>
    <w:uiPriority w:val="99"/>
    <w:semiHidden/>
    <w:unhideWhenUsed/>
    <w:rsid w:val="00045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ADDD-0CBC-47D6-BF35-7BF553CE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Wided Boujeh</cp:lastModifiedBy>
  <cp:revision>3</cp:revision>
  <cp:lastPrinted>2018-04-19T09:56:00Z</cp:lastPrinted>
  <dcterms:created xsi:type="dcterms:W3CDTF">2018-04-19T09:56:00Z</dcterms:created>
  <dcterms:modified xsi:type="dcterms:W3CDTF">2018-04-19T09:57:00Z</dcterms:modified>
</cp:coreProperties>
</file>