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232A9" w14:textId="77777777" w:rsidR="000C6B00" w:rsidRDefault="000C6B00" w:rsidP="000C6B00">
      <w:pPr>
        <w:bidi/>
        <w:jc w:val="both"/>
        <w:rPr>
          <w:rFonts w:ascii="Arial" w:hAnsi="Arial" w:cs="Arial"/>
          <w:color w:val="000000"/>
          <w:shd w:val="clear" w:color="auto" w:fill="FFFFFF"/>
          <w:rtl/>
        </w:rPr>
      </w:pPr>
    </w:p>
    <w:p w14:paraId="5ECF380F" w14:textId="3E0D960C" w:rsidR="000C6B00" w:rsidRPr="006D3E16" w:rsidRDefault="000C6B00" w:rsidP="006D3E16">
      <w:pPr>
        <w:bidi/>
        <w:spacing w:before="120" w:after="0"/>
        <w:jc w:val="both"/>
        <w:rPr>
          <w:rFonts w:ascii="Arial" w:hAnsi="Arial" w:cs="Arial"/>
          <w:b/>
          <w:bCs/>
          <w:color w:val="000000"/>
          <w:sz w:val="24"/>
          <w:szCs w:val="24"/>
          <w:shd w:val="clear" w:color="auto" w:fill="FFFFFF"/>
          <w:rtl/>
        </w:rPr>
      </w:pPr>
      <w:r w:rsidRPr="006D3E16">
        <w:rPr>
          <w:rFonts w:ascii="Arial" w:hAnsi="Arial" w:cs="Arial"/>
          <w:b/>
          <w:bCs/>
          <w:color w:val="000000"/>
          <w:sz w:val="24"/>
          <w:szCs w:val="24"/>
          <w:shd w:val="clear" w:color="auto" w:fill="FFFFFF"/>
          <w:rtl/>
        </w:rPr>
        <w:t xml:space="preserve">أمر حكومي عدد 865 لسنة 2020 مؤرخ في 20 نوفمبر 2020 يتعلق بضبط شروط وإجراءات الانتفاع بالمساعدات الظرفية لفائدة القطاع الخاص للإعلام لمجابهة تداعيات تطبيق إجراءات </w:t>
      </w:r>
      <w:proofErr w:type="spellStart"/>
      <w:r w:rsidRPr="006D3E16">
        <w:rPr>
          <w:rFonts w:ascii="Arial" w:hAnsi="Arial" w:cs="Arial"/>
          <w:b/>
          <w:bCs/>
          <w:color w:val="000000"/>
          <w:sz w:val="24"/>
          <w:szCs w:val="24"/>
          <w:shd w:val="clear" w:color="auto" w:fill="FFFFFF"/>
          <w:rtl/>
        </w:rPr>
        <w:t>التوقي</w:t>
      </w:r>
      <w:proofErr w:type="spellEnd"/>
      <w:r w:rsidRPr="006D3E16">
        <w:rPr>
          <w:rFonts w:ascii="Arial" w:hAnsi="Arial" w:cs="Arial"/>
          <w:b/>
          <w:bCs/>
          <w:color w:val="000000"/>
          <w:sz w:val="24"/>
          <w:szCs w:val="24"/>
          <w:shd w:val="clear" w:color="auto" w:fill="FFFFFF"/>
          <w:rtl/>
        </w:rPr>
        <w:t xml:space="preserve"> من انتشار فيروس كورونا "كوفيد-19</w:t>
      </w:r>
      <w:r w:rsidRPr="006D3E16">
        <w:rPr>
          <w:rFonts w:ascii="Arial" w:hAnsi="Arial" w:cs="Arial"/>
          <w:b/>
          <w:bCs/>
          <w:color w:val="000000"/>
          <w:sz w:val="24"/>
          <w:szCs w:val="24"/>
          <w:shd w:val="clear" w:color="auto" w:fill="FFFFFF"/>
        </w:rPr>
        <w:t>"</w:t>
      </w:r>
    </w:p>
    <w:p w14:paraId="6479FCDA" w14:textId="77777777" w:rsidR="000C6B00" w:rsidRDefault="000C6B00" w:rsidP="006D3E16">
      <w:pPr>
        <w:bidi/>
        <w:spacing w:before="120" w:after="0"/>
        <w:jc w:val="both"/>
        <w:rPr>
          <w:rFonts w:ascii="Arial" w:hAnsi="Arial" w:cs="Arial"/>
          <w:color w:val="000000"/>
          <w:shd w:val="clear" w:color="auto" w:fill="FFFFFF"/>
          <w:rtl/>
        </w:rPr>
      </w:pPr>
    </w:p>
    <w:p w14:paraId="373D19A5" w14:textId="77777777" w:rsidR="000C6B00" w:rsidRDefault="000C6B00" w:rsidP="006D3E16">
      <w:pPr>
        <w:bidi/>
        <w:spacing w:before="120" w:after="0"/>
        <w:jc w:val="both"/>
        <w:rPr>
          <w:rFonts w:ascii="Arial" w:hAnsi="Arial" w:cs="Arial"/>
          <w:color w:val="000000"/>
          <w:rtl/>
        </w:rPr>
      </w:pPr>
      <w:r w:rsidRPr="000C6B00">
        <w:rPr>
          <w:rFonts w:ascii="Arial" w:hAnsi="Arial" w:cs="Arial"/>
          <w:color w:val="000000"/>
          <w:shd w:val="clear" w:color="auto" w:fill="FFFFFF"/>
          <w:rtl/>
        </w:rPr>
        <w:t>إن رئيس الحكومة،</w:t>
      </w:r>
    </w:p>
    <w:p w14:paraId="2406BFA1" w14:textId="77777777" w:rsidR="000C6B00" w:rsidRDefault="000C6B00" w:rsidP="006D3E16">
      <w:pPr>
        <w:bidi/>
        <w:spacing w:before="120" w:after="0"/>
        <w:jc w:val="both"/>
        <w:rPr>
          <w:rFonts w:ascii="Arial" w:hAnsi="Arial" w:cs="Arial"/>
          <w:color w:val="000000"/>
          <w:rtl/>
        </w:rPr>
      </w:pPr>
      <w:r w:rsidRPr="000C6B00">
        <w:rPr>
          <w:rFonts w:ascii="Arial" w:hAnsi="Arial" w:cs="Arial"/>
          <w:color w:val="000000"/>
          <w:shd w:val="clear" w:color="auto" w:fill="FFFFFF"/>
          <w:rtl/>
        </w:rPr>
        <w:t>بعد الاطلاع على الدستور،</w:t>
      </w:r>
    </w:p>
    <w:p w14:paraId="7793A6D8" w14:textId="77777777" w:rsidR="000C6B00" w:rsidRDefault="000C6B00" w:rsidP="006D3E16">
      <w:pPr>
        <w:bidi/>
        <w:spacing w:before="120" w:after="0"/>
        <w:jc w:val="both"/>
        <w:rPr>
          <w:rFonts w:ascii="Arial" w:hAnsi="Arial" w:cs="Arial"/>
          <w:color w:val="000000"/>
          <w:rtl/>
        </w:rPr>
      </w:pPr>
      <w:r w:rsidRPr="000C6B00">
        <w:rPr>
          <w:rFonts w:ascii="Arial" w:hAnsi="Arial" w:cs="Arial"/>
          <w:color w:val="000000"/>
          <w:shd w:val="clear" w:color="auto" w:fill="FFFFFF"/>
          <w:rtl/>
        </w:rPr>
        <w:t>وعلى القانون عدد 30 لسنة 1960 المؤرخ في 14 ديسمبر 1960 المتعلق بتنظيم أنظمة الضمان الاجتماعي، وعلى جميع النصوص التي نقحته أو تممته وآخرها القانون عدد 51 لسنة 2007 المؤرخ في 23 جويلية 2007،</w:t>
      </w:r>
    </w:p>
    <w:p w14:paraId="7C3D7F62" w14:textId="77777777" w:rsidR="000C6B00" w:rsidRDefault="000C6B00" w:rsidP="006D3E16">
      <w:pPr>
        <w:bidi/>
        <w:spacing w:before="120" w:after="0"/>
        <w:jc w:val="both"/>
        <w:rPr>
          <w:rFonts w:ascii="Arial" w:hAnsi="Arial" w:cs="Arial"/>
          <w:color w:val="000000"/>
          <w:rtl/>
        </w:rPr>
      </w:pPr>
      <w:r w:rsidRPr="000C6B00">
        <w:rPr>
          <w:rFonts w:ascii="Arial" w:hAnsi="Arial" w:cs="Arial"/>
          <w:color w:val="000000"/>
          <w:shd w:val="clear" w:color="auto" w:fill="FFFFFF"/>
          <w:rtl/>
        </w:rPr>
        <w:t>وعلى مجلة المحاسبة العمومية الصادرة بمقتضى القانون عدد 81 لسنة 1973 المؤرخ في 31 ديسمبر 1973 وعلى جميع النصوص التي نقحتها أو تممتها وخاصة القانون عدد 65 لسنة 2018 المؤرخ في 27 ديسمبر 2018 المتعلق بقانون المالية لسنة 2019،</w:t>
      </w:r>
    </w:p>
    <w:p w14:paraId="3D8E92CE" w14:textId="77777777" w:rsidR="000C6B00" w:rsidRDefault="000C6B00" w:rsidP="006D3E16">
      <w:pPr>
        <w:bidi/>
        <w:spacing w:before="120" w:after="0"/>
        <w:jc w:val="both"/>
        <w:rPr>
          <w:rFonts w:ascii="Arial" w:hAnsi="Arial" w:cs="Arial"/>
          <w:color w:val="000000"/>
          <w:rtl/>
        </w:rPr>
      </w:pPr>
      <w:r w:rsidRPr="000C6B00">
        <w:rPr>
          <w:rFonts w:ascii="Arial" w:hAnsi="Arial" w:cs="Arial"/>
          <w:color w:val="000000"/>
          <w:shd w:val="clear" w:color="auto" w:fill="FFFFFF"/>
          <w:rtl/>
        </w:rPr>
        <w:t>وعلى مجلة الضريبة على دخل الأشخاص الطبيعيين والضريبة على الشركات الصادرة بالقانون عدد 114 لسنة 1989 المـؤرخ في 30 ديسمبر 1989، كما تمّ تنقيحها وإتمامها بالنصوص اللاحقة وخاصة القانون عدد 78 لسنة 2019 المؤرخ في 23 ديسمبر 2019 المتعلق بقانون المالية لسنة 2020،</w:t>
      </w:r>
    </w:p>
    <w:p w14:paraId="69C253FC" w14:textId="77777777" w:rsidR="000C6B00" w:rsidRDefault="000C6B00" w:rsidP="006D3E16">
      <w:pPr>
        <w:bidi/>
        <w:spacing w:before="120" w:after="0"/>
        <w:jc w:val="both"/>
        <w:rPr>
          <w:rFonts w:ascii="Arial" w:hAnsi="Arial" w:cs="Arial"/>
          <w:color w:val="000000"/>
          <w:rtl/>
        </w:rPr>
      </w:pPr>
      <w:r w:rsidRPr="000C6B00">
        <w:rPr>
          <w:rFonts w:ascii="Arial" w:hAnsi="Arial" w:cs="Arial"/>
          <w:color w:val="000000"/>
          <w:shd w:val="clear" w:color="auto" w:fill="FFFFFF"/>
          <w:rtl/>
        </w:rPr>
        <w:t>وعلى القانون عدد 8 لسنة 1993 المؤرخ في أول فيفري 1993 المتعلق بإحداث الديوان الوطني للإرسال الإذاعي والتلفزي،</w:t>
      </w:r>
    </w:p>
    <w:p w14:paraId="33D1092F" w14:textId="77777777" w:rsidR="000C6B00" w:rsidRDefault="000C6B00" w:rsidP="006D3E16">
      <w:pPr>
        <w:bidi/>
        <w:spacing w:before="120" w:after="0"/>
        <w:jc w:val="both"/>
        <w:rPr>
          <w:rFonts w:ascii="Arial" w:hAnsi="Arial" w:cs="Arial"/>
          <w:color w:val="000000"/>
          <w:rtl/>
        </w:rPr>
      </w:pPr>
      <w:r w:rsidRPr="000C6B00">
        <w:rPr>
          <w:rFonts w:ascii="Arial" w:hAnsi="Arial" w:cs="Arial"/>
          <w:color w:val="000000"/>
          <w:shd w:val="clear" w:color="auto" w:fill="FFFFFF"/>
          <w:rtl/>
        </w:rPr>
        <w:t>وعلى المرسوم عدد 115 لسنة 2011 المؤرخ في 2 نوفمبر 2011 المتعلق بحرية الصحافة والطباعة والنشر،</w:t>
      </w:r>
    </w:p>
    <w:p w14:paraId="7F1CA366" w14:textId="77777777" w:rsidR="000C6B00" w:rsidRDefault="000C6B00" w:rsidP="006D3E16">
      <w:pPr>
        <w:bidi/>
        <w:spacing w:before="120" w:after="0"/>
        <w:jc w:val="both"/>
        <w:rPr>
          <w:rFonts w:ascii="Arial" w:hAnsi="Arial" w:cs="Arial"/>
          <w:color w:val="000000"/>
          <w:rtl/>
        </w:rPr>
      </w:pPr>
      <w:r w:rsidRPr="000C6B00">
        <w:rPr>
          <w:rFonts w:ascii="Arial" w:hAnsi="Arial" w:cs="Arial"/>
          <w:color w:val="000000"/>
          <w:shd w:val="clear" w:color="auto" w:fill="FFFFFF"/>
          <w:rtl/>
        </w:rPr>
        <w:t>وعلى المرسوم عدد 116 لسنة 2011 المؤرخ في 2 نوفمبر 2011 المتعلق بحرية الاتصال السمعي البصري وبإحداث الهيئة العليا المستقلة للاتصال السمعي والبصري،</w:t>
      </w:r>
    </w:p>
    <w:p w14:paraId="1D4D60D9" w14:textId="77777777" w:rsidR="000C6B00" w:rsidRDefault="000C6B00" w:rsidP="006D3E16">
      <w:pPr>
        <w:bidi/>
        <w:spacing w:before="120" w:after="0"/>
        <w:jc w:val="both"/>
        <w:rPr>
          <w:rFonts w:ascii="Arial" w:hAnsi="Arial" w:cs="Arial"/>
          <w:color w:val="000000"/>
          <w:rtl/>
        </w:rPr>
      </w:pPr>
      <w:r w:rsidRPr="000C6B00">
        <w:rPr>
          <w:rFonts w:ascii="Arial" w:hAnsi="Arial" w:cs="Arial"/>
          <w:color w:val="000000"/>
          <w:shd w:val="clear" w:color="auto" w:fill="FFFFFF"/>
          <w:rtl/>
        </w:rPr>
        <w:t>وعلى القانون عدد 78 لسنة 2019 المؤرخ في 23 ديسمبر 2019 المتعلق بقانون المالية لسنة 2020،</w:t>
      </w:r>
    </w:p>
    <w:p w14:paraId="4333236E" w14:textId="77777777" w:rsidR="000C6B00" w:rsidRDefault="000C6B00" w:rsidP="006D3E16">
      <w:pPr>
        <w:bidi/>
        <w:spacing w:before="120" w:after="0"/>
        <w:jc w:val="both"/>
        <w:rPr>
          <w:rFonts w:ascii="Arial" w:hAnsi="Arial" w:cs="Arial"/>
          <w:color w:val="000000"/>
          <w:rtl/>
        </w:rPr>
      </w:pPr>
      <w:r w:rsidRPr="000C6B00">
        <w:rPr>
          <w:rFonts w:ascii="Arial" w:hAnsi="Arial" w:cs="Arial"/>
          <w:color w:val="000000"/>
          <w:shd w:val="clear" w:color="auto" w:fill="FFFFFF"/>
          <w:rtl/>
        </w:rPr>
        <w:t>وعلى مرسوم رئيس الحكومة عدد 22 لسنة 2020 المؤرخ في 22 ماي 2020 المتعلق بسن إجراءات إضافية لدعم سيولة المؤسسات المتضررة من انتشار فيروس كورونا "كوفيد-19</w:t>
      </w:r>
      <w:r w:rsidRPr="000C6B00">
        <w:rPr>
          <w:rFonts w:ascii="Arial" w:hAnsi="Arial" w:cs="Arial"/>
          <w:color w:val="000000"/>
          <w:shd w:val="clear" w:color="auto" w:fill="FFFFFF"/>
        </w:rPr>
        <w:t>"</w:t>
      </w:r>
      <w:r w:rsidRPr="000C6B00">
        <w:rPr>
          <w:rFonts w:ascii="Arial" w:hAnsi="Arial" w:cs="Arial"/>
          <w:color w:val="000000"/>
          <w:shd w:val="clear" w:color="auto" w:fill="FFFFFF"/>
          <w:rtl/>
        </w:rPr>
        <w:t>،</w:t>
      </w:r>
    </w:p>
    <w:p w14:paraId="05157D82" w14:textId="77777777" w:rsidR="000C6B00" w:rsidRDefault="000C6B00" w:rsidP="006D3E16">
      <w:pPr>
        <w:bidi/>
        <w:spacing w:before="120" w:after="0"/>
        <w:jc w:val="both"/>
        <w:rPr>
          <w:rFonts w:ascii="Arial" w:hAnsi="Arial" w:cs="Arial"/>
          <w:color w:val="000000"/>
          <w:rtl/>
        </w:rPr>
      </w:pPr>
      <w:r w:rsidRPr="000C6B00">
        <w:rPr>
          <w:rFonts w:ascii="Arial" w:hAnsi="Arial" w:cs="Arial"/>
          <w:color w:val="000000"/>
          <w:shd w:val="clear" w:color="auto" w:fill="FFFFFF"/>
          <w:rtl/>
        </w:rPr>
        <w:t>وعلى مرسوم رئيس الحكومة عدد 30 لسنة 2020 المؤرخ في10 جوان 2020 المتعلق بإجراءات لدعم أسس التضامن الوطني ومساندة الأشخاص والمؤسسات تبعا لتداعيات انتشار فيروس كورونا "كوفيد- 19 "، وخاصة الفصل 8 منه،</w:t>
      </w:r>
    </w:p>
    <w:p w14:paraId="7DA32CCE" w14:textId="77777777" w:rsidR="000C6B00" w:rsidRDefault="000C6B00" w:rsidP="006D3E16">
      <w:pPr>
        <w:bidi/>
        <w:spacing w:before="120" w:after="0"/>
        <w:jc w:val="both"/>
        <w:rPr>
          <w:rFonts w:ascii="Arial" w:hAnsi="Arial" w:cs="Arial"/>
          <w:color w:val="000000"/>
          <w:rtl/>
        </w:rPr>
      </w:pPr>
      <w:r w:rsidRPr="000C6B00">
        <w:rPr>
          <w:rFonts w:ascii="Arial" w:hAnsi="Arial" w:cs="Arial"/>
          <w:color w:val="000000"/>
          <w:shd w:val="clear" w:color="auto" w:fill="FFFFFF"/>
          <w:rtl/>
        </w:rPr>
        <w:t>وعلى الأمر الرئاسي عدد 84 لسنة 2020 المؤرخ في 2 سبتمبر 2020 المتعلق بتسمية رئيس الحكومة وأعضائها،</w:t>
      </w:r>
    </w:p>
    <w:p w14:paraId="73FE2B27" w14:textId="77777777" w:rsidR="000C6B00" w:rsidRDefault="000C6B00" w:rsidP="006D3E16">
      <w:pPr>
        <w:bidi/>
        <w:spacing w:before="120" w:after="0"/>
        <w:jc w:val="both"/>
        <w:rPr>
          <w:rFonts w:ascii="Arial" w:hAnsi="Arial" w:cs="Arial"/>
          <w:color w:val="000000"/>
          <w:rtl/>
        </w:rPr>
      </w:pPr>
      <w:r w:rsidRPr="000C6B00">
        <w:rPr>
          <w:rFonts w:ascii="Arial" w:hAnsi="Arial" w:cs="Arial"/>
          <w:color w:val="000000"/>
          <w:shd w:val="clear" w:color="auto" w:fill="FFFFFF"/>
          <w:rtl/>
        </w:rPr>
        <w:t>وعلى رأي وزير الاقتصاد والمالية ودعم الاستثمار،</w:t>
      </w:r>
    </w:p>
    <w:p w14:paraId="55D6F812" w14:textId="77777777" w:rsidR="000C6B00" w:rsidRDefault="000C6B00" w:rsidP="006D3E16">
      <w:pPr>
        <w:bidi/>
        <w:spacing w:before="120" w:after="0"/>
        <w:jc w:val="both"/>
        <w:rPr>
          <w:rFonts w:ascii="Arial" w:hAnsi="Arial" w:cs="Arial"/>
          <w:color w:val="000000"/>
          <w:rtl/>
        </w:rPr>
      </w:pPr>
      <w:r w:rsidRPr="000C6B00">
        <w:rPr>
          <w:rFonts w:ascii="Arial" w:hAnsi="Arial" w:cs="Arial"/>
          <w:color w:val="000000"/>
          <w:shd w:val="clear" w:color="auto" w:fill="FFFFFF"/>
          <w:rtl/>
        </w:rPr>
        <w:t>وعلى رأي الهيئة العليا المستقلة للاتصال السمعي والبصري،</w:t>
      </w:r>
    </w:p>
    <w:p w14:paraId="35A78749" w14:textId="77777777" w:rsidR="000C6B00" w:rsidRDefault="000C6B00" w:rsidP="006D3E16">
      <w:pPr>
        <w:bidi/>
        <w:spacing w:before="120" w:after="0"/>
        <w:jc w:val="both"/>
        <w:rPr>
          <w:rFonts w:ascii="Arial" w:hAnsi="Arial" w:cs="Arial"/>
          <w:color w:val="000000"/>
          <w:rtl/>
        </w:rPr>
      </w:pPr>
      <w:r w:rsidRPr="000C6B00">
        <w:rPr>
          <w:rFonts w:ascii="Arial" w:hAnsi="Arial" w:cs="Arial"/>
          <w:color w:val="000000"/>
          <w:shd w:val="clear" w:color="auto" w:fill="FFFFFF"/>
          <w:rtl/>
        </w:rPr>
        <w:t>وعلى رأي المحكمة الإدارية</w:t>
      </w:r>
      <w:r w:rsidRPr="000C6B00">
        <w:rPr>
          <w:rFonts w:ascii="Arial" w:hAnsi="Arial" w:cs="Arial"/>
          <w:color w:val="000000"/>
          <w:shd w:val="clear" w:color="auto" w:fill="FFFFFF"/>
        </w:rPr>
        <w:t>.</w:t>
      </w:r>
    </w:p>
    <w:p w14:paraId="5C186383" w14:textId="77777777" w:rsidR="000C6B00" w:rsidRDefault="000C6B00" w:rsidP="006D3E16">
      <w:pPr>
        <w:bidi/>
        <w:spacing w:before="120" w:after="0"/>
        <w:jc w:val="both"/>
        <w:rPr>
          <w:rFonts w:ascii="Arial" w:hAnsi="Arial" w:cs="Arial"/>
          <w:color w:val="000000"/>
          <w:rtl/>
        </w:rPr>
      </w:pPr>
      <w:r w:rsidRPr="000C6B00">
        <w:rPr>
          <w:rFonts w:ascii="Arial" w:hAnsi="Arial" w:cs="Arial"/>
          <w:color w:val="000000"/>
          <w:shd w:val="clear" w:color="auto" w:fill="FFFFFF"/>
          <w:rtl/>
        </w:rPr>
        <w:t>يصدر الأمر الحكومي الآتي نصّه</w:t>
      </w:r>
      <w:r w:rsidRPr="000C6B00">
        <w:rPr>
          <w:rFonts w:ascii="Arial" w:hAnsi="Arial" w:cs="Arial"/>
          <w:color w:val="000000"/>
          <w:shd w:val="clear" w:color="auto" w:fill="FFFFFF"/>
        </w:rPr>
        <w:t>:</w:t>
      </w:r>
    </w:p>
    <w:p w14:paraId="4968DBCA" w14:textId="02C66302" w:rsidR="000C6B00" w:rsidRPr="000C6B00" w:rsidRDefault="000C6B00" w:rsidP="006D3E16">
      <w:pPr>
        <w:bidi/>
        <w:spacing w:before="120" w:after="0"/>
        <w:jc w:val="both"/>
        <w:rPr>
          <w:rFonts w:ascii="Arial" w:hAnsi="Arial" w:cs="Arial"/>
          <w:color w:val="000000"/>
          <w:shd w:val="clear" w:color="auto" w:fill="FFFFFF"/>
          <w:rtl/>
        </w:rPr>
      </w:pPr>
      <w:r w:rsidRPr="006D3E16">
        <w:rPr>
          <w:rFonts w:ascii="Arial" w:hAnsi="Arial" w:cs="Arial"/>
          <w:b/>
          <w:bCs/>
          <w:color w:val="000000"/>
          <w:shd w:val="clear" w:color="auto" w:fill="FFFFFF"/>
          <w:rtl/>
        </w:rPr>
        <w:t>الفصل الأول</w:t>
      </w:r>
      <w:r w:rsidRPr="006D3E16">
        <w:rPr>
          <w:rFonts w:ascii="Arial" w:hAnsi="Arial" w:cs="Arial" w:hint="cs"/>
          <w:b/>
          <w:bCs/>
          <w:color w:val="000000"/>
          <w:shd w:val="clear" w:color="auto" w:fill="FFFFFF"/>
          <w:rtl/>
        </w:rPr>
        <w:t xml:space="preserve"> </w:t>
      </w:r>
      <w:r w:rsidRPr="006D3E16">
        <w:rPr>
          <w:rFonts w:ascii="Arial" w:hAnsi="Arial" w:cs="Arial"/>
          <w:b/>
          <w:bCs/>
          <w:color w:val="000000"/>
          <w:shd w:val="clear" w:color="auto" w:fill="FFFFFF"/>
          <w:rtl/>
        </w:rPr>
        <w:t>–</w:t>
      </w:r>
      <w:r>
        <w:rPr>
          <w:rFonts w:ascii="Arial" w:hAnsi="Arial" w:cs="Arial" w:hint="cs"/>
          <w:color w:val="000000"/>
          <w:shd w:val="clear" w:color="auto" w:fill="FFFFFF"/>
          <w:rtl/>
        </w:rPr>
        <w:t xml:space="preserve"> </w:t>
      </w:r>
      <w:r w:rsidRPr="000C6B00">
        <w:rPr>
          <w:rFonts w:ascii="Arial" w:hAnsi="Arial" w:cs="Arial"/>
          <w:color w:val="000000"/>
          <w:shd w:val="clear" w:color="auto" w:fill="FFFFFF"/>
          <w:rtl/>
        </w:rPr>
        <w:t>يهدف هذا الأمر الحكومي إلى ضبط شروط وإجراءات انتفاع المؤسسات الإعلامية الخاصة بالدعم الظرفي المنصوص عليه بالفقرة الأولى من الفصل 8 من مرسوم رئيس الحكومة عدد 30 لسنة 2020 المؤرخ في 10 جوان 2020 المشار إليه أعلاه</w:t>
      </w:r>
      <w:r w:rsidRPr="000C6B00">
        <w:rPr>
          <w:rFonts w:ascii="Arial" w:hAnsi="Arial" w:cs="Arial"/>
          <w:color w:val="000000"/>
          <w:shd w:val="clear" w:color="auto" w:fill="FFFFFF"/>
        </w:rPr>
        <w:t>.</w:t>
      </w:r>
    </w:p>
    <w:p w14:paraId="26528DE7" w14:textId="77777777" w:rsidR="000C6B00" w:rsidRDefault="000C6B00" w:rsidP="006D3E16">
      <w:pPr>
        <w:bidi/>
        <w:spacing w:before="120" w:after="0"/>
        <w:jc w:val="both"/>
        <w:rPr>
          <w:rFonts w:ascii="Arial" w:hAnsi="Arial" w:cs="Arial"/>
          <w:color w:val="000000"/>
          <w:rtl/>
        </w:rPr>
      </w:pPr>
      <w:r w:rsidRPr="000C6B00">
        <w:rPr>
          <w:rFonts w:ascii="Arial" w:hAnsi="Arial" w:cs="Arial"/>
          <w:b/>
          <w:bCs/>
          <w:color w:val="000000"/>
          <w:shd w:val="clear" w:color="auto" w:fill="FFFFFF"/>
          <w:rtl/>
        </w:rPr>
        <w:t>الفصل 2</w:t>
      </w:r>
      <w:r w:rsidRPr="000C6B00">
        <w:rPr>
          <w:rFonts w:ascii="Arial" w:hAnsi="Arial" w:cs="Arial" w:hint="cs"/>
          <w:b/>
          <w:bCs/>
          <w:color w:val="000000"/>
          <w:shd w:val="clear" w:color="auto" w:fill="FFFFFF"/>
          <w:rtl/>
        </w:rPr>
        <w:t xml:space="preserve"> </w:t>
      </w:r>
      <w:r w:rsidRPr="000C6B00">
        <w:rPr>
          <w:rFonts w:ascii="Arial" w:hAnsi="Arial" w:cs="Arial"/>
          <w:b/>
          <w:bCs/>
          <w:color w:val="000000"/>
          <w:shd w:val="clear" w:color="auto" w:fill="FFFFFF"/>
          <w:rtl/>
        </w:rPr>
        <w:t>–</w:t>
      </w:r>
      <w:r>
        <w:rPr>
          <w:rFonts w:ascii="Arial" w:hAnsi="Arial" w:cs="Arial" w:hint="cs"/>
          <w:color w:val="000000"/>
          <w:shd w:val="clear" w:color="auto" w:fill="FFFFFF"/>
          <w:rtl/>
        </w:rPr>
        <w:t xml:space="preserve"> </w:t>
      </w:r>
      <w:r w:rsidRPr="000C6B00">
        <w:rPr>
          <w:rFonts w:ascii="Arial" w:hAnsi="Arial" w:cs="Arial"/>
          <w:color w:val="000000"/>
          <w:shd w:val="clear" w:color="auto" w:fill="FFFFFF"/>
          <w:rtl/>
        </w:rPr>
        <w:t xml:space="preserve">يمكن أن تنتفع بالدعم الظرفي موضوع هذا الأمر الحكومي، المؤسسات الإعلامية التابعة للقطاع الخاص من صحف وإذاعات </w:t>
      </w:r>
      <w:proofErr w:type="spellStart"/>
      <w:r w:rsidRPr="000C6B00">
        <w:rPr>
          <w:rFonts w:ascii="Arial" w:hAnsi="Arial" w:cs="Arial"/>
          <w:color w:val="000000"/>
          <w:shd w:val="clear" w:color="auto" w:fill="FFFFFF"/>
          <w:rtl/>
        </w:rPr>
        <w:t>وتلفزات</w:t>
      </w:r>
      <w:proofErr w:type="spellEnd"/>
      <w:r w:rsidRPr="000C6B00">
        <w:rPr>
          <w:rFonts w:ascii="Arial" w:hAnsi="Arial" w:cs="Arial"/>
          <w:color w:val="000000"/>
          <w:shd w:val="clear" w:color="auto" w:fill="FFFFFF"/>
          <w:rtl/>
        </w:rPr>
        <w:t xml:space="preserve"> وغيرها، سواء منها الوطنية أو الجهوية</w:t>
      </w:r>
      <w:r>
        <w:rPr>
          <w:rFonts w:ascii="Arial" w:hAnsi="Arial" w:cs="Arial" w:hint="cs"/>
          <w:color w:val="000000"/>
          <w:rtl/>
        </w:rPr>
        <w:t xml:space="preserve"> </w:t>
      </w:r>
      <w:r w:rsidRPr="000C6B00">
        <w:rPr>
          <w:rFonts w:ascii="Arial" w:hAnsi="Arial" w:cs="Arial"/>
          <w:color w:val="000000"/>
          <w:shd w:val="clear" w:color="auto" w:fill="FFFFFF"/>
          <w:rtl/>
        </w:rPr>
        <w:t xml:space="preserve">أو </w:t>
      </w:r>
      <w:proofErr w:type="spellStart"/>
      <w:r w:rsidRPr="000C6B00">
        <w:rPr>
          <w:rFonts w:ascii="Arial" w:hAnsi="Arial" w:cs="Arial"/>
          <w:color w:val="000000"/>
          <w:shd w:val="clear" w:color="auto" w:fill="FFFFFF"/>
          <w:rtl/>
        </w:rPr>
        <w:t>الجمعياتية</w:t>
      </w:r>
      <w:proofErr w:type="spellEnd"/>
      <w:r w:rsidRPr="000C6B00">
        <w:rPr>
          <w:rFonts w:ascii="Arial" w:hAnsi="Arial" w:cs="Arial"/>
          <w:color w:val="000000"/>
          <w:shd w:val="clear" w:color="auto" w:fill="FFFFFF"/>
          <w:rtl/>
        </w:rPr>
        <w:t xml:space="preserve"> التي تتوفر فيها الشروط التالية</w:t>
      </w:r>
      <w:r w:rsidRPr="000C6B00">
        <w:rPr>
          <w:rFonts w:ascii="Arial" w:hAnsi="Arial" w:cs="Arial"/>
          <w:color w:val="000000"/>
          <w:shd w:val="clear" w:color="auto" w:fill="FFFFFF"/>
        </w:rPr>
        <w:t>:</w:t>
      </w:r>
    </w:p>
    <w:p w14:paraId="4267A4A8" w14:textId="77777777" w:rsidR="000C6B00" w:rsidRDefault="000C6B00" w:rsidP="006D3E16">
      <w:pPr>
        <w:pStyle w:val="Paragraphedeliste"/>
        <w:numPr>
          <w:ilvl w:val="0"/>
          <w:numId w:val="11"/>
        </w:numPr>
        <w:bidi/>
        <w:spacing w:before="120" w:after="0"/>
        <w:ind w:left="927"/>
        <w:jc w:val="both"/>
        <w:rPr>
          <w:rFonts w:ascii="Arial" w:hAnsi="Arial" w:cs="Arial"/>
          <w:color w:val="000000"/>
        </w:rPr>
      </w:pPr>
      <w:r w:rsidRPr="000C6B00">
        <w:rPr>
          <w:rFonts w:ascii="Arial" w:hAnsi="Arial" w:cs="Arial"/>
          <w:color w:val="000000"/>
          <w:shd w:val="clear" w:color="auto" w:fill="FFFFFF"/>
          <w:rtl/>
        </w:rPr>
        <w:t xml:space="preserve">ألا تكون متوقفة عن النشاط أو في طور التسوية القضائية قبل </w:t>
      </w:r>
      <w:proofErr w:type="gramStart"/>
      <w:r w:rsidRPr="000C6B00">
        <w:rPr>
          <w:rFonts w:ascii="Arial" w:hAnsi="Arial" w:cs="Arial"/>
          <w:color w:val="000000"/>
          <w:shd w:val="clear" w:color="auto" w:fill="FFFFFF"/>
          <w:rtl/>
        </w:rPr>
        <w:t>موفى</w:t>
      </w:r>
      <w:proofErr w:type="gramEnd"/>
      <w:r w:rsidRPr="000C6B00">
        <w:rPr>
          <w:rFonts w:ascii="Arial" w:hAnsi="Arial" w:cs="Arial"/>
          <w:color w:val="000000"/>
          <w:shd w:val="clear" w:color="auto" w:fill="FFFFFF"/>
          <w:rtl/>
        </w:rPr>
        <w:t xml:space="preserve"> شهر فيفري 2020</w:t>
      </w:r>
      <w:r w:rsidRPr="000C6B00">
        <w:rPr>
          <w:rFonts w:ascii="Arial" w:hAnsi="Arial" w:cs="Arial"/>
          <w:color w:val="000000"/>
          <w:shd w:val="clear" w:color="auto" w:fill="FFFFFF"/>
        </w:rPr>
        <w:t>.</w:t>
      </w:r>
    </w:p>
    <w:p w14:paraId="5BD8129F" w14:textId="77777777" w:rsidR="000C6B00" w:rsidRDefault="000C6B00" w:rsidP="006D3E16">
      <w:pPr>
        <w:pStyle w:val="Paragraphedeliste"/>
        <w:numPr>
          <w:ilvl w:val="0"/>
          <w:numId w:val="11"/>
        </w:numPr>
        <w:bidi/>
        <w:spacing w:before="120" w:after="0"/>
        <w:ind w:left="927"/>
        <w:jc w:val="both"/>
        <w:rPr>
          <w:rFonts w:ascii="Arial" w:hAnsi="Arial" w:cs="Arial"/>
          <w:color w:val="000000"/>
        </w:rPr>
      </w:pPr>
      <w:r w:rsidRPr="000C6B00">
        <w:rPr>
          <w:rFonts w:ascii="Arial" w:hAnsi="Arial" w:cs="Arial"/>
          <w:color w:val="000000"/>
          <w:shd w:val="clear" w:color="auto" w:fill="FFFFFF"/>
        </w:rPr>
        <w:t xml:space="preserve"> </w:t>
      </w:r>
      <w:r w:rsidRPr="000C6B00">
        <w:rPr>
          <w:rFonts w:ascii="Arial" w:hAnsi="Arial" w:cs="Arial"/>
          <w:color w:val="000000"/>
          <w:shd w:val="clear" w:color="auto" w:fill="FFFFFF"/>
          <w:rtl/>
        </w:rPr>
        <w:t xml:space="preserve">ألا يقل التراجع في رقم معاملاتها عن 30% بين أفريل 2019 </w:t>
      </w:r>
      <w:proofErr w:type="spellStart"/>
      <w:r w:rsidRPr="000C6B00">
        <w:rPr>
          <w:rFonts w:ascii="Arial" w:hAnsi="Arial" w:cs="Arial"/>
          <w:color w:val="000000"/>
          <w:shd w:val="clear" w:color="auto" w:fill="FFFFFF"/>
          <w:rtl/>
        </w:rPr>
        <w:t>وأفريل</w:t>
      </w:r>
      <w:proofErr w:type="spellEnd"/>
      <w:r w:rsidRPr="000C6B00">
        <w:rPr>
          <w:rFonts w:ascii="Arial" w:hAnsi="Arial" w:cs="Arial"/>
          <w:color w:val="000000"/>
          <w:shd w:val="clear" w:color="auto" w:fill="FFFFFF"/>
          <w:rtl/>
        </w:rPr>
        <w:t xml:space="preserve"> 2020</w:t>
      </w:r>
      <w:r w:rsidRPr="000C6B00">
        <w:rPr>
          <w:rFonts w:ascii="Arial" w:hAnsi="Arial" w:cs="Arial"/>
          <w:color w:val="000000"/>
          <w:shd w:val="clear" w:color="auto" w:fill="FFFFFF"/>
        </w:rPr>
        <w:t>.</w:t>
      </w:r>
    </w:p>
    <w:p w14:paraId="797BD852" w14:textId="77777777" w:rsidR="000C6B00" w:rsidRDefault="000C6B00" w:rsidP="006D3E16">
      <w:pPr>
        <w:pStyle w:val="Paragraphedeliste"/>
        <w:numPr>
          <w:ilvl w:val="0"/>
          <w:numId w:val="11"/>
        </w:numPr>
        <w:bidi/>
        <w:spacing w:before="120" w:after="0"/>
        <w:ind w:left="927"/>
        <w:jc w:val="both"/>
        <w:rPr>
          <w:rFonts w:ascii="Arial" w:hAnsi="Arial" w:cs="Arial"/>
          <w:color w:val="000000"/>
        </w:rPr>
      </w:pPr>
      <w:r w:rsidRPr="000C6B00">
        <w:rPr>
          <w:rFonts w:ascii="Arial" w:hAnsi="Arial" w:cs="Arial"/>
          <w:color w:val="000000"/>
          <w:shd w:val="clear" w:color="auto" w:fill="FFFFFF"/>
        </w:rPr>
        <w:t xml:space="preserve"> </w:t>
      </w:r>
      <w:r w:rsidRPr="000C6B00">
        <w:rPr>
          <w:rFonts w:ascii="Arial" w:hAnsi="Arial" w:cs="Arial"/>
          <w:color w:val="000000"/>
          <w:shd w:val="clear" w:color="auto" w:fill="FFFFFF"/>
          <w:rtl/>
        </w:rPr>
        <w:t>أن تكون وضعيتها مسوّاة بخصوص التراخيص المستوجبة لممارسة النشاط</w:t>
      </w:r>
      <w:r w:rsidRPr="000C6B00">
        <w:rPr>
          <w:rFonts w:ascii="Arial" w:hAnsi="Arial" w:cs="Arial"/>
          <w:color w:val="000000"/>
          <w:shd w:val="clear" w:color="auto" w:fill="FFFFFF"/>
        </w:rPr>
        <w:t>.</w:t>
      </w:r>
    </w:p>
    <w:p w14:paraId="473576E2" w14:textId="77777777" w:rsidR="000C6B00" w:rsidRDefault="000C6B00" w:rsidP="006D3E16">
      <w:pPr>
        <w:pStyle w:val="Paragraphedeliste"/>
        <w:numPr>
          <w:ilvl w:val="0"/>
          <w:numId w:val="11"/>
        </w:numPr>
        <w:bidi/>
        <w:spacing w:before="120" w:after="0"/>
        <w:ind w:left="927"/>
        <w:jc w:val="both"/>
        <w:rPr>
          <w:rFonts w:ascii="Arial" w:hAnsi="Arial" w:cs="Arial"/>
          <w:color w:val="000000"/>
        </w:rPr>
      </w:pPr>
      <w:r w:rsidRPr="000C6B00">
        <w:rPr>
          <w:rFonts w:ascii="Arial" w:hAnsi="Arial" w:cs="Arial"/>
          <w:color w:val="000000"/>
          <w:shd w:val="clear" w:color="auto" w:fill="FFFFFF"/>
        </w:rPr>
        <w:t xml:space="preserve"> </w:t>
      </w:r>
      <w:r w:rsidRPr="000C6B00">
        <w:rPr>
          <w:rFonts w:ascii="Arial" w:hAnsi="Arial" w:cs="Arial"/>
          <w:color w:val="000000"/>
          <w:shd w:val="clear" w:color="auto" w:fill="FFFFFF"/>
          <w:rtl/>
        </w:rPr>
        <w:t>أن تكون وضعيتها مسوّاة تجاه السجل الوطني للمؤسسات</w:t>
      </w:r>
      <w:r w:rsidRPr="000C6B00">
        <w:rPr>
          <w:rFonts w:ascii="Arial" w:hAnsi="Arial" w:cs="Arial"/>
          <w:color w:val="000000"/>
          <w:shd w:val="clear" w:color="auto" w:fill="FFFFFF"/>
        </w:rPr>
        <w:t>.</w:t>
      </w:r>
    </w:p>
    <w:p w14:paraId="38581DDF" w14:textId="77777777" w:rsidR="000C6B00" w:rsidRDefault="000C6B00" w:rsidP="006D3E16">
      <w:pPr>
        <w:pStyle w:val="Paragraphedeliste"/>
        <w:numPr>
          <w:ilvl w:val="0"/>
          <w:numId w:val="11"/>
        </w:numPr>
        <w:bidi/>
        <w:spacing w:before="120" w:after="0"/>
        <w:ind w:left="927"/>
        <w:jc w:val="both"/>
        <w:rPr>
          <w:rFonts w:ascii="Arial" w:hAnsi="Arial" w:cs="Arial"/>
          <w:color w:val="000000"/>
        </w:rPr>
      </w:pPr>
      <w:r w:rsidRPr="000C6B00">
        <w:rPr>
          <w:rFonts w:ascii="Arial" w:hAnsi="Arial" w:cs="Arial"/>
          <w:color w:val="000000"/>
          <w:shd w:val="clear" w:color="auto" w:fill="FFFFFF"/>
        </w:rPr>
        <w:t xml:space="preserve"> </w:t>
      </w:r>
      <w:r w:rsidRPr="000C6B00">
        <w:rPr>
          <w:rFonts w:ascii="Arial" w:hAnsi="Arial" w:cs="Arial"/>
          <w:color w:val="000000"/>
          <w:shd w:val="clear" w:color="auto" w:fill="FFFFFF"/>
          <w:rtl/>
        </w:rPr>
        <w:t>أن تكون وضعيتها مسوّاة تجاه الصندوق الوطني للضمان الاجتماعي</w:t>
      </w:r>
      <w:r w:rsidRPr="000C6B00">
        <w:rPr>
          <w:rFonts w:ascii="Arial" w:hAnsi="Arial" w:cs="Arial"/>
          <w:color w:val="000000"/>
          <w:shd w:val="clear" w:color="auto" w:fill="FFFFFF"/>
        </w:rPr>
        <w:t>.</w:t>
      </w:r>
    </w:p>
    <w:p w14:paraId="72CF8F63" w14:textId="77777777" w:rsidR="000C6B00" w:rsidRPr="000C6B00" w:rsidRDefault="000C6B00" w:rsidP="006D3E16">
      <w:pPr>
        <w:pStyle w:val="Paragraphedeliste"/>
        <w:numPr>
          <w:ilvl w:val="0"/>
          <w:numId w:val="11"/>
        </w:numPr>
        <w:bidi/>
        <w:spacing w:before="120" w:after="0"/>
        <w:ind w:left="927"/>
        <w:jc w:val="both"/>
        <w:rPr>
          <w:rFonts w:ascii="Arial" w:hAnsi="Arial" w:cs="Arial"/>
          <w:color w:val="000000"/>
        </w:rPr>
      </w:pPr>
      <w:r w:rsidRPr="000C6B00">
        <w:rPr>
          <w:rFonts w:ascii="Arial" w:hAnsi="Arial" w:cs="Arial"/>
          <w:color w:val="000000"/>
          <w:shd w:val="clear" w:color="auto" w:fill="FFFFFF"/>
        </w:rPr>
        <w:t xml:space="preserve"> </w:t>
      </w:r>
      <w:r w:rsidRPr="000C6B00">
        <w:rPr>
          <w:rFonts w:ascii="Arial" w:hAnsi="Arial" w:cs="Arial"/>
          <w:color w:val="000000"/>
          <w:shd w:val="clear" w:color="auto" w:fill="FFFFFF"/>
          <w:rtl/>
        </w:rPr>
        <w:t>أن تحافظ على كل مواطن الشغل الفعلية والمصرح بها</w:t>
      </w:r>
      <w:r w:rsidRPr="000C6B00">
        <w:rPr>
          <w:rFonts w:ascii="Arial" w:hAnsi="Arial" w:cs="Arial"/>
          <w:color w:val="000000"/>
          <w:shd w:val="clear" w:color="auto" w:fill="FFFFFF"/>
        </w:rPr>
        <w:t>.</w:t>
      </w:r>
    </w:p>
    <w:p w14:paraId="356A43A0" w14:textId="77777777" w:rsidR="000C6B00" w:rsidRDefault="000C6B00" w:rsidP="006D3E16">
      <w:pPr>
        <w:pStyle w:val="Paragraphedeliste"/>
        <w:numPr>
          <w:ilvl w:val="0"/>
          <w:numId w:val="11"/>
        </w:numPr>
        <w:bidi/>
        <w:spacing w:before="120" w:after="0"/>
        <w:ind w:left="927"/>
        <w:jc w:val="both"/>
        <w:rPr>
          <w:rFonts w:ascii="Arial" w:hAnsi="Arial" w:cs="Arial"/>
          <w:color w:val="000000"/>
        </w:rPr>
      </w:pPr>
      <w:r w:rsidRPr="000C6B00">
        <w:rPr>
          <w:rFonts w:ascii="Arial" w:hAnsi="Arial" w:cs="Arial"/>
          <w:color w:val="000000"/>
          <w:shd w:val="clear" w:color="auto" w:fill="FFFFFF"/>
          <w:rtl/>
        </w:rPr>
        <w:t>أن تكون تصاريحها الجبائية مسواة</w:t>
      </w:r>
      <w:r w:rsidRPr="000C6B00">
        <w:rPr>
          <w:rFonts w:ascii="Arial" w:hAnsi="Arial" w:cs="Arial"/>
          <w:color w:val="000000"/>
          <w:shd w:val="clear" w:color="auto" w:fill="FFFFFF"/>
        </w:rPr>
        <w:t>.</w:t>
      </w:r>
    </w:p>
    <w:p w14:paraId="125D5E56" w14:textId="77777777" w:rsidR="000C6B00" w:rsidRDefault="000C6B00" w:rsidP="006D3E16">
      <w:pPr>
        <w:bidi/>
        <w:spacing w:before="120" w:after="0"/>
        <w:ind w:left="283"/>
        <w:jc w:val="both"/>
        <w:rPr>
          <w:rFonts w:ascii="Arial" w:hAnsi="Arial" w:cs="Arial"/>
          <w:color w:val="000000"/>
          <w:rtl/>
        </w:rPr>
      </w:pPr>
      <w:r w:rsidRPr="006D3E16">
        <w:rPr>
          <w:rFonts w:ascii="Arial" w:hAnsi="Arial" w:cs="Arial"/>
          <w:b/>
          <w:bCs/>
          <w:color w:val="000000"/>
          <w:shd w:val="clear" w:color="auto" w:fill="FFFFFF"/>
          <w:rtl/>
        </w:rPr>
        <w:t>الفصل 3</w:t>
      </w:r>
      <w:r w:rsidRPr="006D3E16">
        <w:rPr>
          <w:rFonts w:ascii="Arial" w:hAnsi="Arial" w:cs="Arial" w:hint="cs"/>
          <w:b/>
          <w:bCs/>
          <w:color w:val="000000"/>
          <w:shd w:val="clear" w:color="auto" w:fill="FFFFFF"/>
          <w:rtl/>
        </w:rPr>
        <w:t xml:space="preserve"> </w:t>
      </w:r>
      <w:r w:rsidRPr="006D3E16">
        <w:rPr>
          <w:rFonts w:ascii="Arial" w:hAnsi="Arial" w:cs="Arial"/>
          <w:b/>
          <w:bCs/>
          <w:color w:val="000000"/>
          <w:shd w:val="clear" w:color="auto" w:fill="FFFFFF"/>
          <w:rtl/>
        </w:rPr>
        <w:t>–</w:t>
      </w:r>
      <w:r w:rsidRPr="000C6B00">
        <w:rPr>
          <w:rFonts w:ascii="Arial" w:hAnsi="Arial" w:cs="Arial" w:hint="cs"/>
          <w:color w:val="000000"/>
          <w:shd w:val="clear" w:color="auto" w:fill="FFFFFF"/>
          <w:rtl/>
        </w:rPr>
        <w:t xml:space="preserve"> </w:t>
      </w:r>
      <w:r w:rsidRPr="000C6B00">
        <w:rPr>
          <w:rFonts w:ascii="Arial" w:hAnsi="Arial" w:cs="Arial"/>
          <w:color w:val="000000"/>
          <w:shd w:val="clear" w:color="auto" w:fill="FFFFFF"/>
          <w:rtl/>
        </w:rPr>
        <w:t>تتولى المؤسسات الراغبة في الانتفاع بالدعم الظرفي طبق أحكام الفصل 2 من هذا الأمر الحكومي، تقديم مطلب في الغرض مدعم بكل الوثائق المثبتة لاستجابتها للشروط المنصوص عليها أعلاه، وإيداعه لدى كتابة اللجنة الاستشارية المحدثة برئاسة الحكومة بمقتضى الفصل 4 من هذا الأمر الحكومي، وذلك في أجل لا يتعدى شهرين من تاريخ نشر هذا الأمر الحكومي، ويُسلم وصل إيداع في المطلب للمؤسسة المعنية</w:t>
      </w:r>
      <w:r w:rsidRPr="000C6B00">
        <w:rPr>
          <w:rFonts w:ascii="Arial" w:hAnsi="Arial" w:cs="Arial"/>
          <w:color w:val="000000"/>
          <w:shd w:val="clear" w:color="auto" w:fill="FFFFFF"/>
        </w:rPr>
        <w:t>.</w:t>
      </w:r>
    </w:p>
    <w:p w14:paraId="33BEF567" w14:textId="77777777" w:rsidR="006D3E16" w:rsidRDefault="000C6B00" w:rsidP="006D3E16">
      <w:pPr>
        <w:bidi/>
        <w:spacing w:before="120" w:after="0"/>
        <w:ind w:left="283"/>
        <w:jc w:val="both"/>
        <w:rPr>
          <w:rFonts w:ascii="Arial" w:hAnsi="Arial" w:cs="Arial"/>
          <w:color w:val="000000"/>
          <w:rtl/>
        </w:rPr>
      </w:pPr>
      <w:r w:rsidRPr="006D3E16">
        <w:rPr>
          <w:rFonts w:ascii="Arial" w:hAnsi="Arial" w:cs="Arial"/>
          <w:b/>
          <w:bCs/>
          <w:color w:val="000000"/>
          <w:shd w:val="clear" w:color="auto" w:fill="FFFFFF"/>
          <w:rtl/>
        </w:rPr>
        <w:t>الفصل 4</w:t>
      </w:r>
      <w:r w:rsidRPr="006D3E16">
        <w:rPr>
          <w:rFonts w:ascii="Arial" w:hAnsi="Arial" w:cs="Arial" w:hint="cs"/>
          <w:b/>
          <w:bCs/>
          <w:color w:val="000000"/>
          <w:shd w:val="clear" w:color="auto" w:fill="FFFFFF"/>
          <w:rtl/>
        </w:rPr>
        <w:t xml:space="preserve"> </w:t>
      </w:r>
      <w:r w:rsidRPr="006D3E16">
        <w:rPr>
          <w:rFonts w:ascii="Arial" w:hAnsi="Arial" w:cs="Arial"/>
          <w:b/>
          <w:bCs/>
          <w:color w:val="000000"/>
          <w:shd w:val="clear" w:color="auto" w:fill="FFFFFF"/>
          <w:rtl/>
        </w:rPr>
        <w:t>–</w:t>
      </w:r>
      <w:r>
        <w:rPr>
          <w:rFonts w:ascii="Arial" w:hAnsi="Arial" w:cs="Arial" w:hint="cs"/>
          <w:color w:val="000000"/>
          <w:shd w:val="clear" w:color="auto" w:fill="FFFFFF"/>
          <w:rtl/>
        </w:rPr>
        <w:t xml:space="preserve"> تحدث</w:t>
      </w:r>
      <w:r w:rsidRPr="000C6B00">
        <w:rPr>
          <w:rFonts w:ascii="Arial" w:hAnsi="Arial" w:cs="Arial"/>
          <w:color w:val="000000"/>
          <w:shd w:val="clear" w:color="auto" w:fill="FFFFFF"/>
          <w:rtl/>
        </w:rPr>
        <w:t xml:space="preserve"> لدى رئيس الحكومة لجنة استشارية تتولى دراسة مطالب الانتفاع بالدعم الظرفي طبق أحكام الفصل 2 من هذا الأمر الحكومي وإبداء الرأي فيها. ويمكن للجنة أن تطلب كل المؤيدات الإضافية والتكميلية التي تراها ضرورية لدراسة الملفات</w:t>
      </w:r>
      <w:r w:rsidRPr="000C6B00">
        <w:rPr>
          <w:rFonts w:ascii="Arial" w:hAnsi="Arial" w:cs="Arial"/>
          <w:color w:val="000000"/>
          <w:shd w:val="clear" w:color="auto" w:fill="FFFFFF"/>
        </w:rPr>
        <w:t>.</w:t>
      </w:r>
    </w:p>
    <w:p w14:paraId="3293213F" w14:textId="77777777" w:rsidR="006D3E16" w:rsidRDefault="000C6B00" w:rsidP="006D3E16">
      <w:pPr>
        <w:bidi/>
        <w:spacing w:before="120" w:after="0"/>
        <w:ind w:left="283"/>
        <w:jc w:val="both"/>
        <w:rPr>
          <w:rFonts w:ascii="Arial" w:hAnsi="Arial" w:cs="Arial"/>
          <w:color w:val="000000"/>
          <w:rtl/>
        </w:rPr>
      </w:pPr>
      <w:r w:rsidRPr="006D3E16">
        <w:rPr>
          <w:rFonts w:ascii="Arial" w:hAnsi="Arial" w:cs="Arial"/>
          <w:b/>
          <w:bCs/>
          <w:color w:val="000000"/>
          <w:shd w:val="clear" w:color="auto" w:fill="FFFFFF"/>
          <w:rtl/>
        </w:rPr>
        <w:t>الفصل 5</w:t>
      </w:r>
      <w:r w:rsidR="006D3E16" w:rsidRPr="006D3E16">
        <w:rPr>
          <w:rFonts w:ascii="Arial" w:hAnsi="Arial" w:cs="Arial" w:hint="cs"/>
          <w:b/>
          <w:bCs/>
          <w:color w:val="000000"/>
          <w:shd w:val="clear" w:color="auto" w:fill="FFFFFF"/>
          <w:rtl/>
        </w:rPr>
        <w:t xml:space="preserve"> </w:t>
      </w:r>
      <w:r w:rsidR="006D3E16" w:rsidRPr="006D3E16">
        <w:rPr>
          <w:rFonts w:ascii="Arial" w:hAnsi="Arial" w:cs="Arial"/>
          <w:b/>
          <w:bCs/>
          <w:color w:val="000000"/>
          <w:shd w:val="clear" w:color="auto" w:fill="FFFFFF"/>
          <w:rtl/>
        </w:rPr>
        <w:t>–</w:t>
      </w:r>
      <w:r w:rsidR="006D3E16">
        <w:rPr>
          <w:rFonts w:ascii="Arial" w:hAnsi="Arial" w:cs="Arial" w:hint="cs"/>
          <w:color w:val="000000"/>
          <w:shd w:val="clear" w:color="auto" w:fill="FFFFFF"/>
          <w:rtl/>
        </w:rPr>
        <w:t xml:space="preserve"> </w:t>
      </w:r>
      <w:r w:rsidRPr="000C6B00">
        <w:rPr>
          <w:rFonts w:ascii="Arial" w:hAnsi="Arial" w:cs="Arial"/>
          <w:color w:val="000000"/>
          <w:shd w:val="clear" w:color="auto" w:fill="FFFFFF"/>
          <w:rtl/>
        </w:rPr>
        <w:t>تتركب اللجنة الاستشارية المحدثة بالفصل 4 من هذا الأمر الحكومي من الأعضاء الآتي ذكرهم</w:t>
      </w:r>
      <w:r w:rsidRPr="000C6B00">
        <w:rPr>
          <w:rFonts w:ascii="Arial" w:hAnsi="Arial" w:cs="Arial"/>
          <w:color w:val="000000"/>
          <w:shd w:val="clear" w:color="auto" w:fill="FFFFFF"/>
        </w:rPr>
        <w:t>:</w:t>
      </w:r>
    </w:p>
    <w:p w14:paraId="073FD703" w14:textId="77777777" w:rsidR="006D3E16" w:rsidRDefault="000C6B00" w:rsidP="006D3E16">
      <w:pPr>
        <w:pStyle w:val="Paragraphedeliste"/>
        <w:numPr>
          <w:ilvl w:val="0"/>
          <w:numId w:val="11"/>
        </w:numPr>
        <w:bidi/>
        <w:spacing w:before="120" w:after="0"/>
        <w:ind w:left="927"/>
        <w:jc w:val="both"/>
        <w:rPr>
          <w:rFonts w:ascii="Arial" w:hAnsi="Arial" w:cs="Arial"/>
          <w:color w:val="000000"/>
          <w:shd w:val="clear" w:color="auto" w:fill="FFFFFF"/>
        </w:rPr>
      </w:pPr>
      <w:r w:rsidRPr="000C6B00">
        <w:rPr>
          <w:rFonts w:ascii="Arial" w:hAnsi="Arial" w:cs="Arial"/>
          <w:color w:val="000000"/>
          <w:shd w:val="clear" w:color="auto" w:fill="FFFFFF"/>
          <w:rtl/>
        </w:rPr>
        <w:t>ممثل عن رئيس الحكومة: رئيس</w:t>
      </w:r>
    </w:p>
    <w:p w14:paraId="56830132" w14:textId="77777777" w:rsidR="006D3E16" w:rsidRPr="006D3E16" w:rsidRDefault="000C6B00" w:rsidP="006D3E16">
      <w:pPr>
        <w:pStyle w:val="Paragraphedeliste"/>
        <w:numPr>
          <w:ilvl w:val="0"/>
          <w:numId w:val="11"/>
        </w:numPr>
        <w:bidi/>
        <w:spacing w:before="120" w:after="0"/>
        <w:ind w:left="927"/>
        <w:jc w:val="both"/>
        <w:rPr>
          <w:rFonts w:ascii="Arial" w:hAnsi="Arial" w:cs="Arial"/>
          <w:color w:val="000000"/>
          <w:shd w:val="clear" w:color="auto" w:fill="FFFFFF"/>
        </w:rPr>
      </w:pPr>
      <w:r w:rsidRPr="006D3E16">
        <w:rPr>
          <w:rFonts w:ascii="Arial" w:hAnsi="Arial" w:cs="Arial"/>
          <w:color w:val="000000"/>
          <w:shd w:val="clear" w:color="auto" w:fill="FFFFFF"/>
          <w:rtl/>
        </w:rPr>
        <w:t>ممثل عن المصالح المكلفة بالإعلام والاتصال برئاسة الحكومة: عضو</w:t>
      </w:r>
    </w:p>
    <w:p w14:paraId="6DAE339E" w14:textId="77777777" w:rsidR="006D3E16" w:rsidRPr="006D3E16" w:rsidRDefault="000C6B00" w:rsidP="006D3E16">
      <w:pPr>
        <w:pStyle w:val="Paragraphedeliste"/>
        <w:numPr>
          <w:ilvl w:val="0"/>
          <w:numId w:val="11"/>
        </w:numPr>
        <w:bidi/>
        <w:spacing w:before="120" w:after="0"/>
        <w:ind w:left="927"/>
        <w:jc w:val="both"/>
        <w:rPr>
          <w:rFonts w:ascii="Arial" w:hAnsi="Arial" w:cs="Arial"/>
          <w:color w:val="000000"/>
          <w:shd w:val="clear" w:color="auto" w:fill="FFFFFF"/>
        </w:rPr>
      </w:pPr>
      <w:r w:rsidRPr="006D3E16">
        <w:rPr>
          <w:rFonts w:ascii="Arial" w:hAnsi="Arial" w:cs="Arial"/>
          <w:color w:val="000000"/>
          <w:shd w:val="clear" w:color="auto" w:fill="FFFFFF"/>
          <w:rtl/>
        </w:rPr>
        <w:t>ممثل عن الوزارة المكلفة بالمالية: عضو</w:t>
      </w:r>
    </w:p>
    <w:p w14:paraId="752F3530" w14:textId="77777777" w:rsidR="006D3E16" w:rsidRPr="006D3E16" w:rsidRDefault="000C6B00" w:rsidP="006D3E16">
      <w:pPr>
        <w:pStyle w:val="Paragraphedeliste"/>
        <w:numPr>
          <w:ilvl w:val="0"/>
          <w:numId w:val="11"/>
        </w:numPr>
        <w:bidi/>
        <w:spacing w:before="120" w:after="0"/>
        <w:ind w:left="927"/>
        <w:jc w:val="both"/>
        <w:rPr>
          <w:rFonts w:ascii="Arial" w:hAnsi="Arial" w:cs="Arial"/>
          <w:color w:val="000000"/>
          <w:shd w:val="clear" w:color="auto" w:fill="FFFFFF"/>
        </w:rPr>
      </w:pPr>
      <w:r w:rsidRPr="006D3E16">
        <w:rPr>
          <w:rFonts w:ascii="Arial" w:hAnsi="Arial" w:cs="Arial"/>
          <w:color w:val="000000"/>
          <w:shd w:val="clear" w:color="auto" w:fill="FFFFFF"/>
          <w:rtl/>
        </w:rPr>
        <w:t>ممثل عن الصندوق الوطني للضمان الاجتماعي: عضو</w:t>
      </w:r>
    </w:p>
    <w:p w14:paraId="546E70D9" w14:textId="77777777" w:rsidR="006D3E16" w:rsidRPr="006D3E16" w:rsidRDefault="000C6B00" w:rsidP="006D3E16">
      <w:pPr>
        <w:pStyle w:val="Paragraphedeliste"/>
        <w:numPr>
          <w:ilvl w:val="0"/>
          <w:numId w:val="11"/>
        </w:numPr>
        <w:bidi/>
        <w:spacing w:before="120" w:after="0"/>
        <w:ind w:left="927"/>
        <w:jc w:val="both"/>
        <w:rPr>
          <w:rFonts w:ascii="Arial" w:hAnsi="Arial" w:cs="Arial"/>
          <w:color w:val="000000"/>
          <w:shd w:val="clear" w:color="auto" w:fill="FFFFFF"/>
        </w:rPr>
      </w:pPr>
      <w:r w:rsidRPr="006D3E16">
        <w:rPr>
          <w:rFonts w:ascii="Arial" w:hAnsi="Arial" w:cs="Arial"/>
          <w:color w:val="000000"/>
          <w:shd w:val="clear" w:color="auto" w:fill="FFFFFF"/>
          <w:rtl/>
        </w:rPr>
        <w:t>ممثل عن الديوان الوطني للإرسال الإذاعي والتلفزي: عضو</w:t>
      </w:r>
      <w:r w:rsidRPr="006D3E16">
        <w:rPr>
          <w:rFonts w:ascii="Arial" w:hAnsi="Arial" w:cs="Arial"/>
          <w:color w:val="000000"/>
          <w:shd w:val="clear" w:color="auto" w:fill="FFFFFF"/>
        </w:rPr>
        <w:t>.</w:t>
      </w:r>
    </w:p>
    <w:p w14:paraId="33C8618A" w14:textId="77777777" w:rsidR="006D3E16" w:rsidRDefault="000C6B00" w:rsidP="006D3E16">
      <w:pPr>
        <w:bidi/>
        <w:spacing w:before="120" w:after="0"/>
        <w:ind w:left="283"/>
        <w:jc w:val="both"/>
        <w:rPr>
          <w:rFonts w:ascii="Arial" w:hAnsi="Arial" w:cs="Arial"/>
          <w:color w:val="000000"/>
          <w:rtl/>
        </w:rPr>
      </w:pPr>
      <w:r w:rsidRPr="006D3E16">
        <w:rPr>
          <w:rFonts w:ascii="Arial" w:hAnsi="Arial" w:cs="Arial"/>
          <w:color w:val="000000"/>
          <w:shd w:val="clear" w:color="auto" w:fill="FFFFFF"/>
          <w:rtl/>
        </w:rPr>
        <w:t>ويمكن لرئيس اللجنة دعوة كل شخص يرى فائدة في حضوره دون المشاركة في التصويت، وذلك حسب مقتضيات جدول الأعمال</w:t>
      </w:r>
      <w:r w:rsidRPr="006D3E16">
        <w:rPr>
          <w:rFonts w:ascii="Arial" w:hAnsi="Arial" w:cs="Arial"/>
          <w:color w:val="000000"/>
          <w:shd w:val="clear" w:color="auto" w:fill="FFFFFF"/>
        </w:rPr>
        <w:t>.</w:t>
      </w:r>
    </w:p>
    <w:p w14:paraId="7262DEDB" w14:textId="77777777" w:rsidR="006D3E16" w:rsidRDefault="000C6B00" w:rsidP="006D3E16">
      <w:pPr>
        <w:bidi/>
        <w:spacing w:before="120" w:after="0"/>
        <w:ind w:left="283"/>
        <w:jc w:val="both"/>
        <w:rPr>
          <w:rFonts w:ascii="Arial" w:hAnsi="Arial" w:cs="Arial"/>
          <w:color w:val="000000"/>
          <w:rtl/>
        </w:rPr>
      </w:pPr>
      <w:r w:rsidRPr="006D3E16">
        <w:rPr>
          <w:rFonts w:ascii="Arial" w:hAnsi="Arial" w:cs="Arial"/>
          <w:color w:val="000000"/>
          <w:shd w:val="clear" w:color="auto" w:fill="FFFFFF"/>
          <w:rtl/>
        </w:rPr>
        <w:t>يعيّن رئيس اللجنة وأعضاؤها بمقرر من رئيس الحكومة باقتراح من الوزارات والهياكل المعنية</w:t>
      </w:r>
      <w:r w:rsidRPr="006D3E16">
        <w:rPr>
          <w:rFonts w:ascii="Arial" w:hAnsi="Arial" w:cs="Arial"/>
          <w:color w:val="000000"/>
          <w:shd w:val="clear" w:color="auto" w:fill="FFFFFF"/>
        </w:rPr>
        <w:t>.</w:t>
      </w:r>
    </w:p>
    <w:p w14:paraId="4558F7F3" w14:textId="16D2A725" w:rsidR="006D3E16" w:rsidRPr="006D3E16" w:rsidRDefault="000C6B00" w:rsidP="006D3E16">
      <w:pPr>
        <w:bidi/>
        <w:spacing w:before="120" w:after="0"/>
        <w:ind w:left="283"/>
        <w:jc w:val="both"/>
        <w:rPr>
          <w:rFonts w:ascii="Arial" w:hAnsi="Arial" w:cs="Arial"/>
          <w:color w:val="000000"/>
          <w:shd w:val="clear" w:color="auto" w:fill="FFFFFF"/>
          <w:rtl/>
        </w:rPr>
      </w:pPr>
      <w:r w:rsidRPr="006D3E16">
        <w:rPr>
          <w:rFonts w:ascii="Arial" w:hAnsi="Arial" w:cs="Arial"/>
          <w:b/>
          <w:bCs/>
          <w:color w:val="000000"/>
          <w:shd w:val="clear" w:color="auto" w:fill="FFFFFF"/>
          <w:rtl/>
        </w:rPr>
        <w:t>الفصل 6</w:t>
      </w:r>
      <w:r w:rsidR="006D3E16" w:rsidRPr="006D3E16">
        <w:rPr>
          <w:rFonts w:ascii="Arial" w:hAnsi="Arial" w:cs="Arial" w:hint="cs"/>
          <w:b/>
          <w:bCs/>
          <w:color w:val="000000"/>
          <w:shd w:val="clear" w:color="auto" w:fill="FFFFFF"/>
          <w:rtl/>
        </w:rPr>
        <w:t xml:space="preserve"> </w:t>
      </w:r>
      <w:r w:rsidR="006D3E16" w:rsidRPr="006D3E16">
        <w:rPr>
          <w:rFonts w:ascii="Arial" w:hAnsi="Arial" w:cs="Arial"/>
          <w:b/>
          <w:bCs/>
          <w:color w:val="000000"/>
          <w:shd w:val="clear" w:color="auto" w:fill="FFFFFF"/>
          <w:rtl/>
        </w:rPr>
        <w:t>–</w:t>
      </w:r>
      <w:r w:rsidR="006D3E16">
        <w:rPr>
          <w:rFonts w:ascii="Arial" w:hAnsi="Arial" w:cs="Arial" w:hint="cs"/>
          <w:color w:val="000000"/>
          <w:shd w:val="clear" w:color="auto" w:fill="FFFFFF"/>
          <w:rtl/>
        </w:rPr>
        <w:t xml:space="preserve"> </w:t>
      </w:r>
      <w:r w:rsidRPr="006D3E16">
        <w:rPr>
          <w:rFonts w:ascii="Arial" w:hAnsi="Arial" w:cs="Arial"/>
          <w:color w:val="000000"/>
          <w:shd w:val="clear" w:color="auto" w:fill="FFFFFF"/>
          <w:rtl/>
        </w:rPr>
        <w:t>تجتمع اللجنة بدعوة من رئيسها الذي يضبط جدول أعمالها، وذلك كلّما دعت الحاجة وبناء على جدول أعمال يُحال إلى أعضائها سبعة أيام على الأقل قبل تاريخ الاجتماع</w:t>
      </w:r>
      <w:r w:rsidRPr="006D3E16">
        <w:rPr>
          <w:rFonts w:ascii="Arial" w:hAnsi="Arial" w:cs="Arial"/>
          <w:color w:val="000000"/>
          <w:shd w:val="clear" w:color="auto" w:fill="FFFFFF"/>
        </w:rPr>
        <w:t>.</w:t>
      </w:r>
    </w:p>
    <w:p w14:paraId="209A21A3" w14:textId="77777777" w:rsidR="006D3E16" w:rsidRDefault="000C6B00" w:rsidP="006D3E16">
      <w:pPr>
        <w:bidi/>
        <w:spacing w:before="120" w:after="0"/>
        <w:ind w:left="283"/>
        <w:jc w:val="both"/>
        <w:rPr>
          <w:rFonts w:ascii="Arial" w:hAnsi="Arial" w:cs="Arial"/>
          <w:color w:val="000000"/>
          <w:rtl/>
        </w:rPr>
      </w:pPr>
      <w:r w:rsidRPr="006D3E16">
        <w:rPr>
          <w:rFonts w:ascii="Arial" w:hAnsi="Arial" w:cs="Arial"/>
          <w:color w:val="000000"/>
          <w:shd w:val="clear" w:color="auto" w:fill="FFFFFF"/>
          <w:rtl/>
        </w:rPr>
        <w:t>ولا تكون مداولات اللجنة قانونية إلا بحضور أغلبية أعضائها، وفي صورة عدم توفر النصاب، يوجه رئيس اللجنة الدعوة من جديد إلى الأعضاء. وتجتمع اللجنة في التاريخ الذي يقرره رئيسها في أجل أقصاه 7 أيام من تاريخ الاجتماع الأول، ومهما كان عدد الأعضاء الحاضرين</w:t>
      </w:r>
      <w:r w:rsidRPr="006D3E16">
        <w:rPr>
          <w:rFonts w:ascii="Arial" w:hAnsi="Arial" w:cs="Arial"/>
          <w:color w:val="000000"/>
          <w:shd w:val="clear" w:color="auto" w:fill="FFFFFF"/>
        </w:rPr>
        <w:t>.</w:t>
      </w:r>
    </w:p>
    <w:p w14:paraId="312DB3B6" w14:textId="77777777" w:rsidR="006D3E16" w:rsidRDefault="000C6B00" w:rsidP="006D3E16">
      <w:pPr>
        <w:bidi/>
        <w:spacing w:before="120" w:after="0"/>
        <w:ind w:left="283"/>
        <w:jc w:val="both"/>
        <w:rPr>
          <w:rFonts w:ascii="Arial" w:hAnsi="Arial" w:cs="Arial"/>
          <w:color w:val="000000"/>
          <w:rtl/>
        </w:rPr>
      </w:pPr>
      <w:r w:rsidRPr="006D3E16">
        <w:rPr>
          <w:rFonts w:ascii="Arial" w:hAnsi="Arial" w:cs="Arial"/>
          <w:color w:val="000000"/>
          <w:shd w:val="clear" w:color="auto" w:fill="FFFFFF"/>
          <w:rtl/>
        </w:rPr>
        <w:t>وتبدي اللجنة آراءها بأغلبية الحاضرين، وفي صورة تساوي عدد الأصوات يُرجح صوت الرئيس</w:t>
      </w:r>
      <w:r w:rsidRPr="006D3E16">
        <w:rPr>
          <w:rFonts w:ascii="Arial" w:hAnsi="Arial" w:cs="Arial"/>
          <w:color w:val="000000"/>
          <w:shd w:val="clear" w:color="auto" w:fill="FFFFFF"/>
        </w:rPr>
        <w:t>.</w:t>
      </w:r>
    </w:p>
    <w:p w14:paraId="3C8ABB6B" w14:textId="77777777" w:rsidR="006D3E16" w:rsidRDefault="000C6B00" w:rsidP="006D3E16">
      <w:pPr>
        <w:bidi/>
        <w:spacing w:before="120" w:after="0"/>
        <w:ind w:left="283"/>
        <w:jc w:val="both"/>
        <w:rPr>
          <w:rFonts w:ascii="Arial" w:hAnsi="Arial" w:cs="Arial"/>
          <w:color w:val="000000"/>
          <w:rtl/>
        </w:rPr>
      </w:pPr>
      <w:r w:rsidRPr="006D3E16">
        <w:rPr>
          <w:rFonts w:ascii="Arial" w:hAnsi="Arial" w:cs="Arial"/>
          <w:color w:val="000000"/>
          <w:shd w:val="clear" w:color="auto" w:fill="FFFFFF"/>
          <w:rtl/>
        </w:rPr>
        <w:t>تضمّن مداولات اللجنة بمحاضر جلسات يتم إمضاؤها من قبل الأعضاء الحاضرين</w:t>
      </w:r>
      <w:r w:rsidRPr="006D3E16">
        <w:rPr>
          <w:rFonts w:ascii="Arial" w:hAnsi="Arial" w:cs="Arial"/>
          <w:color w:val="000000"/>
          <w:shd w:val="clear" w:color="auto" w:fill="FFFFFF"/>
        </w:rPr>
        <w:t>.</w:t>
      </w:r>
    </w:p>
    <w:p w14:paraId="3CC45F64" w14:textId="588C2434" w:rsidR="006D3E16" w:rsidRPr="006D3E16" w:rsidRDefault="000C6B00" w:rsidP="006D3E16">
      <w:pPr>
        <w:bidi/>
        <w:spacing w:before="120" w:after="0"/>
        <w:ind w:left="283"/>
        <w:jc w:val="both"/>
        <w:rPr>
          <w:rFonts w:ascii="Arial" w:hAnsi="Arial" w:cs="Arial"/>
          <w:color w:val="000000"/>
          <w:shd w:val="clear" w:color="auto" w:fill="FFFFFF"/>
          <w:rtl/>
        </w:rPr>
      </w:pPr>
      <w:r w:rsidRPr="006D3E16">
        <w:rPr>
          <w:rFonts w:ascii="Arial" w:hAnsi="Arial" w:cs="Arial"/>
          <w:b/>
          <w:bCs/>
          <w:color w:val="000000"/>
          <w:shd w:val="clear" w:color="auto" w:fill="FFFFFF"/>
          <w:rtl/>
        </w:rPr>
        <w:t>الفصل 7</w:t>
      </w:r>
      <w:r w:rsidR="006D3E16" w:rsidRPr="006D3E16">
        <w:rPr>
          <w:rFonts w:ascii="Arial" w:hAnsi="Arial" w:cs="Arial" w:hint="cs"/>
          <w:b/>
          <w:bCs/>
          <w:color w:val="000000"/>
          <w:shd w:val="clear" w:color="auto" w:fill="FFFFFF"/>
          <w:rtl/>
        </w:rPr>
        <w:t xml:space="preserve"> </w:t>
      </w:r>
      <w:r w:rsidR="006D3E16" w:rsidRPr="006D3E16">
        <w:rPr>
          <w:rFonts w:ascii="Arial" w:hAnsi="Arial" w:cs="Arial"/>
          <w:b/>
          <w:bCs/>
          <w:color w:val="000000"/>
          <w:shd w:val="clear" w:color="auto" w:fill="FFFFFF"/>
          <w:rtl/>
        </w:rPr>
        <w:t>–</w:t>
      </w:r>
      <w:r w:rsidR="006D3E16">
        <w:rPr>
          <w:rFonts w:ascii="Arial" w:hAnsi="Arial" w:cs="Arial" w:hint="cs"/>
          <w:color w:val="000000"/>
          <w:shd w:val="clear" w:color="auto" w:fill="FFFFFF"/>
          <w:rtl/>
        </w:rPr>
        <w:t xml:space="preserve"> </w:t>
      </w:r>
      <w:r w:rsidRPr="006D3E16">
        <w:rPr>
          <w:rFonts w:ascii="Arial" w:hAnsi="Arial" w:cs="Arial"/>
          <w:color w:val="000000"/>
          <w:shd w:val="clear" w:color="auto" w:fill="FFFFFF"/>
          <w:rtl/>
        </w:rPr>
        <w:t>تعهد كتابة اللجنة إلى الإدارة العامة للمصالح المشتركة برئاسة الحكومة التي تتولى خاصة</w:t>
      </w:r>
      <w:r w:rsidRPr="006D3E16">
        <w:rPr>
          <w:rFonts w:ascii="Arial" w:hAnsi="Arial" w:cs="Arial"/>
          <w:color w:val="000000"/>
          <w:shd w:val="clear" w:color="auto" w:fill="FFFFFF"/>
        </w:rPr>
        <w:t>:</w:t>
      </w:r>
    </w:p>
    <w:p w14:paraId="273042AB" w14:textId="77777777" w:rsidR="006D3E16" w:rsidRPr="006D3E16" w:rsidRDefault="000C6B00" w:rsidP="006D3E16">
      <w:pPr>
        <w:pStyle w:val="Paragraphedeliste"/>
        <w:numPr>
          <w:ilvl w:val="0"/>
          <w:numId w:val="11"/>
        </w:numPr>
        <w:bidi/>
        <w:spacing w:before="120" w:after="0"/>
        <w:ind w:left="927"/>
        <w:jc w:val="both"/>
        <w:rPr>
          <w:rFonts w:ascii="Arial" w:hAnsi="Arial" w:cs="Arial"/>
          <w:color w:val="000000"/>
          <w:shd w:val="clear" w:color="auto" w:fill="FFFFFF"/>
          <w:rtl/>
        </w:rPr>
      </w:pPr>
      <w:r w:rsidRPr="006D3E16">
        <w:rPr>
          <w:rFonts w:ascii="Arial" w:hAnsi="Arial" w:cs="Arial"/>
          <w:color w:val="000000"/>
          <w:shd w:val="clear" w:color="auto" w:fill="FFFFFF"/>
          <w:rtl/>
        </w:rPr>
        <w:t>إعداد جدول الأعمال وتوجيه الاستدعاءات إلى الأعضاء</w:t>
      </w:r>
      <w:r w:rsidRPr="006D3E16">
        <w:rPr>
          <w:rFonts w:ascii="Arial" w:hAnsi="Arial" w:cs="Arial"/>
          <w:color w:val="000000"/>
          <w:shd w:val="clear" w:color="auto" w:fill="FFFFFF"/>
        </w:rPr>
        <w:t>.</w:t>
      </w:r>
    </w:p>
    <w:p w14:paraId="69C52E6C" w14:textId="77777777" w:rsidR="006D3E16" w:rsidRPr="006D3E16" w:rsidRDefault="000C6B00" w:rsidP="006D3E16">
      <w:pPr>
        <w:pStyle w:val="Paragraphedeliste"/>
        <w:numPr>
          <w:ilvl w:val="0"/>
          <w:numId w:val="11"/>
        </w:numPr>
        <w:bidi/>
        <w:spacing w:before="120" w:after="0"/>
        <w:ind w:left="927"/>
        <w:jc w:val="both"/>
        <w:rPr>
          <w:rFonts w:ascii="Arial" w:hAnsi="Arial" w:cs="Arial"/>
          <w:color w:val="000000"/>
          <w:shd w:val="clear" w:color="auto" w:fill="FFFFFF"/>
          <w:rtl/>
        </w:rPr>
      </w:pPr>
      <w:r w:rsidRPr="006D3E16">
        <w:rPr>
          <w:rFonts w:ascii="Arial" w:hAnsi="Arial" w:cs="Arial"/>
          <w:color w:val="000000"/>
          <w:shd w:val="clear" w:color="auto" w:fill="FFFFFF"/>
          <w:rtl/>
        </w:rPr>
        <w:t>إعداد محاضر الجلسات</w:t>
      </w:r>
      <w:r w:rsidRPr="006D3E16">
        <w:rPr>
          <w:rFonts w:ascii="Arial" w:hAnsi="Arial" w:cs="Arial"/>
          <w:color w:val="000000"/>
          <w:shd w:val="clear" w:color="auto" w:fill="FFFFFF"/>
        </w:rPr>
        <w:t>.</w:t>
      </w:r>
    </w:p>
    <w:p w14:paraId="2281AB39" w14:textId="77777777" w:rsidR="006D3E16" w:rsidRPr="006D3E16" w:rsidRDefault="000C6B00" w:rsidP="006D3E16">
      <w:pPr>
        <w:pStyle w:val="Paragraphedeliste"/>
        <w:numPr>
          <w:ilvl w:val="0"/>
          <w:numId w:val="11"/>
        </w:numPr>
        <w:bidi/>
        <w:spacing w:before="120" w:after="0"/>
        <w:ind w:left="927"/>
        <w:jc w:val="both"/>
        <w:rPr>
          <w:rFonts w:ascii="Arial" w:hAnsi="Arial" w:cs="Arial"/>
          <w:color w:val="000000"/>
          <w:shd w:val="clear" w:color="auto" w:fill="FFFFFF"/>
          <w:rtl/>
        </w:rPr>
      </w:pPr>
      <w:r w:rsidRPr="006D3E16">
        <w:rPr>
          <w:rFonts w:ascii="Arial" w:hAnsi="Arial" w:cs="Arial"/>
          <w:color w:val="000000"/>
          <w:shd w:val="clear" w:color="auto" w:fill="FFFFFF"/>
          <w:rtl/>
        </w:rPr>
        <w:t>إعداد مشاريع مقررات صرف المساعدات</w:t>
      </w:r>
      <w:r w:rsidRPr="006D3E16">
        <w:rPr>
          <w:rFonts w:ascii="Arial" w:hAnsi="Arial" w:cs="Arial"/>
          <w:color w:val="000000"/>
          <w:shd w:val="clear" w:color="auto" w:fill="FFFFFF"/>
        </w:rPr>
        <w:t>.</w:t>
      </w:r>
    </w:p>
    <w:p w14:paraId="31797564" w14:textId="77777777" w:rsidR="006D3E16" w:rsidRPr="006D3E16" w:rsidRDefault="000C6B00" w:rsidP="006D3E16">
      <w:pPr>
        <w:pStyle w:val="Paragraphedeliste"/>
        <w:numPr>
          <w:ilvl w:val="0"/>
          <w:numId w:val="11"/>
        </w:numPr>
        <w:bidi/>
        <w:spacing w:before="120" w:after="0"/>
        <w:ind w:left="927"/>
        <w:jc w:val="both"/>
        <w:rPr>
          <w:rFonts w:ascii="Arial" w:hAnsi="Arial" w:cs="Arial"/>
          <w:color w:val="000000"/>
          <w:shd w:val="clear" w:color="auto" w:fill="FFFFFF"/>
          <w:rtl/>
        </w:rPr>
      </w:pPr>
      <w:r w:rsidRPr="006D3E16">
        <w:rPr>
          <w:rFonts w:ascii="Arial" w:hAnsi="Arial" w:cs="Arial"/>
          <w:color w:val="000000"/>
          <w:shd w:val="clear" w:color="auto" w:fill="FFFFFF"/>
          <w:rtl/>
        </w:rPr>
        <w:t>حفظ ملفات اللجنة</w:t>
      </w:r>
      <w:r w:rsidRPr="006D3E16">
        <w:rPr>
          <w:rFonts w:ascii="Arial" w:hAnsi="Arial" w:cs="Arial"/>
          <w:color w:val="000000"/>
          <w:shd w:val="clear" w:color="auto" w:fill="FFFFFF"/>
        </w:rPr>
        <w:t>.</w:t>
      </w:r>
    </w:p>
    <w:p w14:paraId="1522909A" w14:textId="77777777" w:rsidR="006D3E16" w:rsidRDefault="000C6B00" w:rsidP="006D3E16">
      <w:pPr>
        <w:bidi/>
        <w:spacing w:before="120" w:after="0"/>
        <w:ind w:left="283"/>
        <w:jc w:val="both"/>
        <w:rPr>
          <w:rFonts w:ascii="Arial" w:hAnsi="Arial" w:cs="Arial"/>
          <w:color w:val="000000"/>
          <w:rtl/>
        </w:rPr>
      </w:pPr>
      <w:r w:rsidRPr="006D3E16">
        <w:rPr>
          <w:rFonts w:ascii="Arial" w:hAnsi="Arial" w:cs="Arial"/>
          <w:color w:val="000000"/>
          <w:shd w:val="clear" w:color="auto" w:fill="FFFFFF"/>
          <w:rtl/>
        </w:rPr>
        <w:t>ا</w:t>
      </w:r>
      <w:r w:rsidRPr="006D3E16">
        <w:rPr>
          <w:rFonts w:ascii="Arial" w:hAnsi="Arial" w:cs="Arial"/>
          <w:b/>
          <w:bCs/>
          <w:color w:val="000000"/>
          <w:shd w:val="clear" w:color="auto" w:fill="FFFFFF"/>
          <w:rtl/>
        </w:rPr>
        <w:t>لفصل 8</w:t>
      </w:r>
      <w:r w:rsidR="006D3E16" w:rsidRPr="006D3E16">
        <w:rPr>
          <w:rFonts w:ascii="Arial" w:hAnsi="Arial" w:cs="Arial" w:hint="cs"/>
          <w:b/>
          <w:bCs/>
          <w:color w:val="000000"/>
          <w:shd w:val="clear" w:color="auto" w:fill="FFFFFF"/>
          <w:rtl/>
        </w:rPr>
        <w:t xml:space="preserve"> </w:t>
      </w:r>
      <w:r w:rsidR="006D3E16" w:rsidRPr="006D3E16">
        <w:rPr>
          <w:rFonts w:ascii="Arial" w:hAnsi="Arial" w:cs="Arial"/>
          <w:b/>
          <w:bCs/>
          <w:color w:val="000000"/>
          <w:shd w:val="clear" w:color="auto" w:fill="FFFFFF"/>
          <w:rtl/>
        </w:rPr>
        <w:t>–</w:t>
      </w:r>
      <w:r w:rsidR="006D3E16">
        <w:rPr>
          <w:rFonts w:ascii="Arial" w:hAnsi="Arial" w:cs="Arial" w:hint="cs"/>
          <w:color w:val="000000"/>
          <w:shd w:val="clear" w:color="auto" w:fill="FFFFFF"/>
          <w:rtl/>
        </w:rPr>
        <w:t xml:space="preserve"> </w:t>
      </w:r>
      <w:r w:rsidRPr="006D3E16">
        <w:rPr>
          <w:rFonts w:ascii="Arial" w:hAnsi="Arial" w:cs="Arial"/>
          <w:color w:val="000000"/>
          <w:shd w:val="clear" w:color="auto" w:fill="FFFFFF"/>
          <w:rtl/>
        </w:rPr>
        <w:t>يتم إسناد الدعم الظرفي للمؤسسات المنتفعة بمقتضى مقرر من رئيس الحكومة بناء على رأي اللجنة الاستشارية المنصوص عليها بالفصل 4 من هذا الأمر الحكومي. ويتم استرجاع الدعم الظرفي وفق التشريع الجاري به العمل المتعلق بالامتيازات المالية بناء على تقرير معلل ترفعه اللجنة إلى رئيس الحكومة، بعد معاينة عدم تقيد المؤسسة المنتفعة بالشروط المستوجبة</w:t>
      </w:r>
      <w:r w:rsidRPr="006D3E16">
        <w:rPr>
          <w:rFonts w:ascii="Arial" w:hAnsi="Arial" w:cs="Arial"/>
          <w:color w:val="000000"/>
          <w:shd w:val="clear" w:color="auto" w:fill="FFFFFF"/>
        </w:rPr>
        <w:t>.</w:t>
      </w:r>
    </w:p>
    <w:p w14:paraId="7EADD24F" w14:textId="77777777" w:rsidR="006D3E16" w:rsidRDefault="000C6B00" w:rsidP="006D3E16">
      <w:pPr>
        <w:bidi/>
        <w:spacing w:before="120" w:after="0"/>
        <w:ind w:left="283"/>
        <w:jc w:val="both"/>
        <w:rPr>
          <w:rFonts w:ascii="Arial" w:hAnsi="Arial" w:cs="Arial"/>
          <w:color w:val="000000"/>
          <w:rtl/>
        </w:rPr>
      </w:pPr>
      <w:r w:rsidRPr="006D3E16">
        <w:rPr>
          <w:rFonts w:ascii="Arial" w:hAnsi="Arial" w:cs="Arial"/>
          <w:color w:val="000000"/>
          <w:shd w:val="clear" w:color="auto" w:fill="FFFFFF"/>
          <w:rtl/>
        </w:rPr>
        <w:t>تُحمل الاعتمادات المخصصة لصرف الدعم الظرفي للمؤسسات المعنية على ميزانية رئاسة الحكومة</w:t>
      </w:r>
      <w:r w:rsidRPr="006D3E16">
        <w:rPr>
          <w:rFonts w:ascii="Arial" w:hAnsi="Arial" w:cs="Arial"/>
          <w:color w:val="000000"/>
          <w:shd w:val="clear" w:color="auto" w:fill="FFFFFF"/>
        </w:rPr>
        <w:t>.</w:t>
      </w:r>
    </w:p>
    <w:p w14:paraId="248D68EB" w14:textId="77777777" w:rsidR="006D3E16" w:rsidRDefault="000C6B00" w:rsidP="006D3E16">
      <w:pPr>
        <w:bidi/>
        <w:spacing w:before="120" w:after="0"/>
        <w:ind w:left="283"/>
        <w:jc w:val="both"/>
        <w:rPr>
          <w:rFonts w:ascii="Arial" w:hAnsi="Arial" w:cs="Arial"/>
          <w:color w:val="000000"/>
          <w:rtl/>
        </w:rPr>
      </w:pPr>
      <w:r w:rsidRPr="006D3E16">
        <w:rPr>
          <w:rFonts w:ascii="Arial" w:hAnsi="Arial" w:cs="Arial"/>
          <w:b/>
          <w:bCs/>
          <w:color w:val="000000"/>
          <w:shd w:val="clear" w:color="auto" w:fill="FFFFFF"/>
          <w:rtl/>
        </w:rPr>
        <w:t>الفصل 9</w:t>
      </w:r>
      <w:r w:rsidR="006D3E16" w:rsidRPr="006D3E16">
        <w:rPr>
          <w:rFonts w:ascii="Arial" w:hAnsi="Arial" w:cs="Arial" w:hint="cs"/>
          <w:b/>
          <w:bCs/>
          <w:color w:val="000000"/>
          <w:shd w:val="clear" w:color="auto" w:fill="FFFFFF"/>
          <w:rtl/>
        </w:rPr>
        <w:t xml:space="preserve"> </w:t>
      </w:r>
      <w:r w:rsidR="006D3E16" w:rsidRPr="006D3E16">
        <w:rPr>
          <w:rFonts w:ascii="Arial" w:hAnsi="Arial" w:cs="Arial"/>
          <w:b/>
          <w:bCs/>
          <w:color w:val="000000"/>
          <w:shd w:val="clear" w:color="auto" w:fill="FFFFFF"/>
          <w:rtl/>
        </w:rPr>
        <w:t>–</w:t>
      </w:r>
      <w:r w:rsidR="006D3E16">
        <w:rPr>
          <w:rFonts w:ascii="Arial" w:hAnsi="Arial" w:cs="Arial" w:hint="cs"/>
          <w:color w:val="000000"/>
          <w:shd w:val="clear" w:color="auto" w:fill="FFFFFF"/>
          <w:rtl/>
        </w:rPr>
        <w:t xml:space="preserve"> </w:t>
      </w:r>
      <w:r w:rsidRPr="006D3E16">
        <w:rPr>
          <w:rFonts w:ascii="Arial" w:hAnsi="Arial" w:cs="Arial"/>
          <w:color w:val="000000"/>
          <w:shd w:val="clear" w:color="auto" w:fill="FFFFFF"/>
          <w:rtl/>
        </w:rPr>
        <w:t>يُنشر هذا الأمر الحكومي بالرائد الرسمي للجمهورية التونسية</w:t>
      </w:r>
      <w:r w:rsidRPr="006D3E16">
        <w:rPr>
          <w:rFonts w:ascii="Arial" w:hAnsi="Arial" w:cs="Arial"/>
          <w:color w:val="000000"/>
          <w:shd w:val="clear" w:color="auto" w:fill="FFFFFF"/>
        </w:rPr>
        <w:t>.</w:t>
      </w:r>
    </w:p>
    <w:p w14:paraId="1B91C7C8" w14:textId="0FC57104" w:rsidR="0060160F" w:rsidRPr="006D3E16" w:rsidRDefault="000C6B00" w:rsidP="006D3E16">
      <w:pPr>
        <w:bidi/>
        <w:spacing w:before="120" w:after="0"/>
        <w:ind w:left="283"/>
        <w:jc w:val="both"/>
        <w:rPr>
          <w:rFonts w:ascii="Arial" w:hAnsi="Arial" w:cs="Arial"/>
          <w:b/>
          <w:bCs/>
          <w:color w:val="000000"/>
          <w:shd w:val="clear" w:color="auto" w:fill="FFFFFF"/>
        </w:rPr>
      </w:pPr>
      <w:r w:rsidRPr="006D3E16">
        <w:rPr>
          <w:rFonts w:ascii="Arial" w:hAnsi="Arial" w:cs="Arial"/>
          <w:b/>
          <w:bCs/>
          <w:color w:val="000000"/>
          <w:shd w:val="clear" w:color="auto" w:fill="FFFFFF"/>
          <w:rtl/>
        </w:rPr>
        <w:t>تونس في 20 نوفمبر 2020</w:t>
      </w:r>
      <w:r w:rsidRPr="006D3E16">
        <w:rPr>
          <w:rFonts w:ascii="Arial" w:hAnsi="Arial" w:cs="Arial"/>
          <w:b/>
          <w:bCs/>
          <w:color w:val="000000"/>
          <w:shd w:val="clear" w:color="auto" w:fill="FFFFFF"/>
        </w:rPr>
        <w:t>.</w:t>
      </w:r>
    </w:p>
    <w:sectPr w:rsidR="0060160F" w:rsidRPr="006D3E16"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B3AAF" w14:textId="77777777" w:rsidR="00751911" w:rsidRDefault="00751911" w:rsidP="008F3F2D">
      <w:r>
        <w:separator/>
      </w:r>
    </w:p>
  </w:endnote>
  <w:endnote w:type="continuationSeparator" w:id="0">
    <w:p w14:paraId="653F2731" w14:textId="77777777" w:rsidR="00751911" w:rsidRDefault="00751911"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40CB6" w14:textId="77777777" w:rsidR="006154AF" w:rsidRPr="00C64B86" w:rsidRDefault="006154AF">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6154AF" w:rsidRPr="00A00644" w:rsidRDefault="006154AF"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6154AF" w:rsidRDefault="006154AF"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r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" fillcolor="maroon" stroked="f">
              <v:fill color2="red" rotate="t" angle="180" focus="100%" type="gradient">
                <o:fill v:ext="view" type="gradientUnscaled"/>
              </v:fill>
              <v:textbox>
                <w:txbxContent>
                  <w:p w14:paraId="0333D16A" w14:textId="19B22466" w:rsidR="006154AF" w:rsidRPr="00A00644" w:rsidRDefault="006154AF"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6154AF" w:rsidRDefault="006154AF"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325FA" w14:textId="77777777" w:rsidR="006154AF" w:rsidRDefault="006154AF">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6154AF" w:rsidRPr="00A00644" w:rsidRDefault="006154AF"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aDpQIAANsFAAAOAAAAZHJzL2Uyb0RvYy54bWysVN9P2zAQfp+0/8Hy+0jKyg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7Ov9GbR&#10;aXZAO/Thm4KGRaHgSNETk2J760NvujcZCC6XtTFJ9mTSC8wBsZInpMdqdW2QbQU9OiUQ4/eOKn9s&#10;HRMjVbz6A7JcpvsDhLKt+lBRQjEmYGwEW4gJ9eb9jUqdN+QfCewpS1LYGRVRxj4qTcwTSZM+h9jz&#10;akxcSKlsmAyZJ+sI0xRqBH5+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" fillcolor="maroon" stroked="f">
              <v:fill color2="red" rotate="t" angle="180" focus="100%" type="gradient">
                <o:fill v:ext="view" type="gradientUnscaled"/>
              </v:fill>
              <v:textbox>
                <w:txbxContent>
                  <w:p w14:paraId="473BCA54" w14:textId="68EC5DAB" w:rsidR="006154AF" w:rsidRPr="00A00644" w:rsidRDefault="006154AF"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C44FB" w14:textId="77777777" w:rsidR="00751911" w:rsidRDefault="00751911" w:rsidP="00696990">
      <w:pPr>
        <w:bidi/>
        <w:jc w:val="both"/>
      </w:pPr>
      <w:r>
        <w:separator/>
      </w:r>
    </w:p>
  </w:footnote>
  <w:footnote w:type="continuationSeparator" w:id="0">
    <w:p w14:paraId="6E5F5C06" w14:textId="77777777" w:rsidR="00751911" w:rsidRDefault="00751911"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1C17A" w14:textId="1640D17B" w:rsidR="006154AF" w:rsidRDefault="006154AF">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6154AF" w:rsidRDefault="006154AF">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6154AF" w:rsidRDefault="006154AF">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6154AF" w:rsidRDefault="006154AF" w:rsidP="0097472C">
                          <w:pPr>
                            <w:spacing w:after="0" w:line="240" w:lineRule="auto"/>
                            <w:ind w:left="567"/>
                            <w:rPr>
                              <w:rFonts w:ascii="Arial" w:eastAsia="Times New Roman" w:hAnsi="Arial" w:cs="Times New Roman"/>
                              <w:sz w:val="24"/>
                              <w:szCs w:val="24"/>
                            </w:rPr>
                          </w:pPr>
                        </w:p>
                        <w:p w14:paraId="62BF567A" w14:textId="77777777" w:rsidR="006154AF" w:rsidRPr="005F7BF4" w:rsidRDefault="006154AF"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6154AF" w:rsidRPr="005F7BF4" w:rsidRDefault="006154AF"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6154AF" w:rsidRDefault="006154AF" w:rsidP="0097472C">
                    <w:pPr>
                      <w:spacing w:after="0" w:line="240" w:lineRule="auto"/>
                      <w:ind w:left="567"/>
                      <w:rPr>
                        <w:rFonts w:ascii="Arial" w:eastAsia="Times New Roman" w:hAnsi="Arial" w:cs="Times New Roman"/>
                        <w:sz w:val="24"/>
                        <w:szCs w:val="24"/>
                      </w:rPr>
                    </w:pPr>
                  </w:p>
                  <w:p w14:paraId="62BF567A" w14:textId="77777777" w:rsidR="006154AF" w:rsidRPr="005F7BF4" w:rsidRDefault="006154AF"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6154AF" w:rsidRPr="005F7BF4" w:rsidRDefault="006154AF"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80B58" w14:textId="57BF3862" w:rsidR="006154AF" w:rsidRDefault="006154AF">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6154AF" w:rsidRDefault="006154AF">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6154AF" w:rsidRDefault="006154AF">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6154AF" w:rsidRDefault="006154AF" w:rsidP="0075404E">
                          <w:pPr>
                            <w:spacing w:after="0" w:line="20" w:lineRule="atLeast"/>
                            <w:ind w:left="567"/>
                            <w:rPr>
                              <w:rFonts w:ascii="Arial" w:eastAsia="Times New Roman" w:hAnsi="Arial" w:cs="Arial"/>
                              <w:sz w:val="24"/>
                              <w:szCs w:val="20"/>
                              <w:lang w:eastAsia="en-US"/>
                            </w:rPr>
                          </w:pPr>
                        </w:p>
                        <w:p w14:paraId="769732F9" w14:textId="77777777" w:rsidR="006154AF" w:rsidRPr="00696C4B" w:rsidRDefault="006154AF"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6154AF" w:rsidRPr="00317C84" w:rsidRDefault="006154AF"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6154AF" w:rsidRDefault="006154AF"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6154AF" w:rsidRDefault="006154AF" w:rsidP="0075404E">
                    <w:pPr>
                      <w:spacing w:after="0" w:line="20" w:lineRule="atLeast"/>
                      <w:ind w:left="567"/>
                      <w:rPr>
                        <w:rFonts w:ascii="Arial" w:eastAsia="Times New Roman" w:hAnsi="Arial" w:cs="Arial"/>
                        <w:sz w:val="24"/>
                        <w:szCs w:val="20"/>
                        <w:lang w:eastAsia="en-US"/>
                      </w:rPr>
                    </w:pPr>
                  </w:p>
                  <w:p w14:paraId="769732F9" w14:textId="77777777" w:rsidR="006154AF" w:rsidRPr="00696C4B" w:rsidRDefault="006154AF"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6154AF" w:rsidRPr="00317C84" w:rsidRDefault="006154AF"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6154AF" w:rsidRDefault="006154AF"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CD6"/>
      </v:shape>
    </w:pict>
  </w:numPicBullet>
  <w:abstractNum w:abstractNumId="0" w15:restartNumberingAfterBreak="0">
    <w:nsid w:val="1E002603"/>
    <w:multiLevelType w:val="hybridMultilevel"/>
    <w:tmpl w:val="FE187886"/>
    <w:lvl w:ilvl="0" w:tplc="D58E523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 w15:restartNumberingAfterBreak="0">
    <w:nsid w:val="379E681A"/>
    <w:multiLevelType w:val="hybridMultilevel"/>
    <w:tmpl w:val="12384FE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3C814FE2"/>
    <w:multiLevelType w:val="hybridMultilevel"/>
    <w:tmpl w:val="8E361C44"/>
    <w:lvl w:ilvl="0" w:tplc="D58E523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 w15:restartNumberingAfterBreak="0">
    <w:nsid w:val="42AB621A"/>
    <w:multiLevelType w:val="hybridMultilevel"/>
    <w:tmpl w:val="8C7C10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F720F93"/>
    <w:multiLevelType w:val="hybridMultilevel"/>
    <w:tmpl w:val="6804EEE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505D5636"/>
    <w:multiLevelType w:val="hybridMultilevel"/>
    <w:tmpl w:val="422C0F7A"/>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50883791"/>
    <w:multiLevelType w:val="hybridMultilevel"/>
    <w:tmpl w:val="76E0E9FA"/>
    <w:lvl w:ilvl="0" w:tplc="59BE40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FFE5D12"/>
    <w:multiLevelType w:val="hybridMultilevel"/>
    <w:tmpl w:val="9ABA3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1CE666C"/>
    <w:multiLevelType w:val="hybridMultilevel"/>
    <w:tmpl w:val="49A833A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6F902F87"/>
    <w:multiLevelType w:val="hybridMultilevel"/>
    <w:tmpl w:val="35CAEF78"/>
    <w:lvl w:ilvl="0" w:tplc="040C0007">
      <w:start w:val="1"/>
      <w:numFmt w:val="bullet"/>
      <w:lvlText w:val=""/>
      <w:lvlPicBulletId w:val="0"/>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79115AFC"/>
    <w:multiLevelType w:val="hybridMultilevel"/>
    <w:tmpl w:val="00EC97B2"/>
    <w:lvl w:ilvl="0" w:tplc="65EC94CC">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num w:numId="1">
    <w:abstractNumId w:val="8"/>
  </w:num>
  <w:num w:numId="2">
    <w:abstractNumId w:val="9"/>
  </w:num>
  <w:num w:numId="3">
    <w:abstractNumId w:val="5"/>
  </w:num>
  <w:num w:numId="4">
    <w:abstractNumId w:val="3"/>
  </w:num>
  <w:num w:numId="5">
    <w:abstractNumId w:val="1"/>
  </w:num>
  <w:num w:numId="6">
    <w:abstractNumId w:val="4"/>
  </w:num>
  <w:num w:numId="7">
    <w:abstractNumId w:val="7"/>
  </w:num>
  <w:num w:numId="8">
    <w:abstractNumId w:val="2"/>
  </w:num>
  <w:num w:numId="9">
    <w:abstractNumId w:val="0"/>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4189"/>
    <w:rsid w:val="0002698D"/>
    <w:rsid w:val="0003352E"/>
    <w:rsid w:val="00052372"/>
    <w:rsid w:val="00053C64"/>
    <w:rsid w:val="0006269F"/>
    <w:rsid w:val="000800EA"/>
    <w:rsid w:val="00082866"/>
    <w:rsid w:val="00082AD5"/>
    <w:rsid w:val="000856EB"/>
    <w:rsid w:val="00092843"/>
    <w:rsid w:val="00092DE2"/>
    <w:rsid w:val="00094E16"/>
    <w:rsid w:val="00095334"/>
    <w:rsid w:val="000B0D20"/>
    <w:rsid w:val="000B3CD4"/>
    <w:rsid w:val="000C6B00"/>
    <w:rsid w:val="000D1B53"/>
    <w:rsid w:val="000D7802"/>
    <w:rsid w:val="000E3E65"/>
    <w:rsid w:val="000E5A60"/>
    <w:rsid w:val="000E5C8E"/>
    <w:rsid w:val="000F08DA"/>
    <w:rsid w:val="00100229"/>
    <w:rsid w:val="00121D66"/>
    <w:rsid w:val="001259C1"/>
    <w:rsid w:val="00127429"/>
    <w:rsid w:val="00131332"/>
    <w:rsid w:val="00134668"/>
    <w:rsid w:val="0015113D"/>
    <w:rsid w:val="00152992"/>
    <w:rsid w:val="001543CD"/>
    <w:rsid w:val="001643B6"/>
    <w:rsid w:val="001A00A2"/>
    <w:rsid w:val="001A6AC2"/>
    <w:rsid w:val="001B10F2"/>
    <w:rsid w:val="001B165D"/>
    <w:rsid w:val="001C4FA9"/>
    <w:rsid w:val="001E231E"/>
    <w:rsid w:val="001E4162"/>
    <w:rsid w:val="001E5DD5"/>
    <w:rsid w:val="001F2B8F"/>
    <w:rsid w:val="00200E4A"/>
    <w:rsid w:val="00201E31"/>
    <w:rsid w:val="002032AB"/>
    <w:rsid w:val="002079A9"/>
    <w:rsid w:val="0021006E"/>
    <w:rsid w:val="00214CFF"/>
    <w:rsid w:val="00216479"/>
    <w:rsid w:val="00221463"/>
    <w:rsid w:val="00221575"/>
    <w:rsid w:val="00231887"/>
    <w:rsid w:val="00243D4D"/>
    <w:rsid w:val="00251672"/>
    <w:rsid w:val="00256BCD"/>
    <w:rsid w:val="002666C9"/>
    <w:rsid w:val="00273DF6"/>
    <w:rsid w:val="00283899"/>
    <w:rsid w:val="0028557D"/>
    <w:rsid w:val="002A2B42"/>
    <w:rsid w:val="002B19EE"/>
    <w:rsid w:val="002C1F0C"/>
    <w:rsid w:val="002C639E"/>
    <w:rsid w:val="002D182E"/>
    <w:rsid w:val="0030340B"/>
    <w:rsid w:val="003040F9"/>
    <w:rsid w:val="00306AB7"/>
    <w:rsid w:val="00311B43"/>
    <w:rsid w:val="00350AB4"/>
    <w:rsid w:val="00354137"/>
    <w:rsid w:val="00367634"/>
    <w:rsid w:val="003752C0"/>
    <w:rsid w:val="00381A58"/>
    <w:rsid w:val="0039071A"/>
    <w:rsid w:val="00393F3A"/>
    <w:rsid w:val="003A76D7"/>
    <w:rsid w:val="003B5639"/>
    <w:rsid w:val="003B6CD4"/>
    <w:rsid w:val="003D2C2B"/>
    <w:rsid w:val="003E4DFF"/>
    <w:rsid w:val="003E65BB"/>
    <w:rsid w:val="003E7738"/>
    <w:rsid w:val="003F1349"/>
    <w:rsid w:val="003F1440"/>
    <w:rsid w:val="003F6ED1"/>
    <w:rsid w:val="004038CF"/>
    <w:rsid w:val="00407110"/>
    <w:rsid w:val="004164F8"/>
    <w:rsid w:val="00425178"/>
    <w:rsid w:val="00437520"/>
    <w:rsid w:val="00441B32"/>
    <w:rsid w:val="004421E2"/>
    <w:rsid w:val="004529F4"/>
    <w:rsid w:val="00453596"/>
    <w:rsid w:val="00490B6E"/>
    <w:rsid w:val="00496D4E"/>
    <w:rsid w:val="004D03AF"/>
    <w:rsid w:val="004D4882"/>
    <w:rsid w:val="004D72D1"/>
    <w:rsid w:val="00501F7A"/>
    <w:rsid w:val="0050531C"/>
    <w:rsid w:val="005058F3"/>
    <w:rsid w:val="00505A5B"/>
    <w:rsid w:val="005177E1"/>
    <w:rsid w:val="005219FA"/>
    <w:rsid w:val="0052231B"/>
    <w:rsid w:val="00553D71"/>
    <w:rsid w:val="0055499B"/>
    <w:rsid w:val="00555A2C"/>
    <w:rsid w:val="00580CC0"/>
    <w:rsid w:val="00583375"/>
    <w:rsid w:val="0059517C"/>
    <w:rsid w:val="005D17EC"/>
    <w:rsid w:val="005D516D"/>
    <w:rsid w:val="005E2AA2"/>
    <w:rsid w:val="005F7250"/>
    <w:rsid w:val="005F7BF4"/>
    <w:rsid w:val="0060160F"/>
    <w:rsid w:val="00610A8F"/>
    <w:rsid w:val="00614E8F"/>
    <w:rsid w:val="006154AF"/>
    <w:rsid w:val="00631282"/>
    <w:rsid w:val="00640F13"/>
    <w:rsid w:val="0065154F"/>
    <w:rsid w:val="00655356"/>
    <w:rsid w:val="00675862"/>
    <w:rsid w:val="006816D2"/>
    <w:rsid w:val="00684129"/>
    <w:rsid w:val="00690191"/>
    <w:rsid w:val="00696990"/>
    <w:rsid w:val="006B2BD1"/>
    <w:rsid w:val="006B3E75"/>
    <w:rsid w:val="006B4A3B"/>
    <w:rsid w:val="006B5391"/>
    <w:rsid w:val="006C103F"/>
    <w:rsid w:val="006C1BDA"/>
    <w:rsid w:val="006C631D"/>
    <w:rsid w:val="006D3E16"/>
    <w:rsid w:val="007018CA"/>
    <w:rsid w:val="00702AFC"/>
    <w:rsid w:val="00711C58"/>
    <w:rsid w:val="00716544"/>
    <w:rsid w:val="007244D3"/>
    <w:rsid w:val="00725A53"/>
    <w:rsid w:val="00751911"/>
    <w:rsid w:val="0075404E"/>
    <w:rsid w:val="00760A0C"/>
    <w:rsid w:val="007828BE"/>
    <w:rsid w:val="0079364A"/>
    <w:rsid w:val="007A10F8"/>
    <w:rsid w:val="007A7245"/>
    <w:rsid w:val="007B54B3"/>
    <w:rsid w:val="007C6F68"/>
    <w:rsid w:val="007E6E39"/>
    <w:rsid w:val="007F729E"/>
    <w:rsid w:val="008016FB"/>
    <w:rsid w:val="0080602C"/>
    <w:rsid w:val="008176AC"/>
    <w:rsid w:val="008339E1"/>
    <w:rsid w:val="0083672D"/>
    <w:rsid w:val="00842A9C"/>
    <w:rsid w:val="00854B67"/>
    <w:rsid w:val="00854D4D"/>
    <w:rsid w:val="0086081A"/>
    <w:rsid w:val="00861945"/>
    <w:rsid w:val="00867853"/>
    <w:rsid w:val="008A5B5D"/>
    <w:rsid w:val="008A67C7"/>
    <w:rsid w:val="008B4EA2"/>
    <w:rsid w:val="008D59FA"/>
    <w:rsid w:val="008D73A6"/>
    <w:rsid w:val="008E4173"/>
    <w:rsid w:val="008F3F2D"/>
    <w:rsid w:val="00923BD4"/>
    <w:rsid w:val="009248E7"/>
    <w:rsid w:val="00925024"/>
    <w:rsid w:val="00927020"/>
    <w:rsid w:val="009331B9"/>
    <w:rsid w:val="0094212D"/>
    <w:rsid w:val="00947C5D"/>
    <w:rsid w:val="00957F0E"/>
    <w:rsid w:val="00972982"/>
    <w:rsid w:val="0097472C"/>
    <w:rsid w:val="00991661"/>
    <w:rsid w:val="009A32B2"/>
    <w:rsid w:val="009A7FD9"/>
    <w:rsid w:val="009C334C"/>
    <w:rsid w:val="009C4058"/>
    <w:rsid w:val="009D2035"/>
    <w:rsid w:val="009D3031"/>
    <w:rsid w:val="009E1709"/>
    <w:rsid w:val="009E1D9C"/>
    <w:rsid w:val="009E3917"/>
    <w:rsid w:val="009E4A90"/>
    <w:rsid w:val="00A00644"/>
    <w:rsid w:val="00A04F09"/>
    <w:rsid w:val="00A054EF"/>
    <w:rsid w:val="00A17F36"/>
    <w:rsid w:val="00A20B29"/>
    <w:rsid w:val="00A26AD7"/>
    <w:rsid w:val="00A34AC4"/>
    <w:rsid w:val="00A52D91"/>
    <w:rsid w:val="00A537BE"/>
    <w:rsid w:val="00A57A24"/>
    <w:rsid w:val="00A70B9C"/>
    <w:rsid w:val="00A762A2"/>
    <w:rsid w:val="00A81D8F"/>
    <w:rsid w:val="00A879D2"/>
    <w:rsid w:val="00A90F21"/>
    <w:rsid w:val="00AA38B8"/>
    <w:rsid w:val="00AA4191"/>
    <w:rsid w:val="00AD2268"/>
    <w:rsid w:val="00AE007A"/>
    <w:rsid w:val="00AF10CF"/>
    <w:rsid w:val="00AF2B4A"/>
    <w:rsid w:val="00B03A80"/>
    <w:rsid w:val="00B05438"/>
    <w:rsid w:val="00B072FD"/>
    <w:rsid w:val="00B16488"/>
    <w:rsid w:val="00B20589"/>
    <w:rsid w:val="00B337AE"/>
    <w:rsid w:val="00B617F1"/>
    <w:rsid w:val="00B61E83"/>
    <w:rsid w:val="00B84D27"/>
    <w:rsid w:val="00B924A3"/>
    <w:rsid w:val="00B93A0F"/>
    <w:rsid w:val="00BA0C42"/>
    <w:rsid w:val="00BE46BE"/>
    <w:rsid w:val="00C00105"/>
    <w:rsid w:val="00C00B1C"/>
    <w:rsid w:val="00C017C7"/>
    <w:rsid w:val="00C1635D"/>
    <w:rsid w:val="00C34EA5"/>
    <w:rsid w:val="00C41295"/>
    <w:rsid w:val="00C57E3F"/>
    <w:rsid w:val="00C635B3"/>
    <w:rsid w:val="00C63F47"/>
    <w:rsid w:val="00C64B86"/>
    <w:rsid w:val="00C677B5"/>
    <w:rsid w:val="00C7268B"/>
    <w:rsid w:val="00C81BBE"/>
    <w:rsid w:val="00C8468A"/>
    <w:rsid w:val="00C9512C"/>
    <w:rsid w:val="00CC08C8"/>
    <w:rsid w:val="00CC0D7E"/>
    <w:rsid w:val="00CC4ADF"/>
    <w:rsid w:val="00CE4D8C"/>
    <w:rsid w:val="00CE7620"/>
    <w:rsid w:val="00D00D80"/>
    <w:rsid w:val="00D07749"/>
    <w:rsid w:val="00D17590"/>
    <w:rsid w:val="00D20328"/>
    <w:rsid w:val="00D20500"/>
    <w:rsid w:val="00D25AFB"/>
    <w:rsid w:val="00D27C26"/>
    <w:rsid w:val="00D32CFF"/>
    <w:rsid w:val="00D45550"/>
    <w:rsid w:val="00D60C96"/>
    <w:rsid w:val="00D6739F"/>
    <w:rsid w:val="00D71817"/>
    <w:rsid w:val="00D82EB7"/>
    <w:rsid w:val="00D9099C"/>
    <w:rsid w:val="00D90C2A"/>
    <w:rsid w:val="00D916F8"/>
    <w:rsid w:val="00D93F71"/>
    <w:rsid w:val="00D957C2"/>
    <w:rsid w:val="00DA3DA9"/>
    <w:rsid w:val="00DC5A92"/>
    <w:rsid w:val="00DD043B"/>
    <w:rsid w:val="00DF2B42"/>
    <w:rsid w:val="00E105FE"/>
    <w:rsid w:val="00E10A35"/>
    <w:rsid w:val="00E139E5"/>
    <w:rsid w:val="00E163A8"/>
    <w:rsid w:val="00E228A3"/>
    <w:rsid w:val="00E42FF8"/>
    <w:rsid w:val="00E503AA"/>
    <w:rsid w:val="00E55970"/>
    <w:rsid w:val="00E65013"/>
    <w:rsid w:val="00E676BD"/>
    <w:rsid w:val="00E7374F"/>
    <w:rsid w:val="00E8590F"/>
    <w:rsid w:val="00E91994"/>
    <w:rsid w:val="00E953A2"/>
    <w:rsid w:val="00E968E7"/>
    <w:rsid w:val="00EA3C60"/>
    <w:rsid w:val="00EA4612"/>
    <w:rsid w:val="00EB606A"/>
    <w:rsid w:val="00EB6782"/>
    <w:rsid w:val="00EC3487"/>
    <w:rsid w:val="00ED5BA9"/>
    <w:rsid w:val="00ED60E2"/>
    <w:rsid w:val="00EE2DE8"/>
    <w:rsid w:val="00EE42C2"/>
    <w:rsid w:val="00F0326A"/>
    <w:rsid w:val="00F117DA"/>
    <w:rsid w:val="00F2277A"/>
    <w:rsid w:val="00F22FA3"/>
    <w:rsid w:val="00F312D4"/>
    <w:rsid w:val="00F32206"/>
    <w:rsid w:val="00F33C3E"/>
    <w:rsid w:val="00F46011"/>
    <w:rsid w:val="00F46F62"/>
    <w:rsid w:val="00F502A2"/>
    <w:rsid w:val="00F54951"/>
    <w:rsid w:val="00F57B75"/>
    <w:rsid w:val="00F910AF"/>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751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1830A-5B3C-49F7-AC61-10FEAF3EB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807</Words>
  <Characters>4443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Dcaf</cp:lastModifiedBy>
  <cp:revision>2</cp:revision>
  <cp:lastPrinted>2020-11-25T14:29:00Z</cp:lastPrinted>
  <dcterms:created xsi:type="dcterms:W3CDTF">2020-11-25T14:40:00Z</dcterms:created>
  <dcterms:modified xsi:type="dcterms:W3CDTF">2020-11-25T14:40:00Z</dcterms:modified>
</cp:coreProperties>
</file>