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EA2C" w14:textId="0F731FE7" w:rsidR="00036AAF" w:rsidRPr="00036AAF" w:rsidRDefault="00036AAF" w:rsidP="00036AAF">
      <w:pPr>
        <w:bidi/>
        <w:spacing w:before="100" w:beforeAutospacing="1" w:after="0" w:line="240" w:lineRule="auto"/>
        <w:ind w:left="284"/>
        <w:jc w:val="both"/>
        <w:rPr>
          <w:rFonts w:ascii="Arial" w:hAnsi="Arial" w:cs="Arial"/>
          <w:b/>
          <w:bCs/>
          <w:sz w:val="24"/>
          <w:szCs w:val="24"/>
          <w:rtl/>
        </w:rPr>
      </w:pPr>
      <w:bookmarkStart w:id="0" w:name="_GoBack"/>
      <w:r w:rsidRPr="00036AAF">
        <w:rPr>
          <w:rFonts w:ascii="Arial" w:hAnsi="Arial" w:cs="Arial"/>
          <w:b/>
          <w:bCs/>
          <w:sz w:val="24"/>
          <w:szCs w:val="24"/>
          <w:rtl/>
        </w:rPr>
        <w:t xml:space="preserve">أمر حكومي عدد 348 لسنة 2019 مؤرخ في 10 </w:t>
      </w:r>
      <w:proofErr w:type="spellStart"/>
      <w:r w:rsidRPr="00036AAF">
        <w:rPr>
          <w:rFonts w:ascii="Arial" w:hAnsi="Arial" w:cs="Arial"/>
          <w:b/>
          <w:bCs/>
          <w:sz w:val="24"/>
          <w:szCs w:val="24"/>
          <w:rtl/>
        </w:rPr>
        <w:t>أفريل</w:t>
      </w:r>
      <w:proofErr w:type="spellEnd"/>
      <w:r w:rsidRPr="00036AAF">
        <w:rPr>
          <w:rFonts w:ascii="Arial" w:hAnsi="Arial" w:cs="Arial"/>
          <w:b/>
          <w:bCs/>
          <w:sz w:val="24"/>
          <w:szCs w:val="24"/>
          <w:rtl/>
        </w:rPr>
        <w:t xml:space="preserve"> 2019 </w:t>
      </w:r>
      <w:bookmarkEnd w:id="0"/>
      <w:r w:rsidRPr="00036AAF">
        <w:rPr>
          <w:rFonts w:ascii="Arial" w:hAnsi="Arial" w:cs="Arial"/>
          <w:b/>
          <w:bCs/>
          <w:sz w:val="24"/>
          <w:szCs w:val="24"/>
          <w:rtl/>
        </w:rPr>
        <w:t>يتعلق بضبط الحدود الترابية لبلدية ساقية سيدي يوسف من ولاية الكاف</w:t>
      </w:r>
    </w:p>
    <w:p w14:paraId="533E05DE"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إن رئيس الحكومــــة،</w:t>
      </w:r>
    </w:p>
    <w:p w14:paraId="36FBDA73"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باقتراح مـــن وزيـر الشؤون المحلية والبيئة، </w:t>
      </w:r>
    </w:p>
    <w:p w14:paraId="2C50BC0C"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بعد الاطلاع على الدستور،</w:t>
      </w:r>
    </w:p>
    <w:p w14:paraId="45C7655F"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proofErr w:type="gramStart"/>
      <w:r w:rsidRPr="00036AAF">
        <w:rPr>
          <w:rFonts w:ascii="Arial" w:hAnsi="Arial" w:cs="Arial"/>
          <w:rtl/>
        </w:rPr>
        <w:t>و خاصة</w:t>
      </w:r>
      <w:proofErr w:type="gramEnd"/>
      <w:r w:rsidRPr="00036AAF">
        <w:rPr>
          <w:rFonts w:ascii="Arial" w:hAnsi="Arial" w:cs="Arial"/>
          <w:rtl/>
        </w:rPr>
        <w:t xml:space="preserve"> القانون الأساسي عدد 65 لسنة 2007 المؤرخ في 18 ديسمبر 2007،</w:t>
      </w:r>
    </w:p>
    <w:p w14:paraId="54F8467C"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052F190D" w14:textId="4E9B87CE"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7AE0C3A9"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119DECA4"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004422ED"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042A48ED"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المؤرخ في 5 سبتمبر 1956 المتعلق بإحداث بلدية ساقية سيدي يوسف،</w:t>
      </w:r>
    </w:p>
    <w:p w14:paraId="5698EE2E"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وعلى الأمر عدد 543 لسنة 1996 المؤرخ في أول </w:t>
      </w:r>
      <w:proofErr w:type="spellStart"/>
      <w:r w:rsidRPr="00036AAF">
        <w:rPr>
          <w:rFonts w:ascii="Arial" w:hAnsi="Arial" w:cs="Arial"/>
          <w:rtl/>
        </w:rPr>
        <w:t>أفريل</w:t>
      </w:r>
      <w:proofErr w:type="spellEnd"/>
      <w:r w:rsidRPr="00036AAF">
        <w:rPr>
          <w:rFonts w:ascii="Arial" w:hAnsi="Arial" w:cs="Arial"/>
          <w:rtl/>
        </w:rPr>
        <w:t xml:space="preserve"> 1996 المتعلق بضبط عدد وتسمية </w:t>
      </w:r>
      <w:proofErr w:type="spellStart"/>
      <w:r w:rsidRPr="00036AAF">
        <w:rPr>
          <w:rFonts w:ascii="Arial" w:hAnsi="Arial" w:cs="Arial"/>
          <w:rtl/>
        </w:rPr>
        <w:t>معتمديات</w:t>
      </w:r>
      <w:proofErr w:type="spellEnd"/>
      <w:r w:rsidRPr="00036AAF">
        <w:rPr>
          <w:rFonts w:ascii="Arial" w:hAnsi="Arial" w:cs="Arial"/>
          <w:rtl/>
        </w:rPr>
        <w:t xml:space="preserve"> ولايات الجمهورية وعلى جميع النصوص التي نقحته أو تممته،</w:t>
      </w:r>
    </w:p>
    <w:p w14:paraId="57731515"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الحكومي عدد 365 لسنة 2016 المؤرخ في 18 مارس 2016 المتعلق بإحداث وضبط مشمولات وزارة الشؤون المحلية،</w:t>
      </w:r>
    </w:p>
    <w:p w14:paraId="1D6DCD32"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الحكومي عدد 602 لسنة 2016 المؤرخ في 26 ماي 2016 المتعلق بتحوير الحدود الترابية لبعض البلديات،</w:t>
      </w:r>
    </w:p>
    <w:p w14:paraId="11558FF9"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الرئاسي عدد 107 لسنة 2016 المؤرخ في 27 أوت 2016 المتعلق بتسمية رئيس الحكومة وأعضائها،</w:t>
      </w:r>
    </w:p>
    <w:p w14:paraId="644E154D"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الرئاسي عدد 124 لسنة 2017 المؤرخ في 12 سبتمبر 2017 المتعلق بتسمية أعضاء بالحكومة،</w:t>
      </w:r>
    </w:p>
    <w:p w14:paraId="242A69FE"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الأمر الرئاسي عدد 125 لسنة 2018 المؤرخ في 14 نوفمبر 2018 المتعلق بتسمية أعضاء بالحكومة</w:t>
      </w:r>
    </w:p>
    <w:p w14:paraId="16F55F05"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وعلى قرار وزير الداخلية المؤرخ في 16 جويلية 1996 المتعلق بضبط المناطق التابعة </w:t>
      </w:r>
      <w:proofErr w:type="spellStart"/>
      <w:r w:rsidRPr="00036AAF">
        <w:rPr>
          <w:rFonts w:ascii="Arial" w:hAnsi="Arial" w:cs="Arial"/>
          <w:rtl/>
        </w:rPr>
        <w:t>لمعتمديات</w:t>
      </w:r>
      <w:proofErr w:type="spellEnd"/>
      <w:r w:rsidRPr="00036AAF">
        <w:rPr>
          <w:rFonts w:ascii="Arial" w:hAnsi="Arial" w:cs="Arial"/>
          <w:rtl/>
        </w:rPr>
        <w:t xml:space="preserve"> ولايات الجمهورية وعلى جميع النصوص التي نقحته أو تممته،</w:t>
      </w:r>
    </w:p>
    <w:p w14:paraId="7FABCC53"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محضر تحديد ديوان قيس الأراضي والمسح العقاري المتعلق بضبط الحدود الترابية لبلدية ساقية سيدي يوسف،</w:t>
      </w:r>
    </w:p>
    <w:p w14:paraId="00FE963E"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وعلى رأي المحكمة الإدارية،</w:t>
      </w:r>
    </w:p>
    <w:p w14:paraId="5A8E329F"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وبعد مداولة مجلس الوزراء</w:t>
      </w:r>
      <w:r w:rsidRPr="00036AAF">
        <w:rPr>
          <w:rFonts w:ascii="Arial" w:hAnsi="Arial" w:cs="Arial"/>
        </w:rPr>
        <w:t>.</w:t>
      </w:r>
    </w:p>
    <w:p w14:paraId="1C38F20E" w14:textId="77777777" w:rsidR="00036AAF" w:rsidRPr="00036AAF" w:rsidRDefault="00036AAF" w:rsidP="00036AAF">
      <w:pPr>
        <w:bidi/>
        <w:spacing w:before="100" w:beforeAutospacing="1" w:after="0" w:line="240" w:lineRule="auto"/>
        <w:ind w:left="284"/>
        <w:jc w:val="both"/>
        <w:rPr>
          <w:rFonts w:ascii="Arial" w:hAnsi="Arial" w:cs="Arial"/>
          <w:rtl/>
        </w:rPr>
      </w:pPr>
    </w:p>
    <w:p w14:paraId="4FAAB2F7" w14:textId="7777777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lastRenderedPageBreak/>
        <w:t>يصدر الأمر الحكومي الآتي نصـه</w:t>
      </w:r>
      <w:r w:rsidRPr="00036AAF">
        <w:rPr>
          <w:rFonts w:ascii="Arial" w:hAnsi="Arial" w:cs="Arial"/>
        </w:rPr>
        <w:t>:</w:t>
      </w:r>
    </w:p>
    <w:p w14:paraId="43E2592F" w14:textId="3035C38D"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الفصل الأول</w:t>
      </w:r>
      <w:r>
        <w:rPr>
          <w:rFonts w:ascii="Arial" w:hAnsi="Arial" w:cs="Arial"/>
        </w:rPr>
        <w:t xml:space="preserve"> </w:t>
      </w:r>
      <w:proofErr w:type="gramStart"/>
      <w:r>
        <w:rPr>
          <w:rFonts w:ascii="Arial" w:hAnsi="Arial" w:cs="Arial"/>
        </w:rPr>
        <w:t xml:space="preserve">– </w:t>
      </w:r>
      <w:r w:rsidRPr="00036AAF">
        <w:rPr>
          <w:rFonts w:ascii="Arial" w:hAnsi="Arial" w:cs="Arial"/>
          <w:rtl/>
        </w:rPr>
        <w:t xml:space="preserve"> تضبط</w:t>
      </w:r>
      <w:proofErr w:type="gramEnd"/>
      <w:r w:rsidRPr="00036AAF">
        <w:rPr>
          <w:rFonts w:ascii="Arial" w:hAnsi="Arial" w:cs="Arial"/>
          <w:rtl/>
        </w:rPr>
        <w:t xml:space="preserve"> الحدود التـرابية لبـلديـة ساقية سيدي يوسف بالخـط المغـلـق (أ-ب-ت-ث-ج-ح-خ-د-ذ-ر-ز-س- ش- ص- ض- ط- ظ - ع- غ- ف-ق- ك-أ) المبين باللون الرمادي بالمثال المصاحب لهذا الأمر الحكومي والمعرف كما يلي</w:t>
      </w:r>
      <w:r w:rsidRPr="00036AAF">
        <w:rPr>
          <w:rFonts w:ascii="Arial" w:hAnsi="Arial" w:cs="Arial"/>
        </w:rPr>
        <w:t>:</w:t>
      </w:r>
    </w:p>
    <w:p w14:paraId="35FEE88D" w14:textId="77777777"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شمالا</w:t>
      </w:r>
      <w:r w:rsidRPr="00036AAF">
        <w:rPr>
          <w:rFonts w:ascii="Arial" w:hAnsi="Arial" w:cs="Arial"/>
        </w:rPr>
        <w:t>:</w:t>
      </w:r>
    </w:p>
    <w:p w14:paraId="6915FEB0" w14:textId="20616F81" w:rsidR="00036AAF" w:rsidRPr="00036AAF" w:rsidRDefault="00036AAF" w:rsidP="000B166A">
      <w:pPr>
        <w:bidi/>
        <w:spacing w:before="100" w:beforeAutospacing="1" w:after="0" w:line="240" w:lineRule="auto"/>
        <w:ind w:left="284"/>
        <w:jc w:val="both"/>
        <w:rPr>
          <w:rFonts w:ascii="Arial" w:hAnsi="Arial" w:cs="Arial"/>
          <w:rtl/>
        </w:rPr>
      </w:pPr>
      <w:r w:rsidRPr="00036AAF">
        <w:rPr>
          <w:rFonts w:ascii="Arial" w:hAnsi="Arial" w:cs="Arial"/>
          <w:rtl/>
        </w:rPr>
        <w:t>من النقطة "أ" الكائنة بكاف الماجن التي تمثل العلامة الحدودية التونسية-الجزائرية رقم</w:t>
      </w:r>
      <w:r w:rsidRPr="00036AAF">
        <w:rPr>
          <w:rFonts w:ascii="Arial" w:hAnsi="Arial" w:cs="Arial"/>
        </w:rPr>
        <w:t xml:space="preserve"> "BF112"</w:t>
      </w:r>
      <w:proofErr w:type="gramStart"/>
      <w:r w:rsidRPr="00036AAF">
        <w:rPr>
          <w:rFonts w:ascii="Arial" w:hAnsi="Arial" w:cs="Arial"/>
          <w:rtl/>
        </w:rPr>
        <w:t>بإحداثيات</w:t>
      </w:r>
      <w:r w:rsidRPr="00036AAF">
        <w:rPr>
          <w:rFonts w:ascii="Arial" w:hAnsi="Arial" w:cs="Arial"/>
        </w:rPr>
        <w:t xml:space="preserve"> </w:t>
      </w:r>
      <w:r w:rsidR="000B166A" w:rsidRPr="00036AAF">
        <w:rPr>
          <w:rFonts w:ascii="Arial" w:hAnsi="Arial" w:cs="Arial"/>
          <w:rtl/>
        </w:rPr>
        <w:t xml:space="preserve"> </w:t>
      </w:r>
      <w:r w:rsidRPr="00036AAF">
        <w:rPr>
          <w:rFonts w:ascii="Arial" w:hAnsi="Arial" w:cs="Arial"/>
          <w:rtl/>
        </w:rPr>
        <w:t>(</w:t>
      </w:r>
      <w:proofErr w:type="gramEnd"/>
      <w:r w:rsidRPr="00036AAF">
        <w:rPr>
          <w:rFonts w:ascii="Arial" w:hAnsi="Arial" w:cs="Arial"/>
          <w:rtl/>
        </w:rPr>
        <w:t>س=444333، ص=4022970)، ينطلق الحد نحو الجنوب الشرقي متبعا وادي بو عديلة حتى النقطة "ب" الكائنة بنفس الوادي بإحداثيات (س=445286، ص=4022255)</w:t>
      </w:r>
      <w:r w:rsidRPr="00036AAF">
        <w:rPr>
          <w:rFonts w:ascii="Arial" w:hAnsi="Arial" w:cs="Arial"/>
        </w:rPr>
        <w:t>.</w:t>
      </w:r>
    </w:p>
    <w:p w14:paraId="10D22B9C" w14:textId="67ACD8BE"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من النقطة "</w:t>
      </w:r>
      <w:proofErr w:type="gramStart"/>
      <w:r w:rsidRPr="00036AAF">
        <w:rPr>
          <w:rFonts w:ascii="Arial" w:hAnsi="Arial" w:cs="Arial"/>
          <w:rtl/>
        </w:rPr>
        <w:t>ب"</w:t>
      </w:r>
      <w:proofErr w:type="gramEnd"/>
      <w:r w:rsidRPr="00036AAF">
        <w:rPr>
          <w:rFonts w:ascii="Arial" w:hAnsi="Arial" w:cs="Arial"/>
          <w:rtl/>
        </w:rPr>
        <w:t xml:space="preserve"> ينعرج الحد شرقا متبعا وادي </w:t>
      </w:r>
      <w:proofErr w:type="spellStart"/>
      <w:r w:rsidRPr="00036AAF">
        <w:rPr>
          <w:rFonts w:ascii="Arial" w:hAnsi="Arial" w:cs="Arial"/>
          <w:rtl/>
        </w:rPr>
        <w:t>بوعديلة</w:t>
      </w:r>
      <w:proofErr w:type="spellEnd"/>
      <w:r w:rsidRPr="00036AAF">
        <w:rPr>
          <w:rFonts w:ascii="Arial" w:hAnsi="Arial" w:cs="Arial"/>
          <w:rtl/>
        </w:rPr>
        <w:t xml:space="preserve"> حتى النقطة "</w:t>
      </w:r>
      <w:proofErr w:type="spellStart"/>
      <w:r w:rsidRPr="00036AAF">
        <w:rPr>
          <w:rFonts w:ascii="Arial" w:hAnsi="Arial" w:cs="Arial"/>
          <w:rtl/>
        </w:rPr>
        <w:t>ت"بإحداثيات</w:t>
      </w:r>
      <w:proofErr w:type="spellEnd"/>
      <w:r w:rsidRPr="00036AAF">
        <w:rPr>
          <w:rFonts w:ascii="Arial" w:hAnsi="Arial" w:cs="Arial"/>
          <w:rtl/>
        </w:rPr>
        <w:t xml:space="preserve"> (س=450612، ص=4022207)</w:t>
      </w:r>
      <w:r w:rsidRPr="00036AAF">
        <w:rPr>
          <w:rFonts w:ascii="Arial" w:hAnsi="Arial" w:cs="Arial"/>
        </w:rPr>
        <w:t>.</w:t>
      </w:r>
    </w:p>
    <w:p w14:paraId="4413FF8F" w14:textId="4A66F9F5"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من النقطة "ت" ينعرج الحد نحو الشمال الشرقي متبعا وادي </w:t>
      </w:r>
      <w:proofErr w:type="spellStart"/>
      <w:r w:rsidRPr="00036AAF">
        <w:rPr>
          <w:rFonts w:ascii="Arial" w:hAnsi="Arial" w:cs="Arial"/>
          <w:rtl/>
        </w:rPr>
        <w:t>بوعديلة</w:t>
      </w:r>
      <w:proofErr w:type="spellEnd"/>
      <w:r w:rsidRPr="00036AAF">
        <w:rPr>
          <w:rFonts w:ascii="Arial" w:hAnsi="Arial" w:cs="Arial"/>
          <w:rtl/>
        </w:rPr>
        <w:t xml:space="preserve"> حتى النقطة "ث" الكائنة بنفس الوادي بإحداثيات (س=451485، ص=4023174) ثم يواصل الحد في نفس الاتجاه حتى النقطة "ج" الكائنة بوادي النجمة بإحداثيات (س=456620، ص=4025721)</w:t>
      </w:r>
      <w:r w:rsidRPr="00036AAF">
        <w:rPr>
          <w:rFonts w:ascii="Arial" w:hAnsi="Arial" w:cs="Arial"/>
        </w:rPr>
        <w:t>.</w:t>
      </w:r>
    </w:p>
    <w:p w14:paraId="023C5A4C" w14:textId="77777777"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شرقا</w:t>
      </w:r>
      <w:r w:rsidRPr="00036AAF">
        <w:rPr>
          <w:rFonts w:ascii="Arial" w:hAnsi="Arial" w:cs="Arial"/>
        </w:rPr>
        <w:t>:</w:t>
      </w:r>
    </w:p>
    <w:p w14:paraId="79BC1D6F" w14:textId="11FA6197"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من النقطة "ج" ينعرج الحد جنوبا متبعا وادي </w:t>
      </w:r>
      <w:proofErr w:type="spellStart"/>
      <w:r w:rsidRPr="00036AAF">
        <w:rPr>
          <w:rFonts w:ascii="Arial" w:hAnsi="Arial" w:cs="Arial"/>
          <w:rtl/>
        </w:rPr>
        <w:t>الشريشيرة</w:t>
      </w:r>
      <w:proofErr w:type="spellEnd"/>
      <w:r w:rsidRPr="00036AAF">
        <w:rPr>
          <w:rFonts w:ascii="Arial" w:hAnsi="Arial" w:cs="Arial"/>
          <w:rtl/>
        </w:rPr>
        <w:t xml:space="preserve"> حتى النقطة "ح" الكائنة على مستوى الطريق الجهوية رقم 173 بإحداثيات (س=457397، ص=4018592)</w:t>
      </w:r>
      <w:r w:rsidRPr="00036AAF">
        <w:rPr>
          <w:rFonts w:ascii="Arial" w:hAnsi="Arial" w:cs="Arial"/>
        </w:rPr>
        <w:t>.</w:t>
      </w:r>
    </w:p>
    <w:p w14:paraId="7309F76D" w14:textId="0A584A0A"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 xml:space="preserve">من النقطة "ح" ينعرج الحد نحو الجنوب الغربي متبعا الطريق الجهوية رقم 173 حتى النقطة "خ" الكائنة </w:t>
      </w:r>
      <w:proofErr w:type="spellStart"/>
      <w:r w:rsidRPr="00036AAF">
        <w:rPr>
          <w:rFonts w:ascii="Arial" w:hAnsi="Arial" w:cs="Arial"/>
          <w:rtl/>
        </w:rPr>
        <w:t>بمزارة</w:t>
      </w:r>
      <w:proofErr w:type="spellEnd"/>
      <w:r w:rsidRPr="00036AAF">
        <w:rPr>
          <w:rFonts w:ascii="Arial" w:hAnsi="Arial" w:cs="Arial"/>
          <w:rtl/>
        </w:rPr>
        <w:t xml:space="preserve"> سيدي مخلوف بإحداثيات (س=454795، ص=4017503)</w:t>
      </w:r>
      <w:r w:rsidRPr="00036AAF">
        <w:rPr>
          <w:rFonts w:ascii="Arial" w:hAnsi="Arial" w:cs="Arial"/>
        </w:rPr>
        <w:t>.</w:t>
      </w:r>
    </w:p>
    <w:p w14:paraId="7664AD6E" w14:textId="290DE1A6" w:rsidR="00036AAF" w:rsidRPr="00036AAF" w:rsidRDefault="00036AAF" w:rsidP="000B166A">
      <w:pPr>
        <w:bidi/>
        <w:spacing w:before="100" w:beforeAutospacing="1" w:after="0" w:line="240" w:lineRule="auto"/>
        <w:ind w:left="284"/>
        <w:jc w:val="both"/>
        <w:rPr>
          <w:rFonts w:ascii="Arial" w:hAnsi="Arial" w:cs="Arial"/>
          <w:rtl/>
        </w:rPr>
      </w:pPr>
      <w:r w:rsidRPr="00036AAF">
        <w:rPr>
          <w:rFonts w:ascii="Arial" w:hAnsi="Arial" w:cs="Arial"/>
          <w:rtl/>
        </w:rPr>
        <w:t>من النقطة "خ" ينعرج الحد نحو الجنوب الشرقي متَبعا وادي العناق حتى النقطة "د" الكائنة بنفس الوادي بإحداثيات (س=460228، ص=4007815) ثم يواصل الحد في نفس الاتجاه حتى النقطة "ذ" الكائنة بوادي ملاَق بإحداثيات</w:t>
      </w:r>
      <w:r w:rsidR="000B166A" w:rsidRPr="00036AAF">
        <w:rPr>
          <w:rFonts w:ascii="Arial" w:hAnsi="Arial" w:cs="Arial"/>
        </w:rPr>
        <w:t xml:space="preserve"> </w:t>
      </w:r>
      <w:r w:rsidRPr="00036AAF">
        <w:rPr>
          <w:rFonts w:ascii="Arial" w:hAnsi="Arial" w:cs="Arial"/>
          <w:rtl/>
        </w:rPr>
        <w:t>س=462040، ص=4004243</w:t>
      </w:r>
      <w:r w:rsidR="000B166A">
        <w:rPr>
          <w:rFonts w:ascii="Arial" w:hAnsi="Arial" w:cs="Arial"/>
        </w:rPr>
        <w:t>.</w:t>
      </w:r>
    </w:p>
    <w:p w14:paraId="0F5E5D8F" w14:textId="77777777"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جنوبا</w:t>
      </w:r>
      <w:r w:rsidRPr="00036AAF">
        <w:rPr>
          <w:rFonts w:ascii="Arial" w:hAnsi="Arial" w:cs="Arial"/>
        </w:rPr>
        <w:t>:</w:t>
      </w:r>
    </w:p>
    <w:p w14:paraId="26ECA07A" w14:textId="66946F98"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من النقطة "ذ" ينعرج الحد نحو الجنوب الغربي متَبعا وادي ملاق حتى النقطة "ر" الكائنة بقنطرة على مستوى تقاطع وادي ملاَق مع الطريق الوطنية رقم 5 بإحداثيات (س=454563، ص=3996520) ثم يواصل الحد في نفس الاتجاه حتى النقطة "ز" الكائنة على مستوى تقاطع وادي سراط مع وادي ملاَق بإحداثيات (س=443874، ص=3981297)</w:t>
      </w:r>
      <w:r w:rsidRPr="00036AAF">
        <w:rPr>
          <w:rFonts w:ascii="Arial" w:hAnsi="Arial" w:cs="Arial"/>
        </w:rPr>
        <w:t>.</w:t>
      </w:r>
    </w:p>
    <w:p w14:paraId="34864585" w14:textId="32CF1056"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من النقطة "ز" يواصل الحد في نفس الاتجاه متَبعا وادي ملاَق حتى النقطة "س" التي تمثل النقطة الحدودية التونسية-الجزائرية "144</w:t>
      </w:r>
      <w:r w:rsidRPr="00036AAF">
        <w:rPr>
          <w:rFonts w:ascii="Arial" w:hAnsi="Arial" w:cs="Arial"/>
        </w:rPr>
        <w:t xml:space="preserve"> PF" </w:t>
      </w:r>
      <w:r w:rsidRPr="00036AAF">
        <w:rPr>
          <w:rFonts w:ascii="Arial" w:hAnsi="Arial" w:cs="Arial"/>
          <w:rtl/>
        </w:rPr>
        <w:t>بإحداثيات (س=435982، ص=3978965)</w:t>
      </w:r>
      <w:r w:rsidRPr="00036AAF">
        <w:rPr>
          <w:rFonts w:ascii="Arial" w:hAnsi="Arial" w:cs="Arial"/>
        </w:rPr>
        <w:t xml:space="preserve">. </w:t>
      </w:r>
    </w:p>
    <w:p w14:paraId="2987CD8E" w14:textId="77777777"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غربا</w:t>
      </w:r>
      <w:r w:rsidRPr="00036AAF">
        <w:rPr>
          <w:rFonts w:ascii="Arial" w:hAnsi="Arial" w:cs="Arial"/>
        </w:rPr>
        <w:t>:</w:t>
      </w:r>
    </w:p>
    <w:p w14:paraId="5C93353A" w14:textId="0FC5B89A" w:rsidR="00036AAF" w:rsidRPr="00036AAF" w:rsidRDefault="00036AAF" w:rsidP="000B166A">
      <w:pPr>
        <w:bidi/>
        <w:spacing w:before="100" w:beforeAutospacing="1" w:after="0" w:line="240" w:lineRule="auto"/>
        <w:ind w:left="284"/>
        <w:jc w:val="both"/>
        <w:rPr>
          <w:rFonts w:ascii="Arial" w:hAnsi="Arial" w:cs="Arial"/>
          <w:rtl/>
        </w:rPr>
      </w:pPr>
      <w:r w:rsidRPr="00036AAF">
        <w:rPr>
          <w:rFonts w:ascii="Arial" w:hAnsi="Arial" w:cs="Arial"/>
          <w:rtl/>
        </w:rPr>
        <w:t>من النقطة "س" ينعرج الحد شمالا متبعا خط مستقيم حتى النقطة "ش" الكائنة بجبل هرابة والتي تمثل العلامة الحدودية التونسية-الجزائرية</w:t>
      </w:r>
      <w:r w:rsidRPr="00036AAF">
        <w:rPr>
          <w:rFonts w:ascii="Arial" w:hAnsi="Arial" w:cs="Arial"/>
        </w:rPr>
        <w:t xml:space="preserve"> "BF143" </w:t>
      </w:r>
      <w:r w:rsidRPr="00036AAF">
        <w:rPr>
          <w:rFonts w:ascii="Arial" w:hAnsi="Arial" w:cs="Arial"/>
          <w:rtl/>
        </w:rPr>
        <w:t>بإحداثيات (س=436911، ص=3985044)</w:t>
      </w:r>
      <w:r w:rsidRPr="00036AAF">
        <w:rPr>
          <w:rFonts w:ascii="Arial" w:hAnsi="Arial" w:cs="Arial"/>
        </w:rPr>
        <w:t>.</w:t>
      </w:r>
    </w:p>
    <w:p w14:paraId="166DD43B" w14:textId="6862D36C"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من النقطة "ش" يواصل الحد في نفس الاتجاه حتى النقطة "ص" الكائنة بكدية الأرنب التي تمثل العلامة الحدودية التونسية-الجزائرية</w:t>
      </w:r>
      <w:r w:rsidRPr="00036AAF">
        <w:rPr>
          <w:rFonts w:ascii="Arial" w:hAnsi="Arial" w:cs="Arial"/>
        </w:rPr>
        <w:t xml:space="preserve"> "BF 142" </w:t>
      </w:r>
      <w:r w:rsidRPr="00036AAF">
        <w:rPr>
          <w:rFonts w:ascii="Arial" w:hAnsi="Arial" w:cs="Arial"/>
          <w:rtl/>
        </w:rPr>
        <w:t>بإحداثيات (س=436517، ص=3987486)</w:t>
      </w:r>
      <w:r w:rsidRPr="00036AAF">
        <w:rPr>
          <w:rFonts w:ascii="Arial" w:hAnsi="Arial" w:cs="Arial"/>
        </w:rPr>
        <w:t>.</w:t>
      </w:r>
    </w:p>
    <w:p w14:paraId="01F395AF" w14:textId="215E2061" w:rsidR="00036AAF" w:rsidRPr="00036AAF" w:rsidRDefault="00036AAF" w:rsidP="00036AAF">
      <w:pPr>
        <w:bidi/>
        <w:spacing w:before="100" w:beforeAutospacing="1" w:after="0" w:line="240" w:lineRule="auto"/>
        <w:ind w:left="284"/>
        <w:jc w:val="both"/>
        <w:rPr>
          <w:rFonts w:ascii="Arial" w:hAnsi="Arial" w:cs="Arial"/>
          <w:rtl/>
        </w:rPr>
      </w:pPr>
      <w:r w:rsidRPr="00036AAF">
        <w:rPr>
          <w:rFonts w:ascii="Arial" w:hAnsi="Arial" w:cs="Arial"/>
          <w:rtl/>
        </w:rPr>
        <w:t>من النقطة "ص" ينعرج الحد نحو الشمال الشرقي حتى النقطة "ض" الكائنة بالحميمة الحمراء التي تمثل العلامة الحدودية التونسية-الجزائرية</w:t>
      </w:r>
      <w:r w:rsidRPr="00036AAF">
        <w:rPr>
          <w:rFonts w:ascii="Arial" w:hAnsi="Arial" w:cs="Arial"/>
        </w:rPr>
        <w:t xml:space="preserve"> "BF 136" </w:t>
      </w:r>
      <w:r w:rsidRPr="00036AAF">
        <w:rPr>
          <w:rFonts w:ascii="Arial" w:hAnsi="Arial" w:cs="Arial"/>
          <w:rtl/>
        </w:rPr>
        <w:t>بإحداثيات (س=438163، ص=3990676)</w:t>
      </w:r>
      <w:r w:rsidRPr="00036AAF">
        <w:rPr>
          <w:rFonts w:ascii="Arial" w:hAnsi="Arial" w:cs="Arial"/>
        </w:rPr>
        <w:t>.</w:t>
      </w:r>
    </w:p>
    <w:p w14:paraId="725B735C" w14:textId="39657966" w:rsidR="000B166A" w:rsidRPr="000B166A" w:rsidRDefault="00036AAF" w:rsidP="000B166A">
      <w:pPr>
        <w:bidi/>
        <w:spacing w:before="100" w:beforeAutospacing="1" w:after="0" w:line="240" w:lineRule="auto"/>
        <w:ind w:left="284"/>
        <w:jc w:val="both"/>
        <w:rPr>
          <w:rFonts w:ascii="Arial" w:hAnsi="Arial" w:cs="Arial"/>
          <w:rtl/>
        </w:rPr>
      </w:pPr>
      <w:r w:rsidRPr="00036AAF">
        <w:rPr>
          <w:rFonts w:ascii="Arial" w:hAnsi="Arial" w:cs="Arial"/>
          <w:rtl/>
        </w:rPr>
        <w:t>من النقطة "ض" يواصل الحد في نفس الاتجاه حتى النقطة "ط" الكائنة بجبل الجبلي والتي تمثل العلامة الحدودية التونسية-الجزائرية</w:t>
      </w:r>
      <w:r w:rsidRPr="00036AAF">
        <w:rPr>
          <w:rFonts w:ascii="Arial" w:hAnsi="Arial" w:cs="Arial"/>
        </w:rPr>
        <w:t xml:space="preserve"> "BF 132"</w:t>
      </w:r>
      <w:r w:rsidRPr="00036AAF">
        <w:rPr>
          <w:rFonts w:ascii="Arial" w:hAnsi="Arial" w:cs="Arial"/>
          <w:rtl/>
        </w:rPr>
        <w:t>بإحداثيات (س=439036، ص=3993531)</w:t>
      </w:r>
      <w:r w:rsidRPr="00036AAF">
        <w:rPr>
          <w:rFonts w:ascii="Arial" w:hAnsi="Arial" w:cs="Arial"/>
        </w:rPr>
        <w:t>.</w:t>
      </w:r>
    </w:p>
    <w:p w14:paraId="5E242BA6" w14:textId="77777777" w:rsidR="000B166A" w:rsidRDefault="00036AAF" w:rsidP="000B166A">
      <w:pPr>
        <w:bidi/>
        <w:spacing w:before="100" w:beforeAutospacing="1" w:after="0" w:line="240" w:lineRule="auto"/>
        <w:ind w:left="284"/>
        <w:jc w:val="both"/>
        <w:rPr>
          <w:rFonts w:ascii="Arial" w:hAnsi="Arial" w:cs="Arial"/>
        </w:rPr>
      </w:pPr>
      <w:r w:rsidRPr="00036AAF">
        <w:rPr>
          <w:rFonts w:ascii="Arial" w:hAnsi="Arial" w:cs="Arial"/>
          <w:rtl/>
        </w:rPr>
        <w:t xml:space="preserve">من النقطة "ط" يواصل الحد في نفس الاتجاه حتى النقطة "ظ" الكائنة على مستوى تقاطع وادي </w:t>
      </w:r>
      <w:proofErr w:type="spellStart"/>
      <w:r w:rsidRPr="00036AAF">
        <w:rPr>
          <w:rFonts w:ascii="Arial" w:hAnsi="Arial" w:cs="Arial"/>
          <w:rtl/>
        </w:rPr>
        <w:t>الزمايل</w:t>
      </w:r>
      <w:proofErr w:type="spellEnd"/>
      <w:r w:rsidRPr="00036AAF">
        <w:rPr>
          <w:rFonts w:ascii="Arial" w:hAnsi="Arial" w:cs="Arial"/>
          <w:rtl/>
        </w:rPr>
        <w:t xml:space="preserve"> مع وادي المالح والتي تمثل النقطة الحدودية التونسية-الجزائرية</w:t>
      </w:r>
      <w:r w:rsidRPr="00036AAF">
        <w:rPr>
          <w:rFonts w:ascii="Arial" w:hAnsi="Arial" w:cs="Arial"/>
        </w:rPr>
        <w:t xml:space="preserve"> "PF 127" </w:t>
      </w:r>
      <w:r w:rsidRPr="00036AAF">
        <w:rPr>
          <w:rFonts w:ascii="Arial" w:hAnsi="Arial" w:cs="Arial"/>
          <w:rtl/>
        </w:rPr>
        <w:t>بإحداثيات (س=440890، ص=3994856)</w:t>
      </w:r>
      <w:r w:rsidRPr="00036AAF">
        <w:rPr>
          <w:rFonts w:ascii="Arial" w:hAnsi="Arial" w:cs="Arial"/>
        </w:rPr>
        <w:t>.</w:t>
      </w:r>
    </w:p>
    <w:p w14:paraId="74297B6F" w14:textId="77777777" w:rsidR="000B166A" w:rsidRDefault="00036AAF" w:rsidP="000B166A">
      <w:pPr>
        <w:bidi/>
        <w:spacing w:before="100" w:beforeAutospacing="1" w:after="0" w:line="240" w:lineRule="auto"/>
        <w:ind w:left="284"/>
        <w:jc w:val="both"/>
        <w:rPr>
          <w:rFonts w:ascii="Arial" w:hAnsi="Arial" w:cs="Arial"/>
        </w:rPr>
      </w:pPr>
      <w:r w:rsidRPr="00036AAF">
        <w:rPr>
          <w:rFonts w:ascii="Arial" w:hAnsi="Arial" w:cs="Arial"/>
          <w:rtl/>
        </w:rPr>
        <w:t>من النقطة "ظ" ينعرج الحد في الاتجاه الشمال الغربي حتى النقطة "ع" الكائنة بوادي ساقية سيدي يوسف والتي تمثل النقطة الحدودية التونسية-الجزائرية</w:t>
      </w:r>
      <w:r w:rsidRPr="00036AAF">
        <w:rPr>
          <w:rFonts w:ascii="Arial" w:hAnsi="Arial" w:cs="Arial"/>
        </w:rPr>
        <w:t xml:space="preserve"> "PF 126" </w:t>
      </w:r>
      <w:r w:rsidRPr="00036AAF">
        <w:rPr>
          <w:rFonts w:ascii="Arial" w:hAnsi="Arial" w:cs="Arial"/>
          <w:rtl/>
        </w:rPr>
        <w:t>بإحداثيات (س=437790، ص=4001664)</w:t>
      </w:r>
      <w:r w:rsidRPr="00036AAF">
        <w:rPr>
          <w:rFonts w:ascii="Arial" w:hAnsi="Arial" w:cs="Arial"/>
        </w:rPr>
        <w:t>.</w:t>
      </w:r>
    </w:p>
    <w:p w14:paraId="48779B9C" w14:textId="77777777" w:rsidR="000B166A" w:rsidRDefault="00036AAF" w:rsidP="000B166A">
      <w:pPr>
        <w:bidi/>
        <w:spacing w:before="100" w:beforeAutospacing="1" w:after="0" w:line="240" w:lineRule="auto"/>
        <w:ind w:left="284"/>
        <w:jc w:val="both"/>
        <w:rPr>
          <w:rFonts w:ascii="Arial" w:hAnsi="Arial" w:cs="Arial"/>
        </w:rPr>
      </w:pPr>
      <w:r w:rsidRPr="00036AAF">
        <w:rPr>
          <w:rFonts w:ascii="Arial" w:hAnsi="Arial" w:cs="Arial"/>
          <w:rtl/>
        </w:rPr>
        <w:t>من النقطة "ع" ينعرج الحد في الاتجاه الشمال الشرقي حتى النقطة "غ" الكائنة بجبل قارة والتي تمثل العلامة الحدودية بين تونس والجزائر</w:t>
      </w:r>
      <w:r w:rsidRPr="00036AAF">
        <w:rPr>
          <w:rFonts w:ascii="Arial" w:hAnsi="Arial" w:cs="Arial"/>
        </w:rPr>
        <w:t>"BF 122-01"</w:t>
      </w:r>
      <w:r w:rsidRPr="00036AAF">
        <w:rPr>
          <w:rFonts w:ascii="Arial" w:hAnsi="Arial" w:cs="Arial"/>
          <w:rtl/>
        </w:rPr>
        <w:t>بإحداثيات (س=441493، ص=4012799)</w:t>
      </w:r>
      <w:r w:rsidRPr="00036AAF">
        <w:rPr>
          <w:rFonts w:ascii="Arial" w:hAnsi="Arial" w:cs="Arial"/>
        </w:rPr>
        <w:t>.</w:t>
      </w:r>
    </w:p>
    <w:p w14:paraId="1216300A" w14:textId="77777777" w:rsidR="000B166A" w:rsidRDefault="00036AAF" w:rsidP="000B166A">
      <w:pPr>
        <w:bidi/>
        <w:spacing w:before="100" w:beforeAutospacing="1" w:after="0" w:line="240" w:lineRule="auto"/>
        <w:ind w:left="284"/>
        <w:jc w:val="both"/>
        <w:rPr>
          <w:rFonts w:ascii="Arial" w:hAnsi="Arial" w:cs="Arial"/>
        </w:rPr>
      </w:pPr>
      <w:r w:rsidRPr="00036AAF">
        <w:rPr>
          <w:rFonts w:ascii="Arial" w:hAnsi="Arial" w:cs="Arial"/>
          <w:rtl/>
        </w:rPr>
        <w:t>من النقطة "غ" ينعرج الحد غربا حتى النقطة "ف" الكائنة بفج السفاية والتي تمثل النقطة الحدودية التونسية-الجزائرية</w:t>
      </w:r>
      <w:r w:rsidRPr="00036AAF">
        <w:rPr>
          <w:rFonts w:ascii="Arial" w:hAnsi="Arial" w:cs="Arial"/>
        </w:rPr>
        <w:t xml:space="preserve"> "PF 119" </w:t>
      </w:r>
      <w:r w:rsidRPr="00036AAF">
        <w:rPr>
          <w:rFonts w:ascii="Arial" w:hAnsi="Arial" w:cs="Arial"/>
          <w:rtl/>
        </w:rPr>
        <w:t>بإحداثيات (س=440456، ص=4013041)</w:t>
      </w:r>
      <w:r w:rsidRPr="00036AAF">
        <w:rPr>
          <w:rFonts w:ascii="Arial" w:hAnsi="Arial" w:cs="Arial"/>
        </w:rPr>
        <w:t>.</w:t>
      </w:r>
    </w:p>
    <w:p w14:paraId="659F9BEF" w14:textId="77777777" w:rsidR="000B166A" w:rsidRDefault="00036AAF" w:rsidP="000B166A">
      <w:pPr>
        <w:bidi/>
        <w:spacing w:before="100" w:beforeAutospacing="1" w:after="0" w:line="240" w:lineRule="auto"/>
        <w:ind w:left="284"/>
        <w:jc w:val="both"/>
        <w:rPr>
          <w:rFonts w:ascii="Arial" w:hAnsi="Arial" w:cs="Arial"/>
        </w:rPr>
      </w:pPr>
      <w:r w:rsidRPr="00036AAF">
        <w:rPr>
          <w:rFonts w:ascii="Arial" w:hAnsi="Arial" w:cs="Arial"/>
          <w:rtl/>
        </w:rPr>
        <w:t>من النقطة "ف" ينعرج الحد نحو الشمال الشرقي حتى النقطة "ق" الكائنة على مستوى تقاطع وادي الرمل مع وادي الزيتون والتي تمثل النقطة الحدودية التونسية-الجزائرية</w:t>
      </w:r>
      <w:r w:rsidRPr="00036AAF">
        <w:rPr>
          <w:rFonts w:ascii="Arial" w:hAnsi="Arial" w:cs="Arial"/>
        </w:rPr>
        <w:t xml:space="preserve"> "PF118" </w:t>
      </w:r>
      <w:r w:rsidRPr="00036AAF">
        <w:rPr>
          <w:rFonts w:ascii="Arial" w:hAnsi="Arial" w:cs="Arial"/>
          <w:rtl/>
        </w:rPr>
        <w:t>بإحداثيات (س=445320، ص=4017459)</w:t>
      </w:r>
      <w:r w:rsidRPr="00036AAF">
        <w:rPr>
          <w:rFonts w:ascii="Arial" w:hAnsi="Arial" w:cs="Arial"/>
        </w:rPr>
        <w:t xml:space="preserve">. </w:t>
      </w:r>
    </w:p>
    <w:p w14:paraId="726E4435" w14:textId="77777777" w:rsidR="000B166A" w:rsidRDefault="00036AAF" w:rsidP="000B166A">
      <w:pPr>
        <w:bidi/>
        <w:spacing w:before="100" w:beforeAutospacing="1" w:after="0" w:line="240" w:lineRule="auto"/>
        <w:ind w:left="284"/>
        <w:jc w:val="both"/>
        <w:rPr>
          <w:rFonts w:ascii="Arial" w:hAnsi="Arial" w:cs="Arial"/>
        </w:rPr>
      </w:pPr>
      <w:r w:rsidRPr="00036AAF">
        <w:rPr>
          <w:rFonts w:ascii="Arial" w:hAnsi="Arial" w:cs="Arial"/>
          <w:rtl/>
        </w:rPr>
        <w:t>من النقطة "ق" ينعرج الحد نحو الشمال الغربي حتى النقطة "</w:t>
      </w:r>
      <w:proofErr w:type="gramStart"/>
      <w:r w:rsidRPr="00036AAF">
        <w:rPr>
          <w:rFonts w:ascii="Arial" w:hAnsi="Arial" w:cs="Arial"/>
          <w:rtl/>
        </w:rPr>
        <w:t>ك"</w:t>
      </w:r>
      <w:proofErr w:type="gramEnd"/>
      <w:r w:rsidRPr="00036AAF">
        <w:rPr>
          <w:rFonts w:ascii="Arial" w:hAnsi="Arial" w:cs="Arial"/>
          <w:rtl/>
        </w:rPr>
        <w:t xml:space="preserve"> الكائنة بمنطقة المصايف والتي تمثل العلامة الحدودية التونسية-الجزائرية</w:t>
      </w:r>
      <w:r w:rsidRPr="00036AAF">
        <w:rPr>
          <w:rFonts w:ascii="Arial" w:hAnsi="Arial" w:cs="Arial"/>
        </w:rPr>
        <w:t xml:space="preserve"> "BF 115-04" </w:t>
      </w:r>
      <w:r w:rsidRPr="00036AAF">
        <w:rPr>
          <w:rFonts w:ascii="Arial" w:hAnsi="Arial" w:cs="Arial"/>
          <w:rtl/>
        </w:rPr>
        <w:t>بإحداثيات (س=444557، ص=4020227)</w:t>
      </w:r>
      <w:r w:rsidRPr="00036AAF">
        <w:rPr>
          <w:rFonts w:ascii="Arial" w:hAnsi="Arial" w:cs="Arial"/>
        </w:rPr>
        <w:t>.</w:t>
      </w:r>
    </w:p>
    <w:p w14:paraId="400EE4A2" w14:textId="786FC1E4" w:rsidR="00036AAF" w:rsidRPr="00036AAF" w:rsidRDefault="00036AAF" w:rsidP="000B166A">
      <w:pPr>
        <w:bidi/>
        <w:spacing w:before="100" w:beforeAutospacing="1" w:after="0" w:line="240" w:lineRule="auto"/>
        <w:ind w:left="284"/>
        <w:jc w:val="both"/>
        <w:rPr>
          <w:rFonts w:ascii="Arial" w:hAnsi="Arial" w:cs="Arial"/>
          <w:rtl/>
        </w:rPr>
      </w:pPr>
      <w:r w:rsidRPr="00036AAF">
        <w:rPr>
          <w:rFonts w:ascii="Arial" w:hAnsi="Arial" w:cs="Arial"/>
          <w:rtl/>
        </w:rPr>
        <w:t>من النقطة "</w:t>
      </w:r>
      <w:proofErr w:type="gramStart"/>
      <w:r w:rsidRPr="00036AAF">
        <w:rPr>
          <w:rFonts w:ascii="Arial" w:hAnsi="Arial" w:cs="Arial"/>
          <w:rtl/>
        </w:rPr>
        <w:t>ك"</w:t>
      </w:r>
      <w:proofErr w:type="gramEnd"/>
      <w:r w:rsidRPr="00036AAF">
        <w:rPr>
          <w:rFonts w:ascii="Arial" w:hAnsi="Arial" w:cs="Arial"/>
          <w:rtl/>
        </w:rPr>
        <w:t xml:space="preserve"> ينعرج الحد شمالا حتى النقطة " أ" التي تمثل نقطة الانطلاق</w:t>
      </w:r>
      <w:r w:rsidRPr="00036AAF">
        <w:rPr>
          <w:rFonts w:ascii="Arial" w:hAnsi="Arial" w:cs="Arial"/>
        </w:rPr>
        <w:t>.</w:t>
      </w:r>
    </w:p>
    <w:p w14:paraId="5D3E6071" w14:textId="2811ACA0"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 xml:space="preserve">الفصل </w:t>
      </w:r>
      <w:r w:rsidR="000B166A" w:rsidRPr="000B166A">
        <w:rPr>
          <w:rFonts w:ascii="Arial" w:hAnsi="Arial" w:cs="Arial" w:hint="cs"/>
          <w:b/>
          <w:bCs/>
          <w:rtl/>
        </w:rPr>
        <w:t xml:space="preserve">2 </w:t>
      </w:r>
      <w:r w:rsidR="000B166A" w:rsidRPr="000B166A">
        <w:rPr>
          <w:rFonts w:ascii="Arial" w:hAnsi="Arial" w:cs="Arial"/>
          <w:b/>
          <w:bCs/>
          <w:rtl/>
        </w:rPr>
        <w:t>–</w:t>
      </w:r>
      <w:r w:rsidRPr="00036AAF">
        <w:rPr>
          <w:rFonts w:ascii="Arial" w:hAnsi="Arial" w:cs="Arial"/>
          <w:rtl/>
        </w:rPr>
        <w:t xml:space="preserve"> تضع بلدية ساقية سيدي يوسف في ظرف ستة أشهر من تاريخ نفاذ هذا الأمر الحكومي علامات حجرية في شكل أهرام قائمة الزوايا بالنقاط المذكورة بالفصل الأول من هذا الأمر الحكومي</w:t>
      </w:r>
      <w:r w:rsidRPr="00036AAF">
        <w:rPr>
          <w:rFonts w:ascii="Arial" w:hAnsi="Arial" w:cs="Arial"/>
        </w:rPr>
        <w:t>.</w:t>
      </w:r>
    </w:p>
    <w:p w14:paraId="28770C26" w14:textId="7A70C8A0" w:rsidR="00036AAF" w:rsidRPr="00036AAF" w:rsidRDefault="00036AAF" w:rsidP="000B166A">
      <w:pPr>
        <w:bidi/>
        <w:spacing w:before="100" w:beforeAutospacing="1" w:after="0" w:line="240" w:lineRule="auto"/>
        <w:ind w:left="284"/>
        <w:jc w:val="both"/>
        <w:rPr>
          <w:rFonts w:ascii="Arial" w:hAnsi="Arial" w:cs="Arial"/>
          <w:rtl/>
        </w:rPr>
      </w:pPr>
      <w:r w:rsidRPr="000B166A">
        <w:rPr>
          <w:rFonts w:ascii="Arial" w:hAnsi="Arial" w:cs="Arial"/>
          <w:b/>
          <w:bCs/>
          <w:rtl/>
        </w:rPr>
        <w:t xml:space="preserve">الفصل </w:t>
      </w:r>
      <w:r w:rsidR="000B166A" w:rsidRPr="000B166A">
        <w:rPr>
          <w:rFonts w:ascii="Arial" w:hAnsi="Arial" w:cs="Arial" w:hint="cs"/>
          <w:b/>
          <w:bCs/>
          <w:rtl/>
        </w:rPr>
        <w:t xml:space="preserve">3 </w:t>
      </w:r>
      <w:r w:rsidR="000B166A" w:rsidRPr="000B166A">
        <w:rPr>
          <w:rFonts w:ascii="Arial" w:hAnsi="Arial" w:cs="Arial"/>
          <w:b/>
          <w:bCs/>
          <w:rtl/>
        </w:rPr>
        <w:t>–</w:t>
      </w:r>
      <w:r w:rsidRPr="00036AAF">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التنفيذ</w:t>
      </w:r>
      <w:r w:rsidRPr="00036AAF">
        <w:rPr>
          <w:rFonts w:ascii="Arial" w:hAnsi="Arial" w:cs="Arial"/>
        </w:rPr>
        <w:t>.</w:t>
      </w:r>
    </w:p>
    <w:p w14:paraId="7A19C540" w14:textId="38BC9738" w:rsidR="00036AAF" w:rsidRPr="00036AAF" w:rsidRDefault="00036AAF" w:rsidP="00036AAF">
      <w:pPr>
        <w:bidi/>
        <w:spacing w:before="100" w:beforeAutospacing="1" w:after="0" w:line="240" w:lineRule="auto"/>
        <w:ind w:left="284"/>
        <w:jc w:val="both"/>
        <w:rPr>
          <w:rFonts w:ascii="Arial" w:hAnsi="Arial" w:cs="Arial"/>
          <w:rtl/>
        </w:rPr>
      </w:pPr>
      <w:r w:rsidRPr="000B166A">
        <w:rPr>
          <w:rFonts w:ascii="Arial" w:hAnsi="Arial" w:cs="Arial"/>
          <w:b/>
          <w:bCs/>
          <w:rtl/>
        </w:rPr>
        <w:t xml:space="preserve">الفصل </w:t>
      </w:r>
      <w:r w:rsidR="000B166A" w:rsidRPr="000B166A">
        <w:rPr>
          <w:rFonts w:ascii="Arial" w:hAnsi="Arial" w:cs="Arial" w:hint="cs"/>
          <w:b/>
          <w:bCs/>
          <w:rtl/>
        </w:rPr>
        <w:t xml:space="preserve">4 </w:t>
      </w:r>
      <w:r w:rsidR="000B166A" w:rsidRPr="000B166A">
        <w:rPr>
          <w:rFonts w:ascii="Arial" w:hAnsi="Arial" w:cs="Arial"/>
          <w:b/>
          <w:bCs/>
          <w:rtl/>
        </w:rPr>
        <w:t>–</w:t>
      </w:r>
      <w:r w:rsidRPr="00036AAF">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036AAF">
        <w:rPr>
          <w:rFonts w:ascii="Arial" w:hAnsi="Arial" w:cs="Arial"/>
        </w:rPr>
        <w:t xml:space="preserve">. </w:t>
      </w:r>
    </w:p>
    <w:p w14:paraId="290B62B0" w14:textId="77777777" w:rsidR="00036AAF" w:rsidRPr="000B166A" w:rsidRDefault="00036AAF" w:rsidP="00036AAF">
      <w:pPr>
        <w:bidi/>
        <w:spacing w:before="100" w:beforeAutospacing="1" w:after="0" w:line="240" w:lineRule="auto"/>
        <w:ind w:left="284"/>
        <w:jc w:val="both"/>
        <w:rPr>
          <w:rFonts w:ascii="Arial" w:hAnsi="Arial" w:cs="Arial"/>
          <w:b/>
          <w:bCs/>
          <w:rtl/>
        </w:rPr>
      </w:pPr>
      <w:r w:rsidRPr="000B166A">
        <w:rPr>
          <w:rFonts w:ascii="Arial" w:hAnsi="Arial" w:cs="Arial"/>
          <w:b/>
          <w:bCs/>
          <w:rtl/>
        </w:rPr>
        <w:t xml:space="preserve">تونس في 10 </w:t>
      </w:r>
      <w:proofErr w:type="spellStart"/>
      <w:r w:rsidRPr="000B166A">
        <w:rPr>
          <w:rFonts w:ascii="Arial" w:hAnsi="Arial" w:cs="Arial"/>
          <w:b/>
          <w:bCs/>
          <w:rtl/>
        </w:rPr>
        <w:t>أفريل</w:t>
      </w:r>
      <w:proofErr w:type="spellEnd"/>
      <w:r w:rsidRPr="000B166A">
        <w:rPr>
          <w:rFonts w:ascii="Arial" w:hAnsi="Arial" w:cs="Arial"/>
          <w:b/>
          <w:bCs/>
          <w:rtl/>
        </w:rPr>
        <w:t xml:space="preserve"> 2019</w:t>
      </w:r>
      <w:r w:rsidRPr="000B166A">
        <w:rPr>
          <w:rFonts w:ascii="Arial" w:hAnsi="Arial" w:cs="Arial"/>
          <w:b/>
          <w:bCs/>
        </w:rPr>
        <w:t>.</w:t>
      </w:r>
    </w:p>
    <w:p w14:paraId="1255D9F5" w14:textId="7408397B" w:rsidR="00A4391B" w:rsidRPr="00036AAF" w:rsidRDefault="00A4391B" w:rsidP="00036AAF">
      <w:pPr>
        <w:bidi/>
        <w:spacing w:before="100" w:beforeAutospacing="1" w:after="0" w:line="240" w:lineRule="auto"/>
        <w:ind w:left="284"/>
        <w:jc w:val="both"/>
        <w:rPr>
          <w:rFonts w:ascii="Arial" w:hAnsi="Arial" w:cs="Arial"/>
        </w:rPr>
      </w:pPr>
    </w:p>
    <w:sectPr w:rsidR="00A4391B" w:rsidRPr="00036AAF"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51AB" w14:textId="77777777" w:rsidR="001A52A9" w:rsidRDefault="001A52A9" w:rsidP="008F3F2D">
      <w:r>
        <w:separator/>
      </w:r>
    </w:p>
  </w:endnote>
  <w:endnote w:type="continuationSeparator" w:id="0">
    <w:p w14:paraId="085A9F8E" w14:textId="77777777" w:rsidR="001A52A9" w:rsidRDefault="001A52A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D7E" w14:textId="77777777" w:rsidR="003E745C" w:rsidRPr="00A91DAC" w:rsidRDefault="003E745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6BFC40F" wp14:editId="35D164B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920E26A" w14:textId="77777777" w:rsidR="003E745C" w:rsidRPr="00A00644" w:rsidRDefault="003E74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3E745C" w:rsidRDefault="003E745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40F"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7920E26A" w14:textId="77777777" w:rsidR="003E745C" w:rsidRPr="00A00644" w:rsidRDefault="003E74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3E745C" w:rsidRDefault="003E745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77F" w14:textId="77777777" w:rsidR="003E745C" w:rsidRDefault="003E745C">
    <w:pPr>
      <w:pStyle w:val="Pieddepage"/>
    </w:pPr>
    <w:r>
      <w:rPr>
        <w:noProof/>
      </w:rPr>
      <mc:AlternateContent>
        <mc:Choice Requires="wps">
          <w:drawing>
            <wp:anchor distT="0" distB="0" distL="114300" distR="114300" simplePos="0" relativeHeight="251662336" behindDoc="1" locked="0" layoutInCell="1" allowOverlap="1" wp14:anchorId="3D129913" wp14:editId="0D8755C2">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3DBE04E" w14:textId="71426B0B" w:rsidR="003E745C" w:rsidRPr="00A00644" w:rsidRDefault="003E745C"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9913"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DBE04E" w14:textId="71426B0B" w:rsidR="003E745C" w:rsidRPr="00A00644" w:rsidRDefault="003E745C"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B4CD" w14:textId="77777777" w:rsidR="001A52A9" w:rsidRDefault="001A52A9" w:rsidP="00696990">
      <w:pPr>
        <w:bidi/>
        <w:jc w:val="both"/>
      </w:pPr>
      <w:r>
        <w:separator/>
      </w:r>
    </w:p>
  </w:footnote>
  <w:footnote w:type="continuationSeparator" w:id="0">
    <w:p w14:paraId="2D533E61" w14:textId="77777777" w:rsidR="001A52A9" w:rsidRDefault="001A52A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3C7" w14:textId="77777777" w:rsidR="003E745C" w:rsidRDefault="003E745C">
    <w:pPr>
      <w:pStyle w:val="En-tte"/>
    </w:pPr>
    <w:r>
      <w:rPr>
        <w:noProof/>
      </w:rPr>
      <w:drawing>
        <wp:anchor distT="0" distB="0" distL="114300" distR="114300" simplePos="0" relativeHeight="251672576" behindDoc="0" locked="0" layoutInCell="1" allowOverlap="1" wp14:anchorId="33B2C8FD" wp14:editId="6CD56DC5">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E112EE" wp14:editId="1FA011C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34809C" w14:textId="77777777" w:rsidR="003E745C" w:rsidRDefault="003E745C" w:rsidP="0097472C">
                          <w:pPr>
                            <w:spacing w:after="0" w:line="240" w:lineRule="auto"/>
                            <w:ind w:left="567"/>
                            <w:rPr>
                              <w:rFonts w:ascii="Arial" w:eastAsia="Times New Roman" w:hAnsi="Arial" w:cs="Times New Roman"/>
                              <w:sz w:val="24"/>
                              <w:szCs w:val="24"/>
                            </w:rPr>
                          </w:pPr>
                        </w:p>
                        <w:p w14:paraId="3C36A83B" w14:textId="77777777" w:rsidR="003E745C" w:rsidRPr="005F7BF4" w:rsidRDefault="003E74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3E745C" w:rsidRPr="005F7BF4" w:rsidRDefault="003E74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2EE"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1F34809C" w14:textId="77777777" w:rsidR="003E745C" w:rsidRDefault="003E745C" w:rsidP="0097472C">
                    <w:pPr>
                      <w:spacing w:after="0" w:line="240" w:lineRule="auto"/>
                      <w:ind w:left="567"/>
                      <w:rPr>
                        <w:rFonts w:ascii="Arial" w:eastAsia="Times New Roman" w:hAnsi="Arial" w:cs="Times New Roman"/>
                        <w:sz w:val="24"/>
                        <w:szCs w:val="24"/>
                      </w:rPr>
                    </w:pPr>
                  </w:p>
                  <w:p w14:paraId="3C36A83B" w14:textId="77777777" w:rsidR="003E745C" w:rsidRPr="005F7BF4" w:rsidRDefault="003E74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3E745C" w:rsidRPr="005F7BF4" w:rsidRDefault="003E74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194" w14:textId="77777777" w:rsidR="003E745C" w:rsidRDefault="003E745C">
    <w:pPr>
      <w:pStyle w:val="En-tte"/>
    </w:pPr>
    <w:r>
      <w:rPr>
        <w:noProof/>
      </w:rPr>
      <w:drawing>
        <wp:anchor distT="0" distB="0" distL="114300" distR="114300" simplePos="0" relativeHeight="251670528" behindDoc="0" locked="0" layoutInCell="1" allowOverlap="1" wp14:anchorId="5AD5ABB2" wp14:editId="5228A74D">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A7146E" wp14:editId="30C7A98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31C6AE" w14:textId="77777777" w:rsidR="003E745C" w:rsidRDefault="003E745C" w:rsidP="0075404E">
                          <w:pPr>
                            <w:spacing w:after="0" w:line="20" w:lineRule="atLeast"/>
                            <w:ind w:left="567"/>
                            <w:rPr>
                              <w:rFonts w:ascii="Arial" w:eastAsia="Times New Roman" w:hAnsi="Arial" w:cs="Arial"/>
                              <w:sz w:val="24"/>
                              <w:szCs w:val="20"/>
                              <w:lang w:eastAsia="en-US"/>
                            </w:rPr>
                          </w:pPr>
                        </w:p>
                        <w:p w14:paraId="56A0029C" w14:textId="77777777" w:rsidR="003E745C" w:rsidRPr="00696C4B" w:rsidRDefault="003E74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3E745C" w:rsidRPr="00317C84" w:rsidRDefault="003E74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3E745C" w:rsidRDefault="003E745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46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E31C6AE" w14:textId="77777777" w:rsidR="003E745C" w:rsidRDefault="003E745C" w:rsidP="0075404E">
                    <w:pPr>
                      <w:spacing w:after="0" w:line="20" w:lineRule="atLeast"/>
                      <w:ind w:left="567"/>
                      <w:rPr>
                        <w:rFonts w:ascii="Arial" w:eastAsia="Times New Roman" w:hAnsi="Arial" w:cs="Arial"/>
                        <w:sz w:val="24"/>
                        <w:szCs w:val="20"/>
                        <w:lang w:eastAsia="en-US"/>
                      </w:rPr>
                    </w:pPr>
                  </w:p>
                  <w:p w14:paraId="56A0029C" w14:textId="77777777" w:rsidR="003E745C" w:rsidRPr="00696C4B" w:rsidRDefault="003E74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3E745C" w:rsidRPr="00317C84" w:rsidRDefault="003E74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3E745C" w:rsidRDefault="003E745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6"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0"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49"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1"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3"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5"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6"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7"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9"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0"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3"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4"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5"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6"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7"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8"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0"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1"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2"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3"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4"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5"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6"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7"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8"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0"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1"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2"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3"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4"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5"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6"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7"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8"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89"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0"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1"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3"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5"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7"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0"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1"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5"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7"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8"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9"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1"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2"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3"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5"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6"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7"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8"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19"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0"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1"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7"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9"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0"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1"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3"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4"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5"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6"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7"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8"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0"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1"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2"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3"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5"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6"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7"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8"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49"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0"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1"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2"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3"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5"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7"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8"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9"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0"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1"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2"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3"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4"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5"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6"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7"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68"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9"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0"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1"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2"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3"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4"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7"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78"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9"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0"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1"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3"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4"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5"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7"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0"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1"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2"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3"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4"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6"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7"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8"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9"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0"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3"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4"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5"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7"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08"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9"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0"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1"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2"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3"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4"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5"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7"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8"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9"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1"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3"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6"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27"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0"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1"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3"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4"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5"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6"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7"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0"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1"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2"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4"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5"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6"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49"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2"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3"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4"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5"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56"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7"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8"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9"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0"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1"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2"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3"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5"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66"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67"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8"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9"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0"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1"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2"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4"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5"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7"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8"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9"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0"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1"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2"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3"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4"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5"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6"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7"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88"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9"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0"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1"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2"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3"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4"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5"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98"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99"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0"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1"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2"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3"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05"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6"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3"/>
  </w:num>
  <w:num w:numId="2">
    <w:abstractNumId w:val="263"/>
  </w:num>
  <w:num w:numId="3">
    <w:abstractNumId w:val="138"/>
  </w:num>
  <w:num w:numId="4">
    <w:abstractNumId w:val="134"/>
  </w:num>
  <w:num w:numId="5">
    <w:abstractNumId w:val="19"/>
  </w:num>
  <w:num w:numId="6">
    <w:abstractNumId w:val="74"/>
  </w:num>
  <w:num w:numId="7">
    <w:abstractNumId w:val="231"/>
  </w:num>
  <w:num w:numId="8">
    <w:abstractNumId w:val="136"/>
  </w:num>
  <w:num w:numId="9">
    <w:abstractNumId w:val="93"/>
  </w:num>
  <w:num w:numId="10">
    <w:abstractNumId w:val="242"/>
  </w:num>
  <w:num w:numId="11">
    <w:abstractNumId w:val="82"/>
  </w:num>
  <w:num w:numId="12">
    <w:abstractNumId w:val="87"/>
  </w:num>
  <w:num w:numId="13">
    <w:abstractNumId w:val="195"/>
  </w:num>
  <w:num w:numId="14">
    <w:abstractNumId w:val="200"/>
  </w:num>
  <w:num w:numId="15">
    <w:abstractNumId w:val="171"/>
  </w:num>
  <w:num w:numId="16">
    <w:abstractNumId w:val="198"/>
  </w:num>
  <w:num w:numId="17">
    <w:abstractNumId w:val="218"/>
  </w:num>
  <w:num w:numId="18">
    <w:abstractNumId w:val="14"/>
  </w:num>
  <w:num w:numId="19">
    <w:abstractNumId w:val="70"/>
  </w:num>
  <w:num w:numId="20">
    <w:abstractNumId w:val="131"/>
  </w:num>
  <w:num w:numId="21">
    <w:abstractNumId w:val="122"/>
  </w:num>
  <w:num w:numId="22">
    <w:abstractNumId w:val="215"/>
  </w:num>
  <w:num w:numId="23">
    <w:abstractNumId w:val="220"/>
  </w:num>
  <w:num w:numId="24">
    <w:abstractNumId w:val="90"/>
  </w:num>
  <w:num w:numId="25">
    <w:abstractNumId w:val="282"/>
  </w:num>
  <w:num w:numId="26">
    <w:abstractNumId w:val="84"/>
  </w:num>
  <w:num w:numId="27">
    <w:abstractNumId w:val="262"/>
  </w:num>
  <w:num w:numId="28">
    <w:abstractNumId w:val="130"/>
  </w:num>
  <w:num w:numId="29">
    <w:abstractNumId w:val="301"/>
  </w:num>
  <w:num w:numId="30">
    <w:abstractNumId w:val="35"/>
  </w:num>
  <w:num w:numId="31">
    <w:abstractNumId w:val="102"/>
  </w:num>
  <w:num w:numId="32">
    <w:abstractNumId w:val="254"/>
  </w:num>
  <w:num w:numId="33">
    <w:abstractNumId w:val="29"/>
  </w:num>
  <w:num w:numId="34">
    <w:abstractNumId w:val="294"/>
  </w:num>
  <w:num w:numId="35">
    <w:abstractNumId w:val="94"/>
  </w:num>
  <w:num w:numId="36">
    <w:abstractNumId w:val="103"/>
  </w:num>
  <w:num w:numId="37">
    <w:abstractNumId w:val="101"/>
  </w:num>
  <w:num w:numId="38">
    <w:abstractNumId w:val="114"/>
  </w:num>
  <w:num w:numId="39">
    <w:abstractNumId w:val="253"/>
  </w:num>
  <w:num w:numId="40">
    <w:abstractNumId w:val="129"/>
  </w:num>
  <w:num w:numId="41">
    <w:abstractNumId w:val="97"/>
  </w:num>
  <w:num w:numId="42">
    <w:abstractNumId w:val="32"/>
  </w:num>
  <w:num w:numId="43">
    <w:abstractNumId w:val="111"/>
  </w:num>
  <w:num w:numId="44">
    <w:abstractNumId w:val="21"/>
  </w:num>
  <w:num w:numId="45">
    <w:abstractNumId w:val="201"/>
  </w:num>
  <w:num w:numId="46">
    <w:abstractNumId w:val="284"/>
  </w:num>
  <w:num w:numId="47">
    <w:abstractNumId w:val="206"/>
  </w:num>
  <w:num w:numId="48">
    <w:abstractNumId w:val="223"/>
  </w:num>
  <w:num w:numId="49">
    <w:abstractNumId w:val="245"/>
  </w:num>
  <w:num w:numId="50">
    <w:abstractNumId w:val="115"/>
  </w:num>
  <w:num w:numId="51">
    <w:abstractNumId w:val="243"/>
  </w:num>
  <w:num w:numId="52">
    <w:abstractNumId w:val="170"/>
  </w:num>
  <w:num w:numId="53">
    <w:abstractNumId w:val="228"/>
  </w:num>
  <w:num w:numId="54">
    <w:abstractNumId w:val="16"/>
  </w:num>
  <w:num w:numId="55">
    <w:abstractNumId w:val="125"/>
  </w:num>
  <w:num w:numId="56">
    <w:abstractNumId w:val="211"/>
  </w:num>
  <w:num w:numId="57">
    <w:abstractNumId w:val="305"/>
  </w:num>
  <w:num w:numId="58">
    <w:abstractNumId w:val="51"/>
  </w:num>
  <w:num w:numId="59">
    <w:abstractNumId w:val="205"/>
  </w:num>
  <w:num w:numId="60">
    <w:abstractNumId w:val="191"/>
  </w:num>
  <w:num w:numId="61">
    <w:abstractNumId w:val="172"/>
  </w:num>
  <w:num w:numId="62">
    <w:abstractNumId w:val="285"/>
  </w:num>
  <w:num w:numId="63">
    <w:abstractNumId w:val="175"/>
  </w:num>
  <w:num w:numId="64">
    <w:abstractNumId w:val="212"/>
  </w:num>
  <w:num w:numId="65">
    <w:abstractNumId w:val="65"/>
  </w:num>
  <w:num w:numId="66">
    <w:abstractNumId w:val="162"/>
  </w:num>
  <w:num w:numId="67">
    <w:abstractNumId w:val="261"/>
  </w:num>
  <w:num w:numId="68">
    <w:abstractNumId w:val="81"/>
  </w:num>
  <w:num w:numId="69">
    <w:abstractNumId w:val="302"/>
  </w:num>
  <w:num w:numId="70">
    <w:abstractNumId w:val="224"/>
  </w:num>
  <w:num w:numId="71">
    <w:abstractNumId w:val="73"/>
  </w:num>
  <w:num w:numId="72">
    <w:abstractNumId w:val="274"/>
  </w:num>
  <w:num w:numId="73">
    <w:abstractNumId w:val="230"/>
  </w:num>
  <w:num w:numId="74">
    <w:abstractNumId w:val="98"/>
  </w:num>
  <w:num w:numId="75">
    <w:abstractNumId w:val="104"/>
  </w:num>
  <w:num w:numId="76">
    <w:abstractNumId w:val="58"/>
  </w:num>
  <w:num w:numId="77">
    <w:abstractNumId w:val="196"/>
  </w:num>
  <w:num w:numId="78">
    <w:abstractNumId w:val="234"/>
  </w:num>
  <w:num w:numId="79">
    <w:abstractNumId w:val="267"/>
  </w:num>
  <w:num w:numId="80">
    <w:abstractNumId w:val="121"/>
  </w:num>
  <w:num w:numId="81">
    <w:abstractNumId w:val="160"/>
  </w:num>
  <w:num w:numId="82">
    <w:abstractNumId w:val="3"/>
  </w:num>
  <w:num w:numId="83">
    <w:abstractNumId w:val="91"/>
  </w:num>
  <w:num w:numId="84">
    <w:abstractNumId w:val="269"/>
  </w:num>
  <w:num w:numId="85">
    <w:abstractNumId w:val="52"/>
  </w:num>
  <w:num w:numId="86">
    <w:abstractNumId w:val="72"/>
  </w:num>
  <w:num w:numId="87">
    <w:abstractNumId w:val="36"/>
  </w:num>
  <w:num w:numId="88">
    <w:abstractNumId w:val="147"/>
  </w:num>
  <w:num w:numId="89">
    <w:abstractNumId w:val="221"/>
  </w:num>
  <w:num w:numId="90">
    <w:abstractNumId w:val="4"/>
  </w:num>
  <w:num w:numId="91">
    <w:abstractNumId w:val="149"/>
  </w:num>
  <w:num w:numId="92">
    <w:abstractNumId w:val="60"/>
  </w:num>
  <w:num w:numId="93">
    <w:abstractNumId w:val="176"/>
  </w:num>
  <w:num w:numId="94">
    <w:abstractNumId w:val="13"/>
  </w:num>
  <w:num w:numId="95">
    <w:abstractNumId w:val="69"/>
  </w:num>
  <w:num w:numId="96">
    <w:abstractNumId w:val="89"/>
  </w:num>
  <w:num w:numId="97">
    <w:abstractNumId w:val="120"/>
  </w:num>
  <w:num w:numId="98">
    <w:abstractNumId w:val="8"/>
  </w:num>
  <w:num w:numId="99">
    <w:abstractNumId w:val="47"/>
  </w:num>
  <w:num w:numId="100">
    <w:abstractNumId w:val="213"/>
  </w:num>
  <w:num w:numId="101">
    <w:abstractNumId w:val="194"/>
  </w:num>
  <w:num w:numId="102">
    <w:abstractNumId w:val="233"/>
  </w:num>
  <w:num w:numId="103">
    <w:abstractNumId w:val="168"/>
  </w:num>
  <w:num w:numId="104">
    <w:abstractNumId w:val="217"/>
  </w:num>
  <w:num w:numId="105">
    <w:abstractNumId w:val="163"/>
  </w:num>
  <w:num w:numId="106">
    <w:abstractNumId w:val="10"/>
  </w:num>
  <w:num w:numId="107">
    <w:abstractNumId w:val="197"/>
  </w:num>
  <w:num w:numId="108">
    <w:abstractNumId w:val="250"/>
  </w:num>
  <w:num w:numId="109">
    <w:abstractNumId w:val="86"/>
  </w:num>
  <w:num w:numId="110">
    <w:abstractNumId w:val="185"/>
  </w:num>
  <w:num w:numId="111">
    <w:abstractNumId w:val="17"/>
  </w:num>
  <w:num w:numId="112">
    <w:abstractNumId w:val="146"/>
  </w:num>
  <w:num w:numId="113">
    <w:abstractNumId w:val="259"/>
  </w:num>
  <w:num w:numId="114">
    <w:abstractNumId w:val="293"/>
  </w:num>
  <w:num w:numId="115">
    <w:abstractNumId w:val="7"/>
  </w:num>
  <w:num w:numId="116">
    <w:abstractNumId w:val="50"/>
  </w:num>
  <w:num w:numId="117">
    <w:abstractNumId w:val="20"/>
  </w:num>
  <w:num w:numId="118">
    <w:abstractNumId w:val="12"/>
  </w:num>
  <w:num w:numId="119">
    <w:abstractNumId w:val="295"/>
  </w:num>
  <w:num w:numId="120">
    <w:abstractNumId w:val="280"/>
  </w:num>
  <w:num w:numId="121">
    <w:abstractNumId w:val="174"/>
  </w:num>
  <w:num w:numId="122">
    <w:abstractNumId w:val="92"/>
  </w:num>
  <w:num w:numId="123">
    <w:abstractNumId w:val="137"/>
  </w:num>
  <w:num w:numId="124">
    <w:abstractNumId w:val="144"/>
  </w:num>
  <w:num w:numId="125">
    <w:abstractNumId w:val="216"/>
  </w:num>
  <w:num w:numId="126">
    <w:abstractNumId w:val="227"/>
  </w:num>
  <w:num w:numId="127">
    <w:abstractNumId w:val="23"/>
  </w:num>
  <w:num w:numId="128">
    <w:abstractNumId w:val="184"/>
  </w:num>
  <w:num w:numId="129">
    <w:abstractNumId w:val="252"/>
  </w:num>
  <w:num w:numId="130">
    <w:abstractNumId w:val="199"/>
  </w:num>
  <w:num w:numId="131">
    <w:abstractNumId w:val="276"/>
  </w:num>
  <w:num w:numId="132">
    <w:abstractNumId w:val="166"/>
  </w:num>
  <w:num w:numId="133">
    <w:abstractNumId w:val="67"/>
  </w:num>
  <w:num w:numId="134">
    <w:abstractNumId w:val="119"/>
  </w:num>
  <w:num w:numId="135">
    <w:abstractNumId w:val="241"/>
  </w:num>
  <w:num w:numId="136">
    <w:abstractNumId w:val="229"/>
  </w:num>
  <w:num w:numId="137">
    <w:abstractNumId w:val="270"/>
  </w:num>
  <w:num w:numId="138">
    <w:abstractNumId w:val="182"/>
  </w:num>
  <w:num w:numId="139">
    <w:abstractNumId w:val="38"/>
  </w:num>
  <w:num w:numId="140">
    <w:abstractNumId w:val="64"/>
  </w:num>
  <w:num w:numId="141">
    <w:abstractNumId w:val="44"/>
  </w:num>
  <w:num w:numId="142">
    <w:abstractNumId w:val="112"/>
  </w:num>
  <w:num w:numId="143">
    <w:abstractNumId w:val="188"/>
  </w:num>
  <w:num w:numId="144">
    <w:abstractNumId w:val="208"/>
  </w:num>
  <w:num w:numId="145">
    <w:abstractNumId w:val="258"/>
  </w:num>
  <w:num w:numId="146">
    <w:abstractNumId w:val="291"/>
  </w:num>
  <w:num w:numId="147">
    <w:abstractNumId w:val="61"/>
  </w:num>
  <w:num w:numId="148">
    <w:abstractNumId w:val="249"/>
  </w:num>
  <w:num w:numId="149">
    <w:abstractNumId w:val="18"/>
  </w:num>
  <w:num w:numId="150">
    <w:abstractNumId w:val="88"/>
  </w:num>
  <w:num w:numId="151">
    <w:abstractNumId w:val="290"/>
  </w:num>
  <w:num w:numId="152">
    <w:abstractNumId w:val="56"/>
  </w:num>
  <w:num w:numId="153">
    <w:abstractNumId w:val="57"/>
  </w:num>
  <w:num w:numId="154">
    <w:abstractNumId w:val="68"/>
  </w:num>
  <w:num w:numId="155">
    <w:abstractNumId w:val="246"/>
  </w:num>
  <w:num w:numId="156">
    <w:abstractNumId w:val="225"/>
  </w:num>
  <w:num w:numId="157">
    <w:abstractNumId w:val="153"/>
  </w:num>
  <w:num w:numId="158">
    <w:abstractNumId w:val="76"/>
  </w:num>
  <w:num w:numId="159">
    <w:abstractNumId w:val="106"/>
  </w:num>
  <w:num w:numId="160">
    <w:abstractNumId w:val="219"/>
  </w:num>
  <w:num w:numId="161">
    <w:abstractNumId w:val="22"/>
  </w:num>
  <w:num w:numId="162">
    <w:abstractNumId w:val="59"/>
  </w:num>
  <w:num w:numId="163">
    <w:abstractNumId w:val="238"/>
  </w:num>
  <w:num w:numId="164">
    <w:abstractNumId w:val="268"/>
  </w:num>
  <w:num w:numId="165">
    <w:abstractNumId w:val="192"/>
  </w:num>
  <w:num w:numId="166">
    <w:abstractNumId w:val="251"/>
  </w:num>
  <w:num w:numId="167">
    <w:abstractNumId w:val="45"/>
  </w:num>
  <w:num w:numId="168">
    <w:abstractNumId w:val="272"/>
  </w:num>
  <w:num w:numId="169">
    <w:abstractNumId w:val="298"/>
  </w:num>
  <w:num w:numId="170">
    <w:abstractNumId w:val="255"/>
  </w:num>
  <w:num w:numId="171">
    <w:abstractNumId w:val="42"/>
  </w:num>
  <w:num w:numId="172">
    <w:abstractNumId w:val="248"/>
  </w:num>
  <w:num w:numId="173">
    <w:abstractNumId w:val="264"/>
  </w:num>
  <w:num w:numId="174">
    <w:abstractNumId w:val="43"/>
  </w:num>
  <w:num w:numId="175">
    <w:abstractNumId w:val="54"/>
  </w:num>
  <w:num w:numId="176">
    <w:abstractNumId w:val="108"/>
  </w:num>
  <w:num w:numId="177">
    <w:abstractNumId w:val="179"/>
  </w:num>
  <w:num w:numId="178">
    <w:abstractNumId w:val="85"/>
  </w:num>
  <w:num w:numId="179">
    <w:abstractNumId w:val="40"/>
  </w:num>
  <w:num w:numId="180">
    <w:abstractNumId w:val="96"/>
  </w:num>
  <w:num w:numId="181">
    <w:abstractNumId w:val="63"/>
  </w:num>
  <w:num w:numId="182">
    <w:abstractNumId w:val="132"/>
  </w:num>
  <w:num w:numId="183">
    <w:abstractNumId w:val="187"/>
  </w:num>
  <w:num w:numId="184">
    <w:abstractNumId w:val="26"/>
  </w:num>
  <w:num w:numId="185">
    <w:abstractNumId w:val="141"/>
  </w:num>
  <w:num w:numId="186">
    <w:abstractNumId w:val="66"/>
  </w:num>
  <w:num w:numId="187">
    <w:abstractNumId w:val="237"/>
  </w:num>
  <w:num w:numId="188">
    <w:abstractNumId w:val="9"/>
  </w:num>
  <w:num w:numId="189">
    <w:abstractNumId w:val="28"/>
  </w:num>
  <w:num w:numId="190">
    <w:abstractNumId w:val="157"/>
  </w:num>
  <w:num w:numId="191">
    <w:abstractNumId w:val="140"/>
  </w:num>
  <w:num w:numId="192">
    <w:abstractNumId w:val="266"/>
  </w:num>
  <w:num w:numId="193">
    <w:abstractNumId w:val="95"/>
  </w:num>
  <w:num w:numId="194">
    <w:abstractNumId w:val="273"/>
  </w:num>
  <w:num w:numId="195">
    <w:abstractNumId w:val="33"/>
  </w:num>
  <w:num w:numId="196">
    <w:abstractNumId w:val="117"/>
  </w:num>
  <w:num w:numId="197">
    <w:abstractNumId w:val="296"/>
  </w:num>
  <w:num w:numId="198">
    <w:abstractNumId w:val="127"/>
  </w:num>
  <w:num w:numId="199">
    <w:abstractNumId w:val="37"/>
  </w:num>
  <w:num w:numId="200">
    <w:abstractNumId w:val="279"/>
  </w:num>
  <w:num w:numId="201">
    <w:abstractNumId w:val="30"/>
  </w:num>
  <w:num w:numId="202">
    <w:abstractNumId w:val="143"/>
  </w:num>
  <w:num w:numId="203">
    <w:abstractNumId w:val="297"/>
  </w:num>
  <w:num w:numId="204">
    <w:abstractNumId w:val="39"/>
  </w:num>
  <w:num w:numId="205">
    <w:abstractNumId w:val="148"/>
  </w:num>
  <w:num w:numId="206">
    <w:abstractNumId w:val="240"/>
  </w:num>
  <w:num w:numId="207">
    <w:abstractNumId w:val="226"/>
  </w:num>
  <w:num w:numId="208">
    <w:abstractNumId w:val="25"/>
  </w:num>
  <w:num w:numId="209">
    <w:abstractNumId w:val="288"/>
  </w:num>
  <w:num w:numId="210">
    <w:abstractNumId w:val="177"/>
  </w:num>
  <w:num w:numId="211">
    <w:abstractNumId w:val="53"/>
  </w:num>
  <w:num w:numId="212">
    <w:abstractNumId w:val="71"/>
  </w:num>
  <w:num w:numId="213">
    <w:abstractNumId w:val="100"/>
  </w:num>
  <w:num w:numId="214">
    <w:abstractNumId w:val="287"/>
  </w:num>
  <w:num w:numId="215">
    <w:abstractNumId w:val="62"/>
  </w:num>
  <w:num w:numId="216">
    <w:abstractNumId w:val="214"/>
  </w:num>
  <w:num w:numId="217">
    <w:abstractNumId w:val="292"/>
  </w:num>
  <w:num w:numId="218">
    <w:abstractNumId w:val="55"/>
  </w:num>
  <w:num w:numId="219">
    <w:abstractNumId w:val="154"/>
  </w:num>
  <w:num w:numId="220">
    <w:abstractNumId w:val="11"/>
  </w:num>
  <w:num w:numId="221">
    <w:abstractNumId w:val="180"/>
  </w:num>
  <w:num w:numId="222">
    <w:abstractNumId w:val="281"/>
  </w:num>
  <w:num w:numId="223">
    <w:abstractNumId w:val="124"/>
  </w:num>
  <w:num w:numId="224">
    <w:abstractNumId w:val="203"/>
  </w:num>
  <w:num w:numId="225">
    <w:abstractNumId w:val="77"/>
  </w:num>
  <w:num w:numId="226">
    <w:abstractNumId w:val="2"/>
  </w:num>
  <w:num w:numId="227">
    <w:abstractNumId w:val="210"/>
  </w:num>
  <w:num w:numId="228">
    <w:abstractNumId w:val="48"/>
  </w:num>
  <w:num w:numId="229">
    <w:abstractNumId w:val="209"/>
  </w:num>
  <w:num w:numId="230">
    <w:abstractNumId w:val="164"/>
  </w:num>
  <w:num w:numId="231">
    <w:abstractNumId w:val="156"/>
  </w:num>
  <w:num w:numId="232">
    <w:abstractNumId w:val="113"/>
  </w:num>
  <w:num w:numId="233">
    <w:abstractNumId w:val="181"/>
  </w:num>
  <w:num w:numId="234">
    <w:abstractNumId w:val="159"/>
  </w:num>
  <w:num w:numId="235">
    <w:abstractNumId w:val="161"/>
  </w:num>
  <w:num w:numId="236">
    <w:abstractNumId w:val="135"/>
  </w:num>
  <w:num w:numId="237">
    <w:abstractNumId w:val="99"/>
  </w:num>
  <w:num w:numId="238">
    <w:abstractNumId w:val="118"/>
  </w:num>
  <w:num w:numId="239">
    <w:abstractNumId w:val="165"/>
  </w:num>
  <w:num w:numId="240">
    <w:abstractNumId w:val="151"/>
  </w:num>
  <w:num w:numId="241">
    <w:abstractNumId w:val="265"/>
  </w:num>
  <w:num w:numId="242">
    <w:abstractNumId w:val="155"/>
  </w:num>
  <w:num w:numId="243">
    <w:abstractNumId w:val="244"/>
  </w:num>
  <w:num w:numId="244">
    <w:abstractNumId w:val="49"/>
  </w:num>
  <w:num w:numId="245">
    <w:abstractNumId w:val="75"/>
  </w:num>
  <w:num w:numId="246">
    <w:abstractNumId w:val="278"/>
  </w:num>
  <w:num w:numId="247">
    <w:abstractNumId w:val="260"/>
  </w:num>
  <w:num w:numId="248">
    <w:abstractNumId w:val="34"/>
  </w:num>
  <w:num w:numId="249">
    <w:abstractNumId w:val="152"/>
  </w:num>
  <w:num w:numId="250">
    <w:abstractNumId w:val="27"/>
  </w:num>
  <w:num w:numId="251">
    <w:abstractNumId w:val="80"/>
  </w:num>
  <w:num w:numId="252">
    <w:abstractNumId w:val="31"/>
  </w:num>
  <w:num w:numId="253">
    <w:abstractNumId w:val="247"/>
  </w:num>
  <w:num w:numId="254">
    <w:abstractNumId w:val="0"/>
  </w:num>
  <w:num w:numId="255">
    <w:abstractNumId w:val="239"/>
  </w:num>
  <w:num w:numId="256">
    <w:abstractNumId w:val="204"/>
  </w:num>
  <w:num w:numId="257">
    <w:abstractNumId w:val="110"/>
  </w:num>
  <w:num w:numId="258">
    <w:abstractNumId w:val="142"/>
  </w:num>
  <w:num w:numId="259">
    <w:abstractNumId w:val="271"/>
  </w:num>
  <w:num w:numId="260">
    <w:abstractNumId w:val="277"/>
  </w:num>
  <w:num w:numId="261">
    <w:abstractNumId w:val="304"/>
  </w:num>
  <w:num w:numId="262">
    <w:abstractNumId w:val="79"/>
  </w:num>
  <w:num w:numId="263">
    <w:abstractNumId w:val="183"/>
  </w:num>
  <w:num w:numId="264">
    <w:abstractNumId w:val="207"/>
  </w:num>
  <w:num w:numId="265">
    <w:abstractNumId w:val="173"/>
  </w:num>
  <w:num w:numId="266">
    <w:abstractNumId w:val="167"/>
  </w:num>
  <w:num w:numId="267">
    <w:abstractNumId w:val="5"/>
  </w:num>
  <w:num w:numId="268">
    <w:abstractNumId w:val="257"/>
  </w:num>
  <w:num w:numId="269">
    <w:abstractNumId w:val="186"/>
  </w:num>
  <w:num w:numId="270">
    <w:abstractNumId w:val="222"/>
  </w:num>
  <w:num w:numId="271">
    <w:abstractNumId w:val="126"/>
  </w:num>
  <w:num w:numId="272">
    <w:abstractNumId w:val="236"/>
  </w:num>
  <w:num w:numId="273">
    <w:abstractNumId w:val="109"/>
  </w:num>
  <w:num w:numId="274">
    <w:abstractNumId w:val="1"/>
  </w:num>
  <w:num w:numId="275">
    <w:abstractNumId w:val="6"/>
  </w:num>
  <w:num w:numId="276">
    <w:abstractNumId w:val="24"/>
  </w:num>
  <w:num w:numId="277">
    <w:abstractNumId w:val="105"/>
  </w:num>
  <w:num w:numId="278">
    <w:abstractNumId w:val="283"/>
  </w:num>
  <w:num w:numId="279">
    <w:abstractNumId w:val="83"/>
  </w:num>
  <w:num w:numId="280">
    <w:abstractNumId w:val="190"/>
  </w:num>
  <w:num w:numId="281">
    <w:abstractNumId w:val="133"/>
  </w:num>
  <w:num w:numId="282">
    <w:abstractNumId w:val="116"/>
  </w:num>
  <w:num w:numId="283">
    <w:abstractNumId w:val="145"/>
  </w:num>
  <w:num w:numId="284">
    <w:abstractNumId w:val="139"/>
  </w:num>
  <w:num w:numId="285">
    <w:abstractNumId w:val="232"/>
  </w:num>
  <w:num w:numId="286">
    <w:abstractNumId w:val="189"/>
  </w:num>
  <w:num w:numId="287">
    <w:abstractNumId w:val="289"/>
  </w:num>
  <w:num w:numId="288">
    <w:abstractNumId w:val="303"/>
  </w:num>
  <w:num w:numId="289">
    <w:abstractNumId w:val="78"/>
  </w:num>
  <w:num w:numId="290">
    <w:abstractNumId w:val="41"/>
  </w:num>
  <w:num w:numId="291">
    <w:abstractNumId w:val="286"/>
  </w:num>
  <w:num w:numId="292">
    <w:abstractNumId w:val="169"/>
  </w:num>
  <w:num w:numId="293">
    <w:abstractNumId w:val="299"/>
  </w:num>
  <w:num w:numId="294">
    <w:abstractNumId w:val="235"/>
  </w:num>
  <w:num w:numId="295">
    <w:abstractNumId w:val="150"/>
  </w:num>
  <w:num w:numId="296">
    <w:abstractNumId w:val="193"/>
  </w:num>
  <w:num w:numId="297">
    <w:abstractNumId w:val="15"/>
  </w:num>
  <w:num w:numId="298">
    <w:abstractNumId w:val="275"/>
  </w:num>
  <w:num w:numId="299">
    <w:abstractNumId w:val="46"/>
  </w:num>
  <w:num w:numId="300">
    <w:abstractNumId w:val="178"/>
  </w:num>
  <w:num w:numId="301">
    <w:abstractNumId w:val="202"/>
  </w:num>
  <w:num w:numId="302">
    <w:abstractNumId w:val="306"/>
  </w:num>
  <w:num w:numId="303">
    <w:abstractNumId w:val="158"/>
  </w:num>
  <w:num w:numId="304">
    <w:abstractNumId w:val="300"/>
  </w:num>
  <w:num w:numId="305">
    <w:abstractNumId w:val="128"/>
  </w:num>
  <w:num w:numId="306">
    <w:abstractNumId w:val="107"/>
  </w:num>
  <w:num w:numId="307">
    <w:abstractNumId w:val="25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36AAF"/>
    <w:rsid w:val="000415E5"/>
    <w:rsid w:val="00050397"/>
    <w:rsid w:val="00052372"/>
    <w:rsid w:val="00053739"/>
    <w:rsid w:val="00053C64"/>
    <w:rsid w:val="000551CD"/>
    <w:rsid w:val="00061B89"/>
    <w:rsid w:val="0006269F"/>
    <w:rsid w:val="00066E7B"/>
    <w:rsid w:val="00072A9A"/>
    <w:rsid w:val="0007464C"/>
    <w:rsid w:val="00076911"/>
    <w:rsid w:val="00085159"/>
    <w:rsid w:val="000856EB"/>
    <w:rsid w:val="00092DE2"/>
    <w:rsid w:val="00094E16"/>
    <w:rsid w:val="00095334"/>
    <w:rsid w:val="000B0D20"/>
    <w:rsid w:val="000B166A"/>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26C65"/>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A52A9"/>
    <w:rsid w:val="001B10F2"/>
    <w:rsid w:val="001C4FA9"/>
    <w:rsid w:val="001D4FCA"/>
    <w:rsid w:val="001E5A09"/>
    <w:rsid w:val="001E5DD5"/>
    <w:rsid w:val="001E7EA6"/>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299B"/>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84FF1"/>
    <w:rsid w:val="0039071A"/>
    <w:rsid w:val="003932F6"/>
    <w:rsid w:val="00393F3A"/>
    <w:rsid w:val="00395CBE"/>
    <w:rsid w:val="003A76D7"/>
    <w:rsid w:val="003B0F0D"/>
    <w:rsid w:val="003B2977"/>
    <w:rsid w:val="003B5639"/>
    <w:rsid w:val="003B6CD4"/>
    <w:rsid w:val="003C68F4"/>
    <w:rsid w:val="003E4DFF"/>
    <w:rsid w:val="003E745C"/>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0A4A"/>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2BCB"/>
    <w:rsid w:val="005058F3"/>
    <w:rsid w:val="00514885"/>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2DC1"/>
    <w:rsid w:val="005A3225"/>
    <w:rsid w:val="005A3627"/>
    <w:rsid w:val="005C4C0F"/>
    <w:rsid w:val="005D17EC"/>
    <w:rsid w:val="005D2198"/>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C7174"/>
    <w:rsid w:val="006D2364"/>
    <w:rsid w:val="006D33E3"/>
    <w:rsid w:val="006D6001"/>
    <w:rsid w:val="006D7B5B"/>
    <w:rsid w:val="006F0275"/>
    <w:rsid w:val="006F12A2"/>
    <w:rsid w:val="006F4750"/>
    <w:rsid w:val="006F494B"/>
    <w:rsid w:val="007018CA"/>
    <w:rsid w:val="00702AFC"/>
    <w:rsid w:val="00710BED"/>
    <w:rsid w:val="00711C58"/>
    <w:rsid w:val="00716544"/>
    <w:rsid w:val="007244D3"/>
    <w:rsid w:val="00725A53"/>
    <w:rsid w:val="00726357"/>
    <w:rsid w:val="0072773C"/>
    <w:rsid w:val="007331DE"/>
    <w:rsid w:val="00745331"/>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7F7508"/>
    <w:rsid w:val="008016FB"/>
    <w:rsid w:val="008313B2"/>
    <w:rsid w:val="0083672D"/>
    <w:rsid w:val="00837A9B"/>
    <w:rsid w:val="00842A9C"/>
    <w:rsid w:val="00843294"/>
    <w:rsid w:val="00843E7E"/>
    <w:rsid w:val="00854D4D"/>
    <w:rsid w:val="00860631"/>
    <w:rsid w:val="0086081A"/>
    <w:rsid w:val="008677FA"/>
    <w:rsid w:val="00867853"/>
    <w:rsid w:val="008703CB"/>
    <w:rsid w:val="008769B1"/>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91B"/>
    <w:rsid w:val="00A46C34"/>
    <w:rsid w:val="00A47278"/>
    <w:rsid w:val="00A47FCF"/>
    <w:rsid w:val="00A52D91"/>
    <w:rsid w:val="00A53818"/>
    <w:rsid w:val="00A66BE0"/>
    <w:rsid w:val="00A70B9C"/>
    <w:rsid w:val="00A720F0"/>
    <w:rsid w:val="00A762A2"/>
    <w:rsid w:val="00A81D8F"/>
    <w:rsid w:val="00A837A1"/>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02B"/>
    <w:rsid w:val="00C64B86"/>
    <w:rsid w:val="00C66CE2"/>
    <w:rsid w:val="00C673FC"/>
    <w:rsid w:val="00C7268B"/>
    <w:rsid w:val="00C75FA4"/>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2614"/>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E1AD8"/>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239"/>
    <w:rsid w:val="00EE4DB1"/>
    <w:rsid w:val="00F01EE3"/>
    <w:rsid w:val="00F0326A"/>
    <w:rsid w:val="00F13CC0"/>
    <w:rsid w:val="00F150AF"/>
    <w:rsid w:val="00F17C3D"/>
    <w:rsid w:val="00F2277A"/>
    <w:rsid w:val="00F2433B"/>
    <w:rsid w:val="00F33330"/>
    <w:rsid w:val="00F333B1"/>
    <w:rsid w:val="00F33C3E"/>
    <w:rsid w:val="00F42688"/>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38C4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1E7EA6"/>
    <w:rPr>
      <w:color w:val="0000FF" w:themeColor="hyperlink"/>
      <w:u w:val="single"/>
    </w:rPr>
  </w:style>
  <w:style w:type="character" w:styleId="Mentionnonrsolue">
    <w:name w:val="Unresolved Mention"/>
    <w:basedOn w:val="Policepardfaut"/>
    <w:uiPriority w:val="99"/>
    <w:semiHidden/>
    <w:unhideWhenUsed/>
    <w:rsid w:val="001E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920F-72A8-4895-9248-0645AB34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2019-04-23T13:29:00Z</cp:lastPrinted>
  <dcterms:created xsi:type="dcterms:W3CDTF">2019-04-23T13:41:00Z</dcterms:created>
  <dcterms:modified xsi:type="dcterms:W3CDTF">2019-04-23T13:41:00Z</dcterms:modified>
</cp:coreProperties>
</file>