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B40DA" w14:textId="2F8B6A73" w:rsidR="00674EAB" w:rsidRPr="00E83604" w:rsidRDefault="00674EAB" w:rsidP="00E83604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E83604">
        <w:rPr>
          <w:rFonts w:ascii="Arial" w:hAnsi="Arial" w:cs="Arial"/>
          <w:b/>
          <w:bCs/>
          <w:sz w:val="24"/>
          <w:szCs w:val="24"/>
          <w:rtl/>
        </w:rPr>
        <w:t xml:space="preserve">أمر حكومي عدد 203 لسنة 2021 مؤرخ في 7 </w:t>
      </w:r>
      <w:proofErr w:type="spellStart"/>
      <w:r w:rsidRPr="00E83604">
        <w:rPr>
          <w:rFonts w:ascii="Arial" w:hAnsi="Arial" w:cs="Arial"/>
          <w:b/>
          <w:bCs/>
          <w:sz w:val="24"/>
          <w:szCs w:val="24"/>
          <w:rtl/>
        </w:rPr>
        <w:t>أفريل</w:t>
      </w:r>
      <w:proofErr w:type="spellEnd"/>
      <w:r w:rsidRPr="00E83604">
        <w:rPr>
          <w:rFonts w:ascii="Arial" w:hAnsi="Arial" w:cs="Arial"/>
          <w:b/>
          <w:bCs/>
          <w:sz w:val="24"/>
          <w:szCs w:val="24"/>
          <w:rtl/>
        </w:rPr>
        <w:t xml:space="preserve"> 2021</w:t>
      </w:r>
      <w:r w:rsidR="00E83604" w:rsidRPr="00E8360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83604">
        <w:rPr>
          <w:rFonts w:ascii="Arial" w:hAnsi="Arial" w:cs="Arial"/>
          <w:b/>
          <w:bCs/>
          <w:sz w:val="24"/>
          <w:szCs w:val="24"/>
          <w:rtl/>
        </w:rPr>
        <w:t>يتعلق بكيفية إحداث اللجنة الوطنية لمناهضة التمييز</w:t>
      </w:r>
      <w:r w:rsidR="00E8360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83604">
        <w:rPr>
          <w:rFonts w:ascii="Arial" w:hAnsi="Arial" w:cs="Arial"/>
          <w:b/>
          <w:bCs/>
          <w:sz w:val="24"/>
          <w:szCs w:val="24"/>
          <w:rtl/>
        </w:rPr>
        <w:t xml:space="preserve">العنصري وضبط مشمولاتها </w:t>
      </w:r>
      <w:r w:rsidR="00E83604" w:rsidRPr="00E83604">
        <w:rPr>
          <w:rFonts w:ascii="Arial" w:hAnsi="Arial" w:cs="Arial" w:hint="cs"/>
          <w:b/>
          <w:bCs/>
          <w:sz w:val="24"/>
          <w:szCs w:val="24"/>
          <w:rtl/>
        </w:rPr>
        <w:t>وتنظيمها</w:t>
      </w:r>
      <w:r w:rsidR="00E83604" w:rsidRPr="00E83604">
        <w:rPr>
          <w:rFonts w:ascii="Arial" w:hAnsi="Arial" w:cs="Arial"/>
          <w:b/>
          <w:bCs/>
          <w:sz w:val="24"/>
          <w:szCs w:val="24"/>
          <w:rtl/>
        </w:rPr>
        <w:t>،</w:t>
      </w:r>
      <w:r w:rsidRPr="00E83604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="00937C75" w:rsidRPr="00E83604">
        <w:rPr>
          <w:rFonts w:ascii="Arial" w:hAnsi="Arial" w:cs="Arial" w:hint="cs"/>
          <w:b/>
          <w:bCs/>
          <w:sz w:val="24"/>
          <w:szCs w:val="24"/>
          <w:rtl/>
        </w:rPr>
        <w:t>وطرق تسييرها</w:t>
      </w:r>
      <w:r w:rsidR="00937C75" w:rsidRPr="00E83604">
        <w:rPr>
          <w:rFonts w:ascii="Arial" w:hAnsi="Arial" w:cs="Arial"/>
          <w:b/>
          <w:bCs/>
          <w:sz w:val="24"/>
          <w:szCs w:val="24"/>
          <w:rtl/>
        </w:rPr>
        <w:t>،</w:t>
      </w:r>
      <w:r w:rsidR="00937C75" w:rsidRPr="00E83604">
        <w:rPr>
          <w:rFonts w:ascii="Arial" w:hAnsi="Arial" w:cs="Arial"/>
          <w:b/>
          <w:bCs/>
          <w:sz w:val="24"/>
          <w:szCs w:val="24"/>
        </w:rPr>
        <w:t xml:space="preserve"> </w:t>
      </w:r>
      <w:r w:rsidR="00937C75" w:rsidRPr="00E83604">
        <w:rPr>
          <w:rFonts w:ascii="Arial" w:hAnsi="Arial" w:cs="Arial" w:hint="cs"/>
          <w:b/>
          <w:bCs/>
          <w:sz w:val="24"/>
          <w:szCs w:val="24"/>
          <w:rtl/>
        </w:rPr>
        <w:t>وإجراءات عملها،</w:t>
      </w:r>
      <w:r w:rsidR="00937C75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E83604">
        <w:rPr>
          <w:rFonts w:ascii="Arial" w:hAnsi="Arial" w:cs="Arial"/>
          <w:b/>
          <w:bCs/>
          <w:sz w:val="24"/>
          <w:szCs w:val="24"/>
          <w:rtl/>
        </w:rPr>
        <w:t>وتركيبتها</w:t>
      </w:r>
      <w:r w:rsidRPr="00E83604">
        <w:rPr>
          <w:rFonts w:ascii="Arial" w:hAnsi="Arial" w:cs="Arial"/>
          <w:b/>
          <w:bCs/>
          <w:sz w:val="24"/>
          <w:szCs w:val="24"/>
        </w:rPr>
        <w:t>.</w:t>
      </w:r>
    </w:p>
    <w:p w14:paraId="451A221C" w14:textId="77777777" w:rsidR="00E83604" w:rsidRDefault="00E83604" w:rsidP="00674EAB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</w:p>
    <w:p w14:paraId="6643C063" w14:textId="220F6ECB" w:rsidR="00674EAB" w:rsidRPr="00674EAB" w:rsidRDefault="00674EAB" w:rsidP="00E8360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674EAB">
        <w:rPr>
          <w:rFonts w:ascii="Arial" w:hAnsi="Arial" w:cs="Arial"/>
          <w:rtl/>
        </w:rPr>
        <w:t>إن رئيس الحكومة،</w:t>
      </w:r>
    </w:p>
    <w:p w14:paraId="503883F5" w14:textId="77777777" w:rsidR="00674EAB" w:rsidRPr="00674EAB" w:rsidRDefault="00674EAB" w:rsidP="00674EA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674EAB">
        <w:rPr>
          <w:rFonts w:ascii="Arial" w:hAnsi="Arial" w:cs="Arial"/>
          <w:rtl/>
        </w:rPr>
        <w:t>بعد الاطلاع على الدستور،</w:t>
      </w:r>
    </w:p>
    <w:p w14:paraId="4D5EB034" w14:textId="088A6AC3" w:rsidR="00674EAB" w:rsidRPr="00674EAB" w:rsidRDefault="00674EAB" w:rsidP="00E8360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674EAB">
        <w:rPr>
          <w:rFonts w:ascii="Arial" w:hAnsi="Arial" w:cs="Arial"/>
          <w:rtl/>
        </w:rPr>
        <w:t>وعلى الاتفاقية الدولية للقضاء على جميع أشكال التمييز</w:t>
      </w:r>
      <w:r w:rsidR="00E83604">
        <w:rPr>
          <w:rFonts w:ascii="Arial" w:hAnsi="Arial" w:cs="Arial"/>
        </w:rPr>
        <w:t xml:space="preserve"> </w:t>
      </w:r>
      <w:r w:rsidRPr="00674EAB">
        <w:rPr>
          <w:rFonts w:ascii="Arial" w:hAnsi="Arial" w:cs="Arial"/>
          <w:rtl/>
        </w:rPr>
        <w:t>العنصري،</w:t>
      </w:r>
    </w:p>
    <w:p w14:paraId="732F0C8C" w14:textId="710A6ED5" w:rsidR="00674EAB" w:rsidRPr="00674EAB" w:rsidRDefault="00674EAB" w:rsidP="00E8360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674EAB">
        <w:rPr>
          <w:rFonts w:ascii="Arial" w:hAnsi="Arial" w:cs="Arial"/>
          <w:rtl/>
        </w:rPr>
        <w:t>وعلى القانون الأساسي عدد 50 لسنة 2018 المؤرخ في</w:t>
      </w:r>
      <w:r w:rsidR="00E83604">
        <w:rPr>
          <w:rFonts w:ascii="Arial" w:hAnsi="Arial" w:cs="Arial"/>
        </w:rPr>
        <w:t xml:space="preserve"> </w:t>
      </w:r>
      <w:r w:rsidR="00937C75">
        <w:rPr>
          <w:rFonts w:ascii="Arial" w:hAnsi="Arial" w:cs="Arial"/>
        </w:rPr>
        <w:t xml:space="preserve">23 </w:t>
      </w:r>
      <w:r w:rsidR="00937C75" w:rsidRPr="00674EAB">
        <w:rPr>
          <w:rFonts w:ascii="Arial" w:hAnsi="Arial" w:cs="Arial"/>
          <w:rtl/>
        </w:rPr>
        <w:t>أكتوبر</w:t>
      </w:r>
      <w:r w:rsidRPr="00674EAB">
        <w:rPr>
          <w:rFonts w:ascii="Arial" w:hAnsi="Arial" w:cs="Arial"/>
          <w:rtl/>
        </w:rPr>
        <w:t xml:space="preserve"> 2018 المتعلق بالقضاء على جميع أشكال التمييز</w:t>
      </w:r>
      <w:r w:rsidR="00E83604">
        <w:rPr>
          <w:rFonts w:ascii="Arial" w:hAnsi="Arial" w:cs="Arial"/>
        </w:rPr>
        <w:t xml:space="preserve"> </w:t>
      </w:r>
      <w:r w:rsidRPr="00674EAB">
        <w:rPr>
          <w:rFonts w:ascii="Arial" w:hAnsi="Arial" w:cs="Arial"/>
          <w:rtl/>
        </w:rPr>
        <w:t>العنصري وخاصة الفصل 11 منه،</w:t>
      </w:r>
    </w:p>
    <w:p w14:paraId="1D8D7F91" w14:textId="4FB8E13D" w:rsidR="00674EAB" w:rsidRPr="00674EAB" w:rsidRDefault="00674EAB" w:rsidP="00E8360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674EAB">
        <w:rPr>
          <w:rFonts w:ascii="Arial" w:hAnsi="Arial" w:cs="Arial"/>
          <w:rtl/>
        </w:rPr>
        <w:t>وعلى الأمر الحكومي عدد 741 لسنة 2018 المؤرخ في 16</w:t>
      </w:r>
      <w:r w:rsidR="00E83604">
        <w:rPr>
          <w:rFonts w:ascii="Arial" w:hAnsi="Arial" w:cs="Arial"/>
        </w:rPr>
        <w:t xml:space="preserve"> </w:t>
      </w:r>
      <w:r w:rsidRPr="00674EAB">
        <w:rPr>
          <w:rFonts w:ascii="Arial" w:hAnsi="Arial" w:cs="Arial"/>
          <w:rtl/>
        </w:rPr>
        <w:t>أوت 2018 المتعلق بإلحاق هياكل برئاسة الحكومة،</w:t>
      </w:r>
    </w:p>
    <w:p w14:paraId="01F4B21E" w14:textId="2B31BE9B" w:rsidR="00674EAB" w:rsidRPr="00674EAB" w:rsidRDefault="00674EAB" w:rsidP="00E8360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674EAB">
        <w:rPr>
          <w:rFonts w:ascii="Arial" w:hAnsi="Arial" w:cs="Arial"/>
          <w:rtl/>
        </w:rPr>
        <w:t>وعلى الأمر الرئاسي عدد 84 لسنة 2020 المؤرخ في 2</w:t>
      </w:r>
      <w:r w:rsidR="00E83604">
        <w:rPr>
          <w:rFonts w:ascii="Arial" w:hAnsi="Arial" w:cs="Arial"/>
        </w:rPr>
        <w:t xml:space="preserve"> </w:t>
      </w:r>
      <w:r w:rsidRPr="00674EAB">
        <w:rPr>
          <w:rFonts w:ascii="Arial" w:hAnsi="Arial" w:cs="Arial"/>
          <w:rtl/>
        </w:rPr>
        <w:t>سبتمبر 2020 المتعلق بتسمية رئيس الحكومة وأعضائها،</w:t>
      </w:r>
    </w:p>
    <w:p w14:paraId="2361C872" w14:textId="77777777" w:rsidR="00674EAB" w:rsidRPr="00674EAB" w:rsidRDefault="00674EAB" w:rsidP="00674EA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674EAB">
        <w:rPr>
          <w:rFonts w:ascii="Arial" w:hAnsi="Arial" w:cs="Arial"/>
          <w:rtl/>
        </w:rPr>
        <w:t>وعلى رأي المحكمة الإدارية،</w:t>
      </w:r>
    </w:p>
    <w:p w14:paraId="795382F2" w14:textId="77777777" w:rsidR="00674EAB" w:rsidRPr="00674EAB" w:rsidRDefault="00674EAB" w:rsidP="00674EA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674EAB">
        <w:rPr>
          <w:rFonts w:ascii="Arial" w:hAnsi="Arial" w:cs="Arial"/>
          <w:rtl/>
        </w:rPr>
        <w:t>وبعد مداولة مجلس الوزراء</w:t>
      </w:r>
      <w:r w:rsidRPr="00674EAB">
        <w:rPr>
          <w:rFonts w:ascii="Arial" w:hAnsi="Arial" w:cs="Arial"/>
        </w:rPr>
        <w:t>.</w:t>
      </w:r>
    </w:p>
    <w:p w14:paraId="13D38457" w14:textId="77777777" w:rsidR="00674EAB" w:rsidRPr="00674EAB" w:rsidRDefault="00674EAB" w:rsidP="00674EA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674EAB">
        <w:rPr>
          <w:rFonts w:ascii="Arial" w:hAnsi="Arial" w:cs="Arial"/>
          <w:rtl/>
        </w:rPr>
        <w:t>يصدر الأمر الحكومي الآتي نصه</w:t>
      </w:r>
      <w:r w:rsidRPr="00674EAB">
        <w:rPr>
          <w:rFonts w:ascii="Arial" w:hAnsi="Arial" w:cs="Arial"/>
        </w:rPr>
        <w:t>:</w:t>
      </w:r>
    </w:p>
    <w:p w14:paraId="6ABFA8FE" w14:textId="6F0942AC" w:rsidR="00674EAB" w:rsidRPr="00674EAB" w:rsidRDefault="00674EAB" w:rsidP="00E8360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83604">
        <w:rPr>
          <w:rFonts w:ascii="Arial" w:hAnsi="Arial" w:cs="Arial"/>
          <w:b/>
          <w:bCs/>
          <w:rtl/>
        </w:rPr>
        <w:t>الفصل الأول</w:t>
      </w:r>
      <w:r w:rsidR="00E83604">
        <w:rPr>
          <w:rFonts w:ascii="Arial" w:hAnsi="Arial" w:cs="Arial"/>
          <w:b/>
          <w:bCs/>
        </w:rPr>
        <w:t xml:space="preserve"> – </w:t>
      </w:r>
      <w:r w:rsidRPr="00674EAB">
        <w:rPr>
          <w:rFonts w:ascii="Arial" w:hAnsi="Arial" w:cs="Arial"/>
          <w:rtl/>
        </w:rPr>
        <w:t>يضبط هذا الأمر الحكومي كيفية إحداث اللجنة</w:t>
      </w:r>
      <w:r w:rsidR="00E83604">
        <w:rPr>
          <w:rFonts w:ascii="Arial" w:hAnsi="Arial" w:cs="Arial" w:hint="cs"/>
          <w:rtl/>
        </w:rPr>
        <w:t xml:space="preserve"> </w:t>
      </w:r>
      <w:r w:rsidRPr="00674EAB">
        <w:rPr>
          <w:rFonts w:ascii="Arial" w:hAnsi="Arial" w:cs="Arial"/>
          <w:rtl/>
        </w:rPr>
        <w:t>الوطنية لمناهضة التمييز العنصري الملحقة بالوزارة المكلفة</w:t>
      </w:r>
      <w:r w:rsidR="00E83604">
        <w:rPr>
          <w:rFonts w:ascii="Arial" w:hAnsi="Arial" w:cs="Arial" w:hint="cs"/>
          <w:rtl/>
        </w:rPr>
        <w:t xml:space="preserve"> </w:t>
      </w:r>
      <w:r w:rsidRPr="00674EAB">
        <w:rPr>
          <w:rFonts w:ascii="Arial" w:hAnsi="Arial" w:cs="Arial"/>
          <w:rtl/>
        </w:rPr>
        <w:t>بحقوق الإنسان بمقتضى أحكام الفصل 11 من القانون الأساسي</w:t>
      </w:r>
      <w:r w:rsidR="00E83604">
        <w:rPr>
          <w:rFonts w:ascii="Arial" w:hAnsi="Arial" w:cs="Arial" w:hint="cs"/>
          <w:rtl/>
        </w:rPr>
        <w:t xml:space="preserve"> </w:t>
      </w:r>
      <w:r w:rsidRPr="00674EAB">
        <w:rPr>
          <w:rFonts w:ascii="Arial" w:hAnsi="Arial" w:cs="Arial"/>
          <w:rtl/>
        </w:rPr>
        <w:t>عدد 50 لسنة 2018 المؤرخ في 23 أكتوبر 2018 المتعلق</w:t>
      </w:r>
      <w:r w:rsidR="00E83604">
        <w:rPr>
          <w:rFonts w:ascii="Arial" w:hAnsi="Arial" w:cs="Arial" w:hint="cs"/>
          <w:rtl/>
        </w:rPr>
        <w:t xml:space="preserve"> </w:t>
      </w:r>
      <w:r w:rsidRPr="00674EAB">
        <w:rPr>
          <w:rFonts w:ascii="Arial" w:hAnsi="Arial" w:cs="Arial"/>
          <w:rtl/>
        </w:rPr>
        <w:t>بالقضاء على جميع أشكال التمييز العنصري، والمشار إليه أعلاه،</w:t>
      </w:r>
      <w:r w:rsidR="00E83604">
        <w:rPr>
          <w:rFonts w:ascii="Arial" w:hAnsi="Arial" w:cs="Arial" w:hint="cs"/>
          <w:rtl/>
        </w:rPr>
        <w:t xml:space="preserve"> </w:t>
      </w:r>
      <w:r w:rsidRPr="00674EAB">
        <w:rPr>
          <w:rFonts w:ascii="Arial" w:hAnsi="Arial" w:cs="Arial"/>
          <w:rtl/>
        </w:rPr>
        <w:t xml:space="preserve">وضبط مشمولاتها </w:t>
      </w:r>
      <w:proofErr w:type="gramStart"/>
      <w:r w:rsidRPr="00674EAB">
        <w:rPr>
          <w:rFonts w:ascii="Arial" w:hAnsi="Arial" w:cs="Arial"/>
          <w:rtl/>
        </w:rPr>
        <w:t>وتنظيمها</w:t>
      </w:r>
      <w:proofErr w:type="gramEnd"/>
      <w:r w:rsidRPr="00674EAB">
        <w:rPr>
          <w:rFonts w:ascii="Arial" w:hAnsi="Arial" w:cs="Arial"/>
          <w:rtl/>
        </w:rPr>
        <w:t xml:space="preserve"> وطرق تسييرها وإجراءات عملها</w:t>
      </w:r>
      <w:r w:rsidR="00E83604">
        <w:rPr>
          <w:rFonts w:ascii="Arial" w:hAnsi="Arial" w:cs="Arial" w:hint="cs"/>
          <w:rtl/>
        </w:rPr>
        <w:t xml:space="preserve"> </w:t>
      </w:r>
      <w:r w:rsidRPr="00674EAB">
        <w:rPr>
          <w:rFonts w:ascii="Arial" w:hAnsi="Arial" w:cs="Arial"/>
          <w:rtl/>
        </w:rPr>
        <w:t>وتركيبتها</w:t>
      </w:r>
      <w:r w:rsidRPr="00674EAB">
        <w:rPr>
          <w:rFonts w:ascii="Arial" w:hAnsi="Arial" w:cs="Arial"/>
        </w:rPr>
        <w:t>.</w:t>
      </w:r>
    </w:p>
    <w:p w14:paraId="38721349" w14:textId="50994C08" w:rsidR="00674EAB" w:rsidRPr="00674EAB" w:rsidRDefault="00674EAB" w:rsidP="00E8360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83604">
        <w:rPr>
          <w:rFonts w:ascii="Arial" w:hAnsi="Arial" w:cs="Arial"/>
          <w:b/>
          <w:bCs/>
          <w:rtl/>
        </w:rPr>
        <w:t>الفصل 2</w:t>
      </w:r>
      <w:r w:rsidR="00E83604">
        <w:rPr>
          <w:rFonts w:ascii="Arial" w:hAnsi="Arial" w:cs="Arial" w:hint="cs"/>
          <w:b/>
          <w:bCs/>
          <w:rtl/>
        </w:rPr>
        <w:t xml:space="preserve"> </w:t>
      </w:r>
      <w:r w:rsidR="00E83604">
        <w:rPr>
          <w:rFonts w:ascii="Arial" w:hAnsi="Arial" w:cs="Arial"/>
          <w:b/>
          <w:bCs/>
          <w:rtl/>
        </w:rPr>
        <w:t>–</w:t>
      </w:r>
      <w:r w:rsidR="00E83604">
        <w:rPr>
          <w:rFonts w:ascii="Arial" w:hAnsi="Arial" w:cs="Arial" w:hint="cs"/>
          <w:b/>
          <w:bCs/>
          <w:rtl/>
        </w:rPr>
        <w:t xml:space="preserve"> </w:t>
      </w:r>
      <w:r w:rsidRPr="00674EAB">
        <w:rPr>
          <w:rFonts w:ascii="Arial" w:hAnsi="Arial" w:cs="Arial"/>
          <w:rtl/>
        </w:rPr>
        <w:t>تتولى اللجنة الوطنية لمناهضة التمييز العنصري</w:t>
      </w:r>
      <w:r w:rsidR="00E83604">
        <w:rPr>
          <w:rFonts w:ascii="Arial" w:hAnsi="Arial" w:cs="Arial" w:hint="cs"/>
          <w:rtl/>
        </w:rPr>
        <w:t xml:space="preserve"> </w:t>
      </w:r>
      <w:r w:rsidRPr="00674EAB">
        <w:rPr>
          <w:rFonts w:ascii="Arial" w:hAnsi="Arial" w:cs="Arial"/>
          <w:rtl/>
        </w:rPr>
        <w:t>القيام خاصة بالمهام التالية</w:t>
      </w:r>
      <w:r w:rsidRPr="00674EAB">
        <w:rPr>
          <w:rFonts w:ascii="Arial" w:hAnsi="Arial" w:cs="Arial"/>
        </w:rPr>
        <w:t>:</w:t>
      </w:r>
    </w:p>
    <w:p w14:paraId="31AEE3F5" w14:textId="37C1B5A1" w:rsidR="00674EAB" w:rsidRPr="00937C75" w:rsidRDefault="00674EAB" w:rsidP="00937C75">
      <w:pPr>
        <w:pStyle w:val="Paragraphedeliste"/>
        <w:numPr>
          <w:ilvl w:val="0"/>
          <w:numId w:val="22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937C75">
        <w:rPr>
          <w:rFonts w:ascii="Arial" w:hAnsi="Arial" w:cs="Arial"/>
          <w:rtl/>
        </w:rPr>
        <w:t>جمع ومتابعة مختلف المعطيات ذات العلاقة بالتميي</w:t>
      </w:r>
      <w:r w:rsidR="00E83604" w:rsidRPr="00937C75">
        <w:rPr>
          <w:rFonts w:ascii="Arial" w:hAnsi="Arial" w:cs="Arial" w:hint="cs"/>
          <w:rtl/>
        </w:rPr>
        <w:t xml:space="preserve">ز </w:t>
      </w:r>
      <w:r w:rsidRPr="00937C75">
        <w:rPr>
          <w:rFonts w:ascii="Arial" w:hAnsi="Arial" w:cs="Arial"/>
          <w:rtl/>
        </w:rPr>
        <w:t xml:space="preserve">العنصري ورصد </w:t>
      </w:r>
      <w:proofErr w:type="spellStart"/>
      <w:r w:rsidRPr="00937C75">
        <w:rPr>
          <w:rFonts w:ascii="Arial" w:hAnsi="Arial" w:cs="Arial"/>
          <w:rtl/>
        </w:rPr>
        <w:t>الإخلالات</w:t>
      </w:r>
      <w:proofErr w:type="spellEnd"/>
      <w:r w:rsidRPr="00937C75">
        <w:rPr>
          <w:rFonts w:ascii="Arial" w:hAnsi="Arial" w:cs="Arial"/>
          <w:rtl/>
        </w:rPr>
        <w:t xml:space="preserve"> واقتراح التدابير اللازمة</w:t>
      </w:r>
      <w:r w:rsidRPr="00937C75">
        <w:rPr>
          <w:rFonts w:ascii="Arial" w:hAnsi="Arial" w:cs="Arial"/>
        </w:rPr>
        <w:t>.</w:t>
      </w:r>
    </w:p>
    <w:p w14:paraId="6FE2142E" w14:textId="477DDEA0" w:rsidR="00674EAB" w:rsidRPr="00937C75" w:rsidRDefault="00674EAB" w:rsidP="00937C75">
      <w:pPr>
        <w:pStyle w:val="Paragraphedeliste"/>
        <w:numPr>
          <w:ilvl w:val="0"/>
          <w:numId w:val="22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937C75">
        <w:rPr>
          <w:rFonts w:ascii="Arial" w:hAnsi="Arial" w:cs="Arial"/>
          <w:rtl/>
        </w:rPr>
        <w:t>تصور واقتراح الاستراتيجيات والسياسات العمومية الكفيلة</w:t>
      </w:r>
      <w:r w:rsidR="00E83604" w:rsidRPr="00937C75">
        <w:rPr>
          <w:rFonts w:ascii="Arial" w:hAnsi="Arial" w:cs="Arial" w:hint="cs"/>
          <w:rtl/>
        </w:rPr>
        <w:t xml:space="preserve"> </w:t>
      </w:r>
      <w:r w:rsidRPr="00937C75">
        <w:rPr>
          <w:rFonts w:ascii="Arial" w:hAnsi="Arial" w:cs="Arial"/>
          <w:rtl/>
        </w:rPr>
        <w:t>بالقضاء على جميع أشكال التمييز العنصري واستبعاد القوالب</w:t>
      </w:r>
      <w:r w:rsidR="00E83604" w:rsidRPr="00937C75">
        <w:rPr>
          <w:rFonts w:ascii="Arial" w:hAnsi="Arial" w:cs="Arial" w:hint="cs"/>
          <w:rtl/>
        </w:rPr>
        <w:t xml:space="preserve"> </w:t>
      </w:r>
      <w:r w:rsidRPr="00937C75">
        <w:rPr>
          <w:rFonts w:ascii="Arial" w:hAnsi="Arial" w:cs="Arial"/>
          <w:rtl/>
        </w:rPr>
        <w:t>النمطية العنصرية بالتنسيق والتعاون مع الوزارات والهياكل المعنية</w:t>
      </w:r>
      <w:r w:rsidR="00E83604" w:rsidRPr="00937C75">
        <w:rPr>
          <w:rFonts w:ascii="Arial" w:hAnsi="Arial" w:cs="Arial" w:hint="cs"/>
          <w:rtl/>
        </w:rPr>
        <w:t xml:space="preserve"> </w:t>
      </w:r>
      <w:r w:rsidRPr="00937C75">
        <w:rPr>
          <w:rFonts w:ascii="Arial" w:hAnsi="Arial" w:cs="Arial"/>
          <w:rtl/>
        </w:rPr>
        <w:t>في نطاق مخططات التنمية</w:t>
      </w:r>
      <w:r w:rsidRPr="00937C75">
        <w:rPr>
          <w:rFonts w:ascii="Arial" w:hAnsi="Arial" w:cs="Arial"/>
        </w:rPr>
        <w:t>.</w:t>
      </w:r>
    </w:p>
    <w:p w14:paraId="1787CE0C" w14:textId="020A9996" w:rsidR="00674EAB" w:rsidRPr="00937C75" w:rsidRDefault="00674EAB" w:rsidP="00937C75">
      <w:pPr>
        <w:pStyle w:val="Paragraphedeliste"/>
        <w:numPr>
          <w:ilvl w:val="0"/>
          <w:numId w:val="22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937C75">
        <w:rPr>
          <w:rFonts w:ascii="Arial" w:hAnsi="Arial" w:cs="Arial"/>
          <w:rtl/>
        </w:rPr>
        <w:t>اقتراح خطط العمل الكفيلة بالوقاية من جميع مظاهر</w:t>
      </w:r>
      <w:r w:rsidR="00E83604" w:rsidRPr="00937C75">
        <w:rPr>
          <w:rFonts w:ascii="Arial" w:hAnsi="Arial" w:cs="Arial" w:hint="cs"/>
          <w:rtl/>
        </w:rPr>
        <w:t xml:space="preserve"> </w:t>
      </w:r>
      <w:r w:rsidRPr="00937C75">
        <w:rPr>
          <w:rFonts w:ascii="Arial" w:hAnsi="Arial" w:cs="Arial"/>
          <w:rtl/>
        </w:rPr>
        <w:t>وممارسات التمييز العنصري والتصدي لها ومكافحة ممارسات</w:t>
      </w:r>
      <w:r w:rsidR="00E83604" w:rsidRPr="00937C75">
        <w:rPr>
          <w:rFonts w:ascii="Arial" w:hAnsi="Arial" w:cs="Arial" w:hint="cs"/>
          <w:rtl/>
        </w:rPr>
        <w:t xml:space="preserve"> </w:t>
      </w:r>
      <w:r w:rsidRPr="00937C75">
        <w:rPr>
          <w:rFonts w:ascii="Arial" w:hAnsi="Arial" w:cs="Arial"/>
          <w:rtl/>
        </w:rPr>
        <w:t>التمييز في شتى القطاعات وخاصة التربية والرياضة والصحة</w:t>
      </w:r>
      <w:r w:rsidR="00E83604" w:rsidRPr="00937C75">
        <w:rPr>
          <w:rFonts w:ascii="Arial" w:hAnsi="Arial" w:cs="Arial" w:hint="cs"/>
          <w:rtl/>
        </w:rPr>
        <w:t xml:space="preserve"> </w:t>
      </w:r>
      <w:r w:rsidRPr="00937C75">
        <w:rPr>
          <w:rFonts w:ascii="Arial" w:hAnsi="Arial" w:cs="Arial"/>
          <w:rtl/>
        </w:rPr>
        <w:t>والثقافة والإعلام والعمل على نشر ثقافة المساواة والتسامح</w:t>
      </w:r>
      <w:r w:rsidR="00E83604" w:rsidRPr="00937C75">
        <w:rPr>
          <w:rFonts w:ascii="Arial" w:hAnsi="Arial" w:cs="Arial" w:hint="cs"/>
          <w:rtl/>
        </w:rPr>
        <w:t xml:space="preserve"> </w:t>
      </w:r>
      <w:r w:rsidRPr="00937C75">
        <w:rPr>
          <w:rFonts w:ascii="Arial" w:hAnsi="Arial" w:cs="Arial"/>
          <w:rtl/>
        </w:rPr>
        <w:t>وقبول الآخر والتعايش معا</w:t>
      </w:r>
      <w:r w:rsidRPr="00937C75">
        <w:rPr>
          <w:rFonts w:ascii="Arial" w:hAnsi="Arial" w:cs="Arial"/>
        </w:rPr>
        <w:t>.</w:t>
      </w:r>
    </w:p>
    <w:p w14:paraId="082F3FD2" w14:textId="37FC69CB" w:rsidR="00674EAB" w:rsidRPr="00937C75" w:rsidRDefault="00674EAB" w:rsidP="00937C75">
      <w:pPr>
        <w:pStyle w:val="Paragraphedeliste"/>
        <w:numPr>
          <w:ilvl w:val="0"/>
          <w:numId w:val="22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937C75">
        <w:rPr>
          <w:rFonts w:ascii="Arial" w:hAnsi="Arial" w:cs="Arial"/>
          <w:rtl/>
        </w:rPr>
        <w:t>التنسيق بين مختلف المتدخلين في مجال مناهضة التمييز</w:t>
      </w:r>
      <w:r w:rsidR="00E83604" w:rsidRPr="00937C75">
        <w:rPr>
          <w:rFonts w:ascii="Arial" w:hAnsi="Arial" w:cs="Arial" w:hint="cs"/>
          <w:rtl/>
        </w:rPr>
        <w:t xml:space="preserve"> </w:t>
      </w:r>
      <w:r w:rsidRPr="00937C75">
        <w:rPr>
          <w:rFonts w:ascii="Arial" w:hAnsi="Arial" w:cs="Arial"/>
          <w:rtl/>
        </w:rPr>
        <w:t>العنصري والتعاون مع الآليات الوطنية العاملة في المجال</w:t>
      </w:r>
      <w:r w:rsidRPr="00937C75">
        <w:rPr>
          <w:rFonts w:ascii="Arial" w:hAnsi="Arial" w:cs="Arial"/>
        </w:rPr>
        <w:t>.</w:t>
      </w:r>
    </w:p>
    <w:p w14:paraId="55D4C229" w14:textId="4BA050B1" w:rsidR="00674EAB" w:rsidRPr="00937C75" w:rsidRDefault="00674EAB" w:rsidP="00937C75">
      <w:pPr>
        <w:pStyle w:val="Paragraphedeliste"/>
        <w:numPr>
          <w:ilvl w:val="0"/>
          <w:numId w:val="22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937C75">
        <w:rPr>
          <w:rFonts w:ascii="Arial" w:hAnsi="Arial" w:cs="Arial"/>
          <w:rtl/>
        </w:rPr>
        <w:t>اقتراح برامج ودورات تكوين لتدعيم قدرات مختلف</w:t>
      </w:r>
      <w:r w:rsidR="00E83604" w:rsidRPr="00937C75">
        <w:rPr>
          <w:rFonts w:ascii="Arial" w:hAnsi="Arial" w:cs="Arial" w:hint="cs"/>
          <w:rtl/>
        </w:rPr>
        <w:t xml:space="preserve"> </w:t>
      </w:r>
      <w:r w:rsidRPr="00937C75">
        <w:rPr>
          <w:rFonts w:ascii="Arial" w:hAnsi="Arial" w:cs="Arial"/>
          <w:rtl/>
        </w:rPr>
        <w:t>المتدخلين وتدريبهم في مجال مناهضة التمييز العنصري</w:t>
      </w:r>
      <w:r w:rsidRPr="00937C75">
        <w:rPr>
          <w:rFonts w:ascii="Arial" w:hAnsi="Arial" w:cs="Arial"/>
        </w:rPr>
        <w:t>.</w:t>
      </w:r>
    </w:p>
    <w:p w14:paraId="70EFB5DA" w14:textId="7BDD1023" w:rsidR="00674EAB" w:rsidRPr="00937C75" w:rsidRDefault="00674EAB" w:rsidP="00937C75">
      <w:pPr>
        <w:pStyle w:val="Paragraphedeliste"/>
        <w:numPr>
          <w:ilvl w:val="0"/>
          <w:numId w:val="22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937C75">
        <w:rPr>
          <w:rFonts w:ascii="Arial" w:hAnsi="Arial" w:cs="Arial"/>
          <w:rtl/>
        </w:rPr>
        <w:t>اقتراح برامج التحسيس والتكوين والتوعية لمناهضة جميع</w:t>
      </w:r>
      <w:r w:rsidR="00E83604" w:rsidRPr="00937C75">
        <w:rPr>
          <w:rFonts w:ascii="Arial" w:hAnsi="Arial" w:cs="Arial" w:hint="cs"/>
          <w:rtl/>
        </w:rPr>
        <w:t xml:space="preserve"> </w:t>
      </w:r>
      <w:r w:rsidRPr="00937C75">
        <w:rPr>
          <w:rFonts w:ascii="Arial" w:hAnsi="Arial" w:cs="Arial"/>
          <w:rtl/>
        </w:rPr>
        <w:t>أشكال التمييز العنصري في كافة الهياكل والمؤسسات العمومية</w:t>
      </w:r>
      <w:r w:rsidR="00E83604" w:rsidRPr="00937C75">
        <w:rPr>
          <w:rFonts w:ascii="Arial" w:hAnsi="Arial" w:cs="Arial" w:hint="cs"/>
          <w:rtl/>
        </w:rPr>
        <w:t xml:space="preserve"> </w:t>
      </w:r>
      <w:r w:rsidRPr="00937C75">
        <w:rPr>
          <w:rFonts w:ascii="Arial" w:hAnsi="Arial" w:cs="Arial"/>
          <w:rtl/>
        </w:rPr>
        <w:t>والخاصة ومراقبة تنفيذها</w:t>
      </w:r>
      <w:r w:rsidRPr="00937C75">
        <w:rPr>
          <w:rFonts w:ascii="Arial" w:hAnsi="Arial" w:cs="Arial"/>
        </w:rPr>
        <w:t>.</w:t>
      </w:r>
    </w:p>
    <w:p w14:paraId="08073895" w14:textId="3B050CE6" w:rsidR="00674EAB" w:rsidRPr="00937C75" w:rsidRDefault="00674EAB" w:rsidP="00937C75">
      <w:pPr>
        <w:pStyle w:val="Paragraphedeliste"/>
        <w:numPr>
          <w:ilvl w:val="0"/>
          <w:numId w:val="22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937C75">
        <w:rPr>
          <w:rFonts w:ascii="Arial" w:hAnsi="Arial" w:cs="Arial"/>
        </w:rPr>
        <w:t xml:space="preserve">ّ </w:t>
      </w:r>
      <w:r w:rsidRPr="00937C75">
        <w:rPr>
          <w:rFonts w:ascii="Arial" w:hAnsi="Arial" w:cs="Arial"/>
          <w:rtl/>
        </w:rPr>
        <w:t>التعاون مع منظمات المجتمع المدني وسائر المنظمات ذات</w:t>
      </w:r>
      <w:r w:rsidR="00E83604" w:rsidRPr="00937C75">
        <w:rPr>
          <w:rFonts w:ascii="Arial" w:hAnsi="Arial" w:cs="Arial" w:hint="cs"/>
          <w:rtl/>
        </w:rPr>
        <w:t xml:space="preserve"> </w:t>
      </w:r>
      <w:r w:rsidRPr="00937C75">
        <w:rPr>
          <w:rFonts w:ascii="Arial" w:hAnsi="Arial" w:cs="Arial"/>
          <w:rtl/>
        </w:rPr>
        <w:t>الصلة بمناهضة جميع أشكال التمييز العنصري لمساعدة اللجنة</w:t>
      </w:r>
      <w:r w:rsidR="00E83604" w:rsidRPr="00937C75">
        <w:rPr>
          <w:rFonts w:ascii="Arial" w:hAnsi="Arial" w:cs="Arial" w:hint="cs"/>
          <w:rtl/>
        </w:rPr>
        <w:t xml:space="preserve"> </w:t>
      </w:r>
      <w:r w:rsidRPr="00937C75">
        <w:rPr>
          <w:rFonts w:ascii="Arial" w:hAnsi="Arial" w:cs="Arial"/>
          <w:rtl/>
        </w:rPr>
        <w:t>على تنفيذ برامجها في المجال</w:t>
      </w:r>
      <w:r w:rsidRPr="00937C75">
        <w:rPr>
          <w:rFonts w:ascii="Arial" w:hAnsi="Arial" w:cs="Arial"/>
        </w:rPr>
        <w:t>.</w:t>
      </w:r>
    </w:p>
    <w:p w14:paraId="166E7204" w14:textId="7DB5F96D" w:rsidR="00674EAB" w:rsidRPr="00937C75" w:rsidRDefault="00674EAB" w:rsidP="00937C75">
      <w:pPr>
        <w:pStyle w:val="Paragraphedeliste"/>
        <w:numPr>
          <w:ilvl w:val="0"/>
          <w:numId w:val="22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937C75">
        <w:rPr>
          <w:rFonts w:ascii="Arial" w:hAnsi="Arial" w:cs="Arial"/>
          <w:rtl/>
        </w:rPr>
        <w:t>إبداء الرأي بخصوص مشاريع النصوص التشريعية</w:t>
      </w:r>
      <w:r w:rsidR="00E83604" w:rsidRPr="00937C75">
        <w:rPr>
          <w:rFonts w:ascii="Arial" w:hAnsi="Arial" w:cs="Arial" w:hint="cs"/>
          <w:rtl/>
        </w:rPr>
        <w:t xml:space="preserve"> </w:t>
      </w:r>
      <w:r w:rsidRPr="00937C75">
        <w:rPr>
          <w:rFonts w:ascii="Arial" w:hAnsi="Arial" w:cs="Arial"/>
          <w:rtl/>
        </w:rPr>
        <w:t>والترتيبية ذات العلاقة بمناهضة جميع أشكال التمييز العنصري</w:t>
      </w:r>
      <w:r w:rsidRPr="00937C75">
        <w:rPr>
          <w:rFonts w:ascii="Arial" w:hAnsi="Arial" w:cs="Arial"/>
        </w:rPr>
        <w:t>.</w:t>
      </w:r>
    </w:p>
    <w:p w14:paraId="1CC15F0D" w14:textId="00907DE4" w:rsidR="00674EAB" w:rsidRPr="00937C75" w:rsidRDefault="00674EAB" w:rsidP="00937C75">
      <w:pPr>
        <w:pStyle w:val="Paragraphedeliste"/>
        <w:numPr>
          <w:ilvl w:val="0"/>
          <w:numId w:val="22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937C75">
        <w:rPr>
          <w:rFonts w:ascii="Arial" w:hAnsi="Arial" w:cs="Arial"/>
          <w:rtl/>
        </w:rPr>
        <w:t>إبداء الرأي في مشروع تقرير تونس حول التمييز العنصري</w:t>
      </w:r>
      <w:r w:rsidR="00E83604" w:rsidRPr="00937C75">
        <w:rPr>
          <w:rFonts w:ascii="Arial" w:hAnsi="Arial" w:cs="Arial" w:hint="cs"/>
          <w:rtl/>
        </w:rPr>
        <w:t xml:space="preserve"> </w:t>
      </w:r>
      <w:r w:rsidRPr="00937C75">
        <w:rPr>
          <w:rFonts w:ascii="Arial" w:hAnsi="Arial" w:cs="Arial"/>
          <w:rtl/>
        </w:rPr>
        <w:t>بالتنسيق مع جميع الأطراف المتدخلة</w:t>
      </w:r>
      <w:r w:rsidRPr="00937C75">
        <w:rPr>
          <w:rFonts w:ascii="Arial" w:hAnsi="Arial" w:cs="Arial"/>
        </w:rPr>
        <w:t>.</w:t>
      </w:r>
    </w:p>
    <w:p w14:paraId="54FB70FB" w14:textId="655CA38F" w:rsidR="00674EAB" w:rsidRPr="00937C75" w:rsidRDefault="00674EAB" w:rsidP="00937C75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937C75">
        <w:rPr>
          <w:rFonts w:ascii="Arial" w:hAnsi="Arial" w:cs="Arial"/>
          <w:b/>
          <w:bCs/>
          <w:rtl/>
        </w:rPr>
        <w:t>الفصل 3</w:t>
      </w:r>
      <w:r w:rsidR="00937C75" w:rsidRPr="00937C75">
        <w:rPr>
          <w:rFonts w:ascii="Arial" w:hAnsi="Arial" w:cs="Arial" w:hint="cs"/>
          <w:b/>
          <w:bCs/>
          <w:rtl/>
        </w:rPr>
        <w:t xml:space="preserve"> </w:t>
      </w:r>
      <w:r w:rsidR="00937C75" w:rsidRPr="00937C75">
        <w:rPr>
          <w:rFonts w:ascii="Arial" w:hAnsi="Arial" w:cs="Arial"/>
          <w:b/>
          <w:bCs/>
          <w:rtl/>
        </w:rPr>
        <w:t>–</w:t>
      </w:r>
      <w:r w:rsidR="00937C75">
        <w:rPr>
          <w:rFonts w:ascii="Arial" w:hAnsi="Arial" w:cs="Arial" w:hint="cs"/>
          <w:rtl/>
        </w:rPr>
        <w:t xml:space="preserve"> </w:t>
      </w:r>
      <w:r w:rsidRPr="00937C75">
        <w:rPr>
          <w:rFonts w:ascii="Arial" w:hAnsi="Arial" w:cs="Arial"/>
          <w:rtl/>
        </w:rPr>
        <w:t>يترأس اللجنة الوطنية لمناهضة التمييز العنصري</w:t>
      </w:r>
      <w:r w:rsidR="00E83604" w:rsidRPr="00937C75">
        <w:rPr>
          <w:rFonts w:ascii="Arial" w:hAnsi="Arial" w:cs="Arial" w:hint="cs"/>
          <w:rtl/>
        </w:rPr>
        <w:t xml:space="preserve"> </w:t>
      </w:r>
      <w:r w:rsidRPr="00937C75">
        <w:rPr>
          <w:rFonts w:ascii="Arial" w:hAnsi="Arial" w:cs="Arial"/>
          <w:rtl/>
        </w:rPr>
        <w:t>الوزير المكلف بحقوق الإنسان أو من ينوبه، وتتركب من الأعضاء</w:t>
      </w:r>
      <w:r w:rsidR="00E83604" w:rsidRPr="00937C75">
        <w:rPr>
          <w:rFonts w:ascii="Arial" w:hAnsi="Arial" w:cs="Arial" w:hint="cs"/>
          <w:rtl/>
        </w:rPr>
        <w:t xml:space="preserve"> </w:t>
      </w:r>
      <w:r w:rsidRPr="00937C75">
        <w:rPr>
          <w:rFonts w:ascii="Arial" w:hAnsi="Arial" w:cs="Arial"/>
          <w:rtl/>
        </w:rPr>
        <w:t>الآتي ذكرهم</w:t>
      </w:r>
      <w:r w:rsidRPr="00937C75">
        <w:rPr>
          <w:rFonts w:ascii="Arial" w:hAnsi="Arial" w:cs="Arial"/>
        </w:rPr>
        <w:t>:</w:t>
      </w:r>
    </w:p>
    <w:p w14:paraId="3E864F11" w14:textId="77777777" w:rsidR="00E83604" w:rsidRDefault="00674EAB" w:rsidP="00937C75">
      <w:pPr>
        <w:pStyle w:val="Paragraphedeliste"/>
        <w:numPr>
          <w:ilvl w:val="0"/>
          <w:numId w:val="22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E83604">
        <w:rPr>
          <w:rFonts w:ascii="Arial" w:hAnsi="Arial" w:cs="Arial"/>
          <w:rtl/>
        </w:rPr>
        <w:t>المدير العام لحقوق الإنسان برئاسة الحكومة، عضو،</w:t>
      </w:r>
    </w:p>
    <w:p w14:paraId="656FBF9E" w14:textId="1F41E8A2" w:rsidR="00674EAB" w:rsidRPr="00E83604" w:rsidRDefault="00674EAB" w:rsidP="00937C75">
      <w:pPr>
        <w:pStyle w:val="Paragraphedeliste"/>
        <w:numPr>
          <w:ilvl w:val="0"/>
          <w:numId w:val="22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E83604">
        <w:rPr>
          <w:rFonts w:ascii="Arial" w:hAnsi="Arial" w:cs="Arial"/>
          <w:rtl/>
        </w:rPr>
        <w:t>ممثل عن لجنة الحقوق والحريات والشؤون الخارجية</w:t>
      </w:r>
    </w:p>
    <w:p w14:paraId="7CED2F74" w14:textId="77777777" w:rsidR="00E83604" w:rsidRDefault="00674EAB" w:rsidP="00937C75">
      <w:pPr>
        <w:pStyle w:val="Paragraphedeliste"/>
        <w:numPr>
          <w:ilvl w:val="0"/>
          <w:numId w:val="22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E83604">
        <w:rPr>
          <w:rFonts w:ascii="Arial" w:hAnsi="Arial" w:cs="Arial"/>
          <w:rtl/>
        </w:rPr>
        <w:t>بمجلس نواب الشعب، عضو،</w:t>
      </w:r>
    </w:p>
    <w:p w14:paraId="482290CD" w14:textId="77777777" w:rsidR="00E83604" w:rsidRDefault="00674EAB" w:rsidP="00937C75">
      <w:pPr>
        <w:pStyle w:val="Paragraphedeliste"/>
        <w:numPr>
          <w:ilvl w:val="0"/>
          <w:numId w:val="22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E83604">
        <w:rPr>
          <w:rFonts w:ascii="Arial" w:hAnsi="Arial" w:cs="Arial"/>
          <w:rtl/>
        </w:rPr>
        <w:t>ممثل عن وزارة العدل، عضو،</w:t>
      </w:r>
    </w:p>
    <w:p w14:paraId="390D7C9C" w14:textId="77777777" w:rsidR="00E83604" w:rsidRDefault="00674EAB" w:rsidP="00937C75">
      <w:pPr>
        <w:pStyle w:val="Paragraphedeliste"/>
        <w:numPr>
          <w:ilvl w:val="0"/>
          <w:numId w:val="22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E83604">
        <w:rPr>
          <w:rFonts w:ascii="Arial" w:hAnsi="Arial" w:cs="Arial"/>
          <w:rtl/>
        </w:rPr>
        <w:t>ممثل عن وزارة الداخلية، عضو،</w:t>
      </w:r>
    </w:p>
    <w:p w14:paraId="13134E14" w14:textId="77777777" w:rsidR="00E83604" w:rsidRDefault="00674EAB" w:rsidP="00937C75">
      <w:pPr>
        <w:pStyle w:val="Paragraphedeliste"/>
        <w:numPr>
          <w:ilvl w:val="0"/>
          <w:numId w:val="22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E83604">
        <w:rPr>
          <w:rFonts w:ascii="Arial" w:hAnsi="Arial" w:cs="Arial"/>
          <w:rtl/>
        </w:rPr>
        <w:t>ممثل عن وزارة الشؤون الخارجية والهجرة والتونسيين</w:t>
      </w:r>
      <w:r w:rsidR="00E83604">
        <w:rPr>
          <w:rFonts w:ascii="Arial" w:hAnsi="Arial" w:cs="Arial" w:hint="cs"/>
          <w:rtl/>
        </w:rPr>
        <w:t xml:space="preserve"> </w:t>
      </w:r>
      <w:r w:rsidRPr="00E83604">
        <w:rPr>
          <w:rFonts w:ascii="Arial" w:hAnsi="Arial" w:cs="Arial"/>
          <w:rtl/>
        </w:rPr>
        <w:t>بالخارج، عضو،</w:t>
      </w:r>
    </w:p>
    <w:p w14:paraId="6D23984C" w14:textId="77777777" w:rsidR="00E83604" w:rsidRDefault="00674EAB" w:rsidP="00937C75">
      <w:pPr>
        <w:pStyle w:val="Paragraphedeliste"/>
        <w:numPr>
          <w:ilvl w:val="0"/>
          <w:numId w:val="22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E83604">
        <w:rPr>
          <w:rFonts w:ascii="Arial" w:hAnsi="Arial" w:cs="Arial"/>
          <w:rtl/>
        </w:rPr>
        <w:t>ممثل عن وزارة الشؤون الدينية، عضو،</w:t>
      </w:r>
    </w:p>
    <w:p w14:paraId="5F05DCCB" w14:textId="77777777" w:rsidR="00E83604" w:rsidRDefault="00674EAB" w:rsidP="00937C75">
      <w:pPr>
        <w:pStyle w:val="Paragraphedeliste"/>
        <w:numPr>
          <w:ilvl w:val="0"/>
          <w:numId w:val="22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E83604">
        <w:rPr>
          <w:rFonts w:ascii="Arial" w:hAnsi="Arial" w:cs="Arial"/>
          <w:rtl/>
        </w:rPr>
        <w:t>ممثل عن الوزارة المكلفة بالتربية، عضو</w:t>
      </w:r>
    </w:p>
    <w:p w14:paraId="19108013" w14:textId="77777777" w:rsidR="00E83604" w:rsidRDefault="00674EAB" w:rsidP="00937C75">
      <w:pPr>
        <w:pStyle w:val="Paragraphedeliste"/>
        <w:numPr>
          <w:ilvl w:val="0"/>
          <w:numId w:val="22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E83604">
        <w:rPr>
          <w:rFonts w:ascii="Arial" w:hAnsi="Arial" w:cs="Arial"/>
          <w:rtl/>
        </w:rPr>
        <w:t>ممثل عن الوزارة المكلفة بالتعليم العالي والبحث العلمي،</w:t>
      </w:r>
      <w:r w:rsidR="00E83604">
        <w:rPr>
          <w:rFonts w:ascii="Arial" w:hAnsi="Arial" w:cs="Arial" w:hint="cs"/>
          <w:rtl/>
        </w:rPr>
        <w:t xml:space="preserve"> </w:t>
      </w:r>
      <w:r w:rsidRPr="00E83604">
        <w:rPr>
          <w:rFonts w:ascii="Arial" w:hAnsi="Arial" w:cs="Arial"/>
          <w:rtl/>
        </w:rPr>
        <w:t>عضو،</w:t>
      </w:r>
    </w:p>
    <w:p w14:paraId="6B48ABEE" w14:textId="77777777" w:rsidR="00E83604" w:rsidRDefault="00674EAB" w:rsidP="00937C75">
      <w:pPr>
        <w:pStyle w:val="Paragraphedeliste"/>
        <w:numPr>
          <w:ilvl w:val="0"/>
          <w:numId w:val="22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E83604">
        <w:rPr>
          <w:rFonts w:ascii="Arial" w:hAnsi="Arial" w:cs="Arial"/>
          <w:rtl/>
        </w:rPr>
        <w:t xml:space="preserve">ممثل عن الوزارة المكلفة بالصحة، عضو، </w:t>
      </w:r>
    </w:p>
    <w:p w14:paraId="7625AB02" w14:textId="77777777" w:rsidR="00E83604" w:rsidRDefault="00674EAB" w:rsidP="00937C75">
      <w:pPr>
        <w:pStyle w:val="Paragraphedeliste"/>
        <w:numPr>
          <w:ilvl w:val="0"/>
          <w:numId w:val="22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E83604">
        <w:rPr>
          <w:rFonts w:ascii="Arial" w:hAnsi="Arial" w:cs="Arial"/>
          <w:rtl/>
        </w:rPr>
        <w:t>ممثل عن الوزارة المكلفة بالشؤون المحلية والبيئة، عضو،</w:t>
      </w:r>
    </w:p>
    <w:p w14:paraId="76D72EF1" w14:textId="77777777" w:rsidR="00E83604" w:rsidRDefault="00674EAB" w:rsidP="00937C75">
      <w:pPr>
        <w:pStyle w:val="Paragraphedeliste"/>
        <w:numPr>
          <w:ilvl w:val="0"/>
          <w:numId w:val="22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E83604">
        <w:rPr>
          <w:rFonts w:ascii="Arial" w:hAnsi="Arial" w:cs="Arial"/>
          <w:rtl/>
        </w:rPr>
        <w:t>ممثل عن الوزارة المكلفة بالشؤون الاجتماعية، عضو،</w:t>
      </w:r>
    </w:p>
    <w:p w14:paraId="6B306608" w14:textId="6C0E2CBD" w:rsidR="00674EAB" w:rsidRPr="00E83604" w:rsidRDefault="00674EAB" w:rsidP="00937C75">
      <w:pPr>
        <w:pStyle w:val="Paragraphedeliste"/>
        <w:numPr>
          <w:ilvl w:val="0"/>
          <w:numId w:val="22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E83604">
        <w:rPr>
          <w:rFonts w:ascii="Arial" w:hAnsi="Arial" w:cs="Arial"/>
          <w:rtl/>
        </w:rPr>
        <w:lastRenderedPageBreak/>
        <w:t>ممثل عن الوزارة المكلفة بتكنولوجيات الاتصال، عضو،</w:t>
      </w:r>
    </w:p>
    <w:p w14:paraId="3AC73F63" w14:textId="33E4A5A1" w:rsidR="00674EAB" w:rsidRPr="00674EAB" w:rsidRDefault="00674EAB" w:rsidP="00937C75">
      <w:pPr>
        <w:pStyle w:val="Paragraphedeliste"/>
        <w:numPr>
          <w:ilvl w:val="0"/>
          <w:numId w:val="22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674EAB">
        <w:rPr>
          <w:rFonts w:ascii="Arial" w:hAnsi="Arial" w:cs="Arial"/>
          <w:rtl/>
        </w:rPr>
        <w:t>ممثل عن الوزارة المكلفة بالنقل واللوجستيك، عضو،</w:t>
      </w:r>
    </w:p>
    <w:p w14:paraId="08D783D2" w14:textId="65B2D61F" w:rsidR="00674EAB" w:rsidRPr="00674EAB" w:rsidRDefault="00674EAB" w:rsidP="00937C75">
      <w:pPr>
        <w:pStyle w:val="Paragraphedeliste"/>
        <w:numPr>
          <w:ilvl w:val="0"/>
          <w:numId w:val="22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674EAB">
        <w:rPr>
          <w:rFonts w:ascii="Arial" w:hAnsi="Arial" w:cs="Arial"/>
          <w:rtl/>
        </w:rPr>
        <w:t>ممثل عن الوزارة المكلفة بالشؤون الثقافية، عضو،</w:t>
      </w:r>
    </w:p>
    <w:p w14:paraId="4EE8D45F" w14:textId="18CD4BCA" w:rsidR="00674EAB" w:rsidRPr="00674EAB" w:rsidRDefault="00674EAB" w:rsidP="00937C75">
      <w:pPr>
        <w:pStyle w:val="Paragraphedeliste"/>
        <w:numPr>
          <w:ilvl w:val="0"/>
          <w:numId w:val="22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674EAB">
        <w:rPr>
          <w:rFonts w:ascii="Arial" w:hAnsi="Arial" w:cs="Arial"/>
          <w:rtl/>
        </w:rPr>
        <w:t>ممثل عن الوزارة المكلفة بشؤون الشباب والرياضة، عضو،</w:t>
      </w:r>
    </w:p>
    <w:p w14:paraId="6395042A" w14:textId="77777777" w:rsidR="00E83604" w:rsidRDefault="00674EAB" w:rsidP="00937C75">
      <w:pPr>
        <w:pStyle w:val="Paragraphedeliste"/>
        <w:numPr>
          <w:ilvl w:val="0"/>
          <w:numId w:val="22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674EAB">
        <w:rPr>
          <w:rFonts w:ascii="Arial" w:hAnsi="Arial" w:cs="Arial"/>
          <w:rtl/>
        </w:rPr>
        <w:t>ممثل عن الوزارة المكلفة بالتكوين المهني والتشغيل، عضو،</w:t>
      </w:r>
    </w:p>
    <w:p w14:paraId="777BC913" w14:textId="2A8BBED8" w:rsidR="00674EAB" w:rsidRPr="00E83604" w:rsidRDefault="00674EAB" w:rsidP="00937C75">
      <w:pPr>
        <w:pStyle w:val="Paragraphedeliste"/>
        <w:numPr>
          <w:ilvl w:val="0"/>
          <w:numId w:val="22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E83604">
        <w:rPr>
          <w:rFonts w:ascii="Arial" w:hAnsi="Arial" w:cs="Arial"/>
          <w:rtl/>
        </w:rPr>
        <w:t>ممثل عن الوزارة المكلفة بالمرأة والأسرة وكبار السن،</w:t>
      </w:r>
      <w:r w:rsidR="00E83604">
        <w:rPr>
          <w:rFonts w:ascii="Arial" w:hAnsi="Arial" w:cs="Arial" w:hint="cs"/>
          <w:rtl/>
        </w:rPr>
        <w:t xml:space="preserve"> </w:t>
      </w:r>
      <w:r w:rsidRPr="00E83604">
        <w:rPr>
          <w:rFonts w:ascii="Arial" w:hAnsi="Arial" w:cs="Arial"/>
          <w:rtl/>
        </w:rPr>
        <w:t>عضو،</w:t>
      </w:r>
    </w:p>
    <w:p w14:paraId="0F85C153" w14:textId="77777777" w:rsidR="00E83604" w:rsidRDefault="00674EAB" w:rsidP="00937C75">
      <w:pPr>
        <w:pStyle w:val="Paragraphedeliste"/>
        <w:numPr>
          <w:ilvl w:val="0"/>
          <w:numId w:val="22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674EAB">
        <w:rPr>
          <w:rFonts w:ascii="Arial" w:hAnsi="Arial" w:cs="Arial"/>
          <w:rtl/>
        </w:rPr>
        <w:t>ممثل عن هيئة حقوق الإنسان، عضو،</w:t>
      </w:r>
    </w:p>
    <w:p w14:paraId="15DEF9BA" w14:textId="77777777" w:rsidR="00E83604" w:rsidRDefault="00674EAB" w:rsidP="00937C75">
      <w:pPr>
        <w:pStyle w:val="Paragraphedeliste"/>
        <w:numPr>
          <w:ilvl w:val="0"/>
          <w:numId w:val="22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E83604">
        <w:rPr>
          <w:rFonts w:ascii="Arial" w:hAnsi="Arial" w:cs="Arial"/>
          <w:rtl/>
        </w:rPr>
        <w:t xml:space="preserve"> ممثل عن قطاع الإعلام، عضو،</w:t>
      </w:r>
    </w:p>
    <w:p w14:paraId="62818484" w14:textId="77777777" w:rsidR="00E83604" w:rsidRDefault="00674EAB" w:rsidP="00937C75">
      <w:pPr>
        <w:pStyle w:val="Paragraphedeliste"/>
        <w:numPr>
          <w:ilvl w:val="0"/>
          <w:numId w:val="22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E83604">
        <w:rPr>
          <w:rFonts w:ascii="Arial" w:hAnsi="Arial" w:cs="Arial"/>
          <w:rtl/>
        </w:rPr>
        <w:t>ممثل عن المعهد الوطني للإحصاء، عضو،</w:t>
      </w:r>
    </w:p>
    <w:p w14:paraId="3DFE1829" w14:textId="77777777" w:rsidR="00937C75" w:rsidRDefault="00674EAB" w:rsidP="00937C75">
      <w:pPr>
        <w:pStyle w:val="Paragraphedeliste"/>
        <w:numPr>
          <w:ilvl w:val="0"/>
          <w:numId w:val="22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E83604">
        <w:rPr>
          <w:rFonts w:ascii="Arial" w:hAnsi="Arial" w:cs="Arial"/>
          <w:rtl/>
        </w:rPr>
        <w:t>خمسة ممثلين عن المجتمع المدني يتم اختيارهم على أسا</w:t>
      </w:r>
      <w:r w:rsidR="00E83604">
        <w:rPr>
          <w:rFonts w:ascii="Arial" w:hAnsi="Arial" w:cs="Arial" w:hint="cs"/>
          <w:rtl/>
        </w:rPr>
        <w:t xml:space="preserve">س </w:t>
      </w:r>
      <w:r w:rsidRPr="00E83604">
        <w:rPr>
          <w:rFonts w:ascii="Arial" w:hAnsi="Arial" w:cs="Arial"/>
          <w:rtl/>
        </w:rPr>
        <w:t>معايير تتعلق بالجمعيات الأكثر نشاطا في مجال مناهضة التمييز</w:t>
      </w:r>
      <w:r w:rsidR="00E83604">
        <w:rPr>
          <w:rFonts w:ascii="Arial" w:hAnsi="Arial" w:cs="Arial" w:hint="cs"/>
          <w:rtl/>
        </w:rPr>
        <w:t xml:space="preserve"> </w:t>
      </w:r>
      <w:r w:rsidRPr="00E83604">
        <w:rPr>
          <w:rFonts w:ascii="Arial" w:hAnsi="Arial" w:cs="Arial"/>
          <w:rtl/>
        </w:rPr>
        <w:t>العنصري والتي تحترم قواعد النزاهة والمساءلة والشفافية المالية</w:t>
      </w:r>
      <w:r w:rsidR="00E83604">
        <w:rPr>
          <w:rFonts w:ascii="Arial" w:hAnsi="Arial" w:cs="Arial" w:hint="cs"/>
          <w:rtl/>
        </w:rPr>
        <w:t xml:space="preserve"> </w:t>
      </w:r>
      <w:r w:rsidRPr="00E83604">
        <w:rPr>
          <w:rFonts w:ascii="Arial" w:hAnsi="Arial" w:cs="Arial"/>
          <w:rtl/>
        </w:rPr>
        <w:t>طبقا للتشريع والنصوص الترتيبية الجاري بها العمل، أعضاء،</w:t>
      </w:r>
    </w:p>
    <w:p w14:paraId="76D79B2E" w14:textId="506140C1" w:rsidR="00674EAB" w:rsidRPr="00937C75" w:rsidRDefault="00674EAB" w:rsidP="00937C75">
      <w:pPr>
        <w:pStyle w:val="Paragraphedeliste"/>
        <w:numPr>
          <w:ilvl w:val="0"/>
          <w:numId w:val="22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937C75">
        <w:rPr>
          <w:rFonts w:ascii="Arial" w:hAnsi="Arial" w:cs="Arial"/>
          <w:rtl/>
        </w:rPr>
        <w:t>ممثل عن الإدارة العامة لحقوق الإنسان بالوزارة المكلفة</w:t>
      </w:r>
      <w:r w:rsidR="00E83604" w:rsidRPr="00937C75">
        <w:rPr>
          <w:rFonts w:ascii="Arial" w:hAnsi="Arial" w:cs="Arial" w:hint="cs"/>
          <w:rtl/>
        </w:rPr>
        <w:t xml:space="preserve"> </w:t>
      </w:r>
      <w:r w:rsidRPr="00937C75">
        <w:rPr>
          <w:rFonts w:ascii="Arial" w:hAnsi="Arial" w:cs="Arial"/>
          <w:rtl/>
        </w:rPr>
        <w:t>بحقوق الإنسان، عضو مقرر</w:t>
      </w:r>
      <w:r w:rsidRPr="00937C75">
        <w:rPr>
          <w:rFonts w:ascii="Arial" w:hAnsi="Arial" w:cs="Arial"/>
        </w:rPr>
        <w:t>.</w:t>
      </w:r>
    </w:p>
    <w:p w14:paraId="2F5ECB9A" w14:textId="77777777" w:rsidR="00E83604" w:rsidRDefault="00674EAB" w:rsidP="00E8360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674EAB">
        <w:rPr>
          <w:rFonts w:ascii="Arial" w:hAnsi="Arial" w:cs="Arial"/>
          <w:rtl/>
        </w:rPr>
        <w:t>يمكن لرئيس اللجنة الوطنية لمناهضة التمييز العنصري أو من</w:t>
      </w:r>
      <w:r w:rsidR="00E83604">
        <w:rPr>
          <w:rFonts w:ascii="Arial" w:hAnsi="Arial" w:cs="Arial" w:hint="cs"/>
          <w:rtl/>
        </w:rPr>
        <w:t xml:space="preserve"> </w:t>
      </w:r>
      <w:r w:rsidRPr="00674EAB">
        <w:rPr>
          <w:rFonts w:ascii="Arial" w:hAnsi="Arial" w:cs="Arial"/>
          <w:rtl/>
        </w:rPr>
        <w:t>ينوبه أن يدعو لحضور أشغالها كل من يرى فائدة في حضوره</w:t>
      </w:r>
      <w:r w:rsidR="00E83604">
        <w:rPr>
          <w:rFonts w:ascii="Arial" w:hAnsi="Arial" w:cs="Arial" w:hint="cs"/>
          <w:rtl/>
        </w:rPr>
        <w:t xml:space="preserve"> </w:t>
      </w:r>
      <w:r w:rsidRPr="00674EAB">
        <w:rPr>
          <w:rFonts w:ascii="Arial" w:hAnsi="Arial" w:cs="Arial"/>
          <w:rtl/>
        </w:rPr>
        <w:t>دون أن يكون له الحق في التصويت</w:t>
      </w:r>
      <w:r w:rsidRPr="00674EAB">
        <w:rPr>
          <w:rFonts w:ascii="Arial" w:hAnsi="Arial" w:cs="Arial"/>
        </w:rPr>
        <w:t>.</w:t>
      </w:r>
    </w:p>
    <w:p w14:paraId="4D0EE79C" w14:textId="77777777" w:rsidR="00E83604" w:rsidRDefault="00674EAB" w:rsidP="00E8360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674EAB">
        <w:rPr>
          <w:rFonts w:ascii="Arial" w:hAnsi="Arial" w:cs="Arial"/>
          <w:rtl/>
        </w:rPr>
        <w:t>يتم تعيين أعضاء اللجنة الوطنية ممن تتوفر فيهم شروط</w:t>
      </w:r>
      <w:r w:rsidR="00E83604">
        <w:rPr>
          <w:rFonts w:ascii="Arial" w:hAnsi="Arial" w:cs="Arial" w:hint="cs"/>
          <w:rtl/>
        </w:rPr>
        <w:t xml:space="preserve"> </w:t>
      </w:r>
      <w:r w:rsidRPr="00674EAB">
        <w:rPr>
          <w:rFonts w:ascii="Arial" w:hAnsi="Arial" w:cs="Arial"/>
          <w:rtl/>
        </w:rPr>
        <w:t>النزاهة والحياد والخبرة في مجال حقوق الإنسان لمدة ثلاث (3</w:t>
      </w:r>
      <w:r w:rsidRPr="00674EAB">
        <w:rPr>
          <w:rFonts w:ascii="Arial" w:hAnsi="Arial" w:cs="Arial"/>
        </w:rPr>
        <w:t xml:space="preserve"> (</w:t>
      </w:r>
      <w:r w:rsidRPr="00674EAB">
        <w:rPr>
          <w:rFonts w:ascii="Arial" w:hAnsi="Arial" w:cs="Arial"/>
          <w:rtl/>
        </w:rPr>
        <w:t>سنوات قابلة للتجديد مرة واحدة بقرار من الوزير المكلف بحقوق</w:t>
      </w:r>
      <w:r w:rsidR="00E83604">
        <w:rPr>
          <w:rFonts w:ascii="Arial" w:hAnsi="Arial" w:cs="Arial" w:hint="cs"/>
          <w:rtl/>
        </w:rPr>
        <w:t xml:space="preserve"> </w:t>
      </w:r>
      <w:r w:rsidRPr="00674EAB">
        <w:rPr>
          <w:rFonts w:ascii="Arial" w:hAnsi="Arial" w:cs="Arial"/>
          <w:rtl/>
        </w:rPr>
        <w:t>الإنسان باقتراح من الوزارات والهياكل المعنية</w:t>
      </w:r>
      <w:r w:rsidRPr="00674EAB">
        <w:rPr>
          <w:rFonts w:ascii="Arial" w:hAnsi="Arial" w:cs="Arial"/>
        </w:rPr>
        <w:t>.</w:t>
      </w:r>
    </w:p>
    <w:p w14:paraId="151942D6" w14:textId="567CC80B" w:rsidR="00674EAB" w:rsidRPr="00674EAB" w:rsidRDefault="00E83604" w:rsidP="00E8360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لا </w:t>
      </w:r>
      <w:r w:rsidR="00674EAB" w:rsidRPr="00674EAB">
        <w:rPr>
          <w:rFonts w:ascii="Arial" w:hAnsi="Arial" w:cs="Arial"/>
          <w:rtl/>
        </w:rPr>
        <w:t>تقل خطة عضو اللجنة عن مدير إدارة مركزية بالنسبة</w:t>
      </w:r>
      <w:r>
        <w:rPr>
          <w:rFonts w:ascii="Arial" w:hAnsi="Arial" w:cs="Arial" w:hint="cs"/>
          <w:rtl/>
        </w:rPr>
        <w:t xml:space="preserve"> </w:t>
      </w:r>
      <w:r w:rsidR="00674EAB" w:rsidRPr="00674EAB">
        <w:rPr>
          <w:rFonts w:ascii="Arial" w:hAnsi="Arial" w:cs="Arial"/>
          <w:rtl/>
        </w:rPr>
        <w:t>لممثلي الوزارات</w:t>
      </w:r>
      <w:r w:rsidR="00674EAB" w:rsidRPr="00674EAB">
        <w:rPr>
          <w:rFonts w:ascii="Arial" w:hAnsi="Arial" w:cs="Arial"/>
        </w:rPr>
        <w:t>.</w:t>
      </w:r>
    </w:p>
    <w:p w14:paraId="5BCF1275" w14:textId="2EEC70BC" w:rsidR="00674EAB" w:rsidRPr="00674EAB" w:rsidRDefault="00674EAB" w:rsidP="00E8360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83604">
        <w:rPr>
          <w:rFonts w:ascii="Arial" w:hAnsi="Arial" w:cs="Arial"/>
          <w:b/>
          <w:bCs/>
          <w:rtl/>
        </w:rPr>
        <w:t>الفصل 4</w:t>
      </w:r>
      <w:r w:rsidR="00E83604">
        <w:rPr>
          <w:rFonts w:ascii="Arial" w:hAnsi="Arial" w:cs="Arial" w:hint="cs"/>
          <w:b/>
          <w:bCs/>
          <w:rtl/>
        </w:rPr>
        <w:t xml:space="preserve"> </w:t>
      </w:r>
      <w:r w:rsidR="00E83604">
        <w:rPr>
          <w:rFonts w:ascii="Arial" w:hAnsi="Arial" w:cs="Arial"/>
          <w:b/>
          <w:bCs/>
          <w:rtl/>
        </w:rPr>
        <w:t>–</w:t>
      </w:r>
      <w:r w:rsidR="00E83604">
        <w:rPr>
          <w:rFonts w:ascii="Arial" w:hAnsi="Arial" w:cs="Arial" w:hint="cs"/>
          <w:b/>
          <w:bCs/>
          <w:rtl/>
        </w:rPr>
        <w:t xml:space="preserve"> </w:t>
      </w:r>
      <w:r w:rsidRPr="00674EAB">
        <w:rPr>
          <w:rFonts w:ascii="Arial" w:hAnsi="Arial" w:cs="Arial"/>
          <w:rtl/>
        </w:rPr>
        <w:t>يمثل أعضاء اللجنة الوطنية لمناهضة التمييز</w:t>
      </w:r>
      <w:r w:rsidR="00E83604">
        <w:rPr>
          <w:rFonts w:ascii="Arial" w:hAnsi="Arial" w:cs="Arial" w:hint="cs"/>
          <w:rtl/>
        </w:rPr>
        <w:t xml:space="preserve"> </w:t>
      </w:r>
      <w:r w:rsidRPr="00674EAB">
        <w:rPr>
          <w:rFonts w:ascii="Arial" w:hAnsi="Arial" w:cs="Arial"/>
          <w:rtl/>
        </w:rPr>
        <w:t>العنصري المذكورين بالفصل 3 من هذا الأمر الحكومي نقاط</w:t>
      </w:r>
      <w:r w:rsidR="00E83604">
        <w:rPr>
          <w:rFonts w:ascii="Arial" w:hAnsi="Arial" w:cs="Arial" w:hint="cs"/>
          <w:rtl/>
        </w:rPr>
        <w:t xml:space="preserve"> </w:t>
      </w:r>
      <w:r w:rsidRPr="00674EAB">
        <w:rPr>
          <w:rFonts w:ascii="Arial" w:hAnsi="Arial" w:cs="Arial"/>
          <w:rtl/>
        </w:rPr>
        <w:t>اتصال للجنة لدى الهيكل الذي يمثلونه في المسائل الراجعة إليه</w:t>
      </w:r>
      <w:r w:rsidR="00E83604">
        <w:rPr>
          <w:rFonts w:ascii="Arial" w:hAnsi="Arial" w:cs="Arial" w:hint="cs"/>
          <w:rtl/>
        </w:rPr>
        <w:t xml:space="preserve"> </w:t>
      </w:r>
      <w:r w:rsidRPr="00674EAB">
        <w:rPr>
          <w:rFonts w:ascii="Arial" w:hAnsi="Arial" w:cs="Arial"/>
          <w:rtl/>
        </w:rPr>
        <w:t>بالنظر</w:t>
      </w:r>
      <w:r w:rsidRPr="00674EAB">
        <w:rPr>
          <w:rFonts w:ascii="Arial" w:hAnsi="Arial" w:cs="Arial"/>
        </w:rPr>
        <w:t>.</w:t>
      </w:r>
    </w:p>
    <w:p w14:paraId="5E859B7F" w14:textId="19DED9CC" w:rsidR="00674EAB" w:rsidRPr="00674EAB" w:rsidRDefault="00674EAB" w:rsidP="00E8360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83604">
        <w:rPr>
          <w:rFonts w:ascii="Arial" w:hAnsi="Arial" w:cs="Arial"/>
          <w:b/>
          <w:bCs/>
          <w:rtl/>
        </w:rPr>
        <w:t>الفصل 5</w:t>
      </w:r>
      <w:r w:rsidR="00E83604">
        <w:rPr>
          <w:rFonts w:ascii="Arial" w:hAnsi="Arial" w:cs="Arial" w:hint="cs"/>
          <w:b/>
          <w:bCs/>
          <w:rtl/>
        </w:rPr>
        <w:t xml:space="preserve"> </w:t>
      </w:r>
      <w:r w:rsidR="00E83604">
        <w:rPr>
          <w:rFonts w:ascii="Arial" w:hAnsi="Arial" w:cs="Arial"/>
          <w:b/>
          <w:bCs/>
          <w:rtl/>
        </w:rPr>
        <w:t>–</w:t>
      </w:r>
      <w:r w:rsidR="00E83604">
        <w:rPr>
          <w:rFonts w:ascii="Arial" w:hAnsi="Arial" w:cs="Arial" w:hint="cs"/>
          <w:b/>
          <w:bCs/>
          <w:rtl/>
        </w:rPr>
        <w:t xml:space="preserve"> </w:t>
      </w:r>
      <w:r w:rsidRPr="00674EAB">
        <w:rPr>
          <w:rFonts w:ascii="Arial" w:hAnsi="Arial" w:cs="Arial"/>
          <w:rtl/>
        </w:rPr>
        <w:t>تجتمع اللجنة الوطنية لمناهضة التمييز العنصري</w:t>
      </w:r>
      <w:r w:rsidR="00E83604">
        <w:rPr>
          <w:rFonts w:ascii="Arial" w:hAnsi="Arial" w:cs="Arial" w:hint="cs"/>
          <w:rtl/>
        </w:rPr>
        <w:t xml:space="preserve"> </w:t>
      </w:r>
      <w:r w:rsidRPr="00674EAB">
        <w:rPr>
          <w:rFonts w:ascii="Arial" w:hAnsi="Arial" w:cs="Arial"/>
          <w:rtl/>
        </w:rPr>
        <w:t>بدعوة من رئيسها أو من ينوبه بصفة دورية مرة كل ثلاثة أشهر،</w:t>
      </w:r>
    </w:p>
    <w:p w14:paraId="34204EDA" w14:textId="2720B1CF" w:rsidR="00674EAB" w:rsidRPr="00674EAB" w:rsidRDefault="00674EAB" w:rsidP="00E8360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674EAB">
        <w:rPr>
          <w:rFonts w:ascii="Arial" w:hAnsi="Arial" w:cs="Arial"/>
          <w:rtl/>
        </w:rPr>
        <w:t>وكلما دعت الحاجة إلى ذلك، بناء على جدول أعمال يتم إرساله</w:t>
      </w:r>
      <w:r w:rsidR="00E83604">
        <w:rPr>
          <w:rFonts w:ascii="Arial" w:hAnsi="Arial" w:cs="Arial" w:hint="cs"/>
          <w:rtl/>
        </w:rPr>
        <w:t xml:space="preserve"> </w:t>
      </w:r>
      <w:r w:rsidRPr="00674EAB">
        <w:rPr>
          <w:rFonts w:ascii="Arial" w:hAnsi="Arial" w:cs="Arial"/>
          <w:rtl/>
        </w:rPr>
        <w:t>إلى الأعضاء أسبوعا على الأقل قبل تاريخ الاجتماع</w:t>
      </w:r>
      <w:r w:rsidRPr="00674EAB">
        <w:rPr>
          <w:rFonts w:ascii="Arial" w:hAnsi="Arial" w:cs="Arial"/>
        </w:rPr>
        <w:t>.</w:t>
      </w:r>
    </w:p>
    <w:p w14:paraId="565C0C53" w14:textId="0F355657" w:rsidR="00674EAB" w:rsidRPr="00674EAB" w:rsidRDefault="00674EAB" w:rsidP="00E8360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674EAB">
        <w:rPr>
          <w:rFonts w:ascii="Arial" w:hAnsi="Arial" w:cs="Arial"/>
          <w:rtl/>
        </w:rPr>
        <w:t>لا تكون مداولات اللجنة صحيحة إلا بحضور نصف أعضائها</w:t>
      </w:r>
      <w:r w:rsidR="00E83604">
        <w:rPr>
          <w:rFonts w:ascii="Arial" w:hAnsi="Arial" w:cs="Arial" w:hint="cs"/>
          <w:rtl/>
        </w:rPr>
        <w:t xml:space="preserve"> </w:t>
      </w:r>
      <w:r w:rsidRPr="00674EAB">
        <w:rPr>
          <w:rFonts w:ascii="Arial" w:hAnsi="Arial" w:cs="Arial"/>
          <w:rtl/>
        </w:rPr>
        <w:t>على الأقل. وفي صورة عدم اكتمال النصاب يتم عقد جلسة ثانية</w:t>
      </w:r>
      <w:r w:rsidR="00E83604">
        <w:rPr>
          <w:rFonts w:ascii="Arial" w:hAnsi="Arial" w:cs="Arial" w:hint="cs"/>
          <w:rtl/>
        </w:rPr>
        <w:t xml:space="preserve"> </w:t>
      </w:r>
      <w:r w:rsidRPr="00674EAB">
        <w:rPr>
          <w:rFonts w:ascii="Arial" w:hAnsi="Arial" w:cs="Arial"/>
          <w:rtl/>
        </w:rPr>
        <w:t>في ظرف السبعة أيام الموالية للتداول بصفة قانونية مهما كان</w:t>
      </w:r>
      <w:r w:rsidR="00E83604">
        <w:rPr>
          <w:rFonts w:ascii="Arial" w:hAnsi="Arial" w:cs="Arial" w:hint="cs"/>
          <w:rtl/>
        </w:rPr>
        <w:t xml:space="preserve"> </w:t>
      </w:r>
      <w:r w:rsidRPr="00674EAB">
        <w:rPr>
          <w:rFonts w:ascii="Arial" w:hAnsi="Arial" w:cs="Arial"/>
          <w:rtl/>
        </w:rPr>
        <w:t>عدد الأعضاء الحاضرين</w:t>
      </w:r>
      <w:r w:rsidRPr="00674EAB">
        <w:rPr>
          <w:rFonts w:ascii="Arial" w:hAnsi="Arial" w:cs="Arial"/>
        </w:rPr>
        <w:t>.</w:t>
      </w:r>
    </w:p>
    <w:p w14:paraId="6ACFD927" w14:textId="42D5CF48" w:rsidR="00674EAB" w:rsidRPr="00674EAB" w:rsidRDefault="00674EAB" w:rsidP="00E8360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674EAB">
        <w:rPr>
          <w:rFonts w:ascii="Arial" w:hAnsi="Arial" w:cs="Arial"/>
          <w:rtl/>
        </w:rPr>
        <w:t>تتخذ آراء اللجنة بأغلبية أصوات الأعضاء الحاضرين وفي</w:t>
      </w:r>
      <w:r w:rsidR="00E83604">
        <w:rPr>
          <w:rFonts w:ascii="Arial" w:hAnsi="Arial" w:cs="Arial" w:hint="cs"/>
          <w:rtl/>
        </w:rPr>
        <w:t xml:space="preserve"> </w:t>
      </w:r>
      <w:r w:rsidRPr="00674EAB">
        <w:rPr>
          <w:rFonts w:ascii="Arial" w:hAnsi="Arial" w:cs="Arial"/>
          <w:rtl/>
        </w:rPr>
        <w:t>صورة تساوي الأصوات يكون صوت رئيس الجلسة مرجحا</w:t>
      </w:r>
      <w:r w:rsidRPr="00674EAB">
        <w:rPr>
          <w:rFonts w:ascii="Arial" w:hAnsi="Arial" w:cs="Arial"/>
        </w:rPr>
        <w:t>.</w:t>
      </w:r>
    </w:p>
    <w:p w14:paraId="42CA8C8D" w14:textId="77777777" w:rsidR="00674EAB" w:rsidRPr="00674EAB" w:rsidRDefault="00674EAB" w:rsidP="00674EA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674EAB">
        <w:rPr>
          <w:rFonts w:ascii="Arial" w:hAnsi="Arial" w:cs="Arial"/>
          <w:rtl/>
        </w:rPr>
        <w:t>لا يشارك العضو المقرر في التصويت</w:t>
      </w:r>
      <w:r w:rsidRPr="00674EAB">
        <w:rPr>
          <w:rFonts w:ascii="Arial" w:hAnsi="Arial" w:cs="Arial"/>
        </w:rPr>
        <w:t>.</w:t>
      </w:r>
    </w:p>
    <w:p w14:paraId="71608339" w14:textId="611D7A90" w:rsidR="00674EAB" w:rsidRPr="00674EAB" w:rsidRDefault="00674EAB" w:rsidP="00E8360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83604">
        <w:rPr>
          <w:rFonts w:ascii="Arial" w:hAnsi="Arial" w:cs="Arial"/>
          <w:b/>
          <w:bCs/>
          <w:rtl/>
        </w:rPr>
        <w:t>الفصل 6</w:t>
      </w:r>
      <w:r w:rsidR="00E83604">
        <w:rPr>
          <w:rFonts w:ascii="Arial" w:hAnsi="Arial" w:cs="Arial" w:hint="cs"/>
          <w:b/>
          <w:bCs/>
          <w:rtl/>
        </w:rPr>
        <w:t xml:space="preserve"> </w:t>
      </w:r>
      <w:r w:rsidR="00E83604">
        <w:rPr>
          <w:rFonts w:ascii="Arial" w:hAnsi="Arial" w:cs="Arial"/>
          <w:b/>
          <w:bCs/>
          <w:rtl/>
        </w:rPr>
        <w:t>–</w:t>
      </w:r>
      <w:r w:rsidR="00E83604">
        <w:rPr>
          <w:rFonts w:ascii="Arial" w:hAnsi="Arial" w:cs="Arial" w:hint="cs"/>
          <w:b/>
          <w:bCs/>
          <w:rtl/>
        </w:rPr>
        <w:t xml:space="preserve"> </w:t>
      </w:r>
      <w:r w:rsidRPr="00674EAB">
        <w:rPr>
          <w:rFonts w:ascii="Arial" w:hAnsi="Arial" w:cs="Arial"/>
          <w:rtl/>
        </w:rPr>
        <w:t>تدون أعمال اللجنة الوطنية في محاضر جلسات</w:t>
      </w:r>
      <w:r w:rsidR="00E83604">
        <w:rPr>
          <w:rFonts w:ascii="Arial" w:hAnsi="Arial" w:cs="Arial" w:hint="cs"/>
          <w:rtl/>
        </w:rPr>
        <w:t xml:space="preserve"> </w:t>
      </w:r>
      <w:r w:rsidRPr="00674EAB">
        <w:rPr>
          <w:rFonts w:ascii="Arial" w:hAnsi="Arial" w:cs="Arial"/>
          <w:rtl/>
        </w:rPr>
        <w:t>يتم إمضاؤها من قبل رئيسها أو نائبه والأعضاء الحاضرين</w:t>
      </w:r>
      <w:r w:rsidRPr="00674EAB">
        <w:rPr>
          <w:rFonts w:ascii="Arial" w:hAnsi="Arial" w:cs="Arial"/>
        </w:rPr>
        <w:t>.</w:t>
      </w:r>
    </w:p>
    <w:p w14:paraId="278F782D" w14:textId="2DF31DEA" w:rsidR="00674EAB" w:rsidRPr="00674EAB" w:rsidRDefault="00674EAB" w:rsidP="00E8360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83604">
        <w:rPr>
          <w:rFonts w:ascii="Arial" w:hAnsi="Arial" w:cs="Arial"/>
          <w:b/>
          <w:bCs/>
          <w:rtl/>
        </w:rPr>
        <w:t>الفصل 7</w:t>
      </w:r>
      <w:r w:rsidR="00E83604">
        <w:rPr>
          <w:rFonts w:ascii="Arial" w:hAnsi="Arial" w:cs="Arial" w:hint="cs"/>
          <w:b/>
          <w:bCs/>
          <w:rtl/>
        </w:rPr>
        <w:t xml:space="preserve"> </w:t>
      </w:r>
      <w:r w:rsidR="00E83604">
        <w:rPr>
          <w:rFonts w:ascii="Arial" w:hAnsi="Arial" w:cs="Arial"/>
          <w:b/>
          <w:bCs/>
          <w:rtl/>
        </w:rPr>
        <w:t>–</w:t>
      </w:r>
      <w:r w:rsidRPr="00674EAB">
        <w:rPr>
          <w:rFonts w:ascii="Arial" w:hAnsi="Arial" w:cs="Arial"/>
          <w:rtl/>
        </w:rPr>
        <w:t xml:space="preserve"> تكلف الإدارة العامة لحقوق الإنسان برئاسة</w:t>
      </w:r>
      <w:r w:rsidR="00E83604">
        <w:rPr>
          <w:rFonts w:ascii="Arial" w:hAnsi="Arial" w:cs="Arial" w:hint="cs"/>
          <w:rtl/>
        </w:rPr>
        <w:t xml:space="preserve"> </w:t>
      </w:r>
      <w:r w:rsidRPr="00674EAB">
        <w:rPr>
          <w:rFonts w:ascii="Arial" w:hAnsi="Arial" w:cs="Arial"/>
          <w:rtl/>
        </w:rPr>
        <w:t>الحكومة بتأمين الكتابة القارة للجنة الوطنية لمناهضة التمييز</w:t>
      </w:r>
      <w:r w:rsidR="00E83604">
        <w:rPr>
          <w:rFonts w:ascii="Arial" w:hAnsi="Arial" w:cs="Arial" w:hint="cs"/>
          <w:rtl/>
        </w:rPr>
        <w:t xml:space="preserve"> </w:t>
      </w:r>
      <w:r w:rsidRPr="00674EAB">
        <w:rPr>
          <w:rFonts w:ascii="Arial" w:hAnsi="Arial" w:cs="Arial"/>
          <w:rtl/>
        </w:rPr>
        <w:t>العنصري، وتتولى خاصة</w:t>
      </w:r>
      <w:r w:rsidRPr="00674EAB">
        <w:rPr>
          <w:rFonts w:ascii="Arial" w:hAnsi="Arial" w:cs="Arial"/>
        </w:rPr>
        <w:t>:</w:t>
      </w:r>
    </w:p>
    <w:p w14:paraId="46020FAB" w14:textId="796F8F88" w:rsidR="00674EAB" w:rsidRPr="00E83604" w:rsidRDefault="00674EAB" w:rsidP="00E83604">
      <w:pPr>
        <w:pStyle w:val="Paragraphedeliste"/>
        <w:numPr>
          <w:ilvl w:val="0"/>
          <w:numId w:val="20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E83604">
        <w:rPr>
          <w:rFonts w:ascii="Arial" w:hAnsi="Arial" w:cs="Arial"/>
          <w:rtl/>
        </w:rPr>
        <w:t>الإعداد والتحضير لاجتماعات اللجنة،</w:t>
      </w:r>
    </w:p>
    <w:p w14:paraId="581FEB3C" w14:textId="6BEC4F5B" w:rsidR="00674EAB" w:rsidRPr="00E83604" w:rsidRDefault="00674EAB" w:rsidP="00E83604">
      <w:pPr>
        <w:pStyle w:val="Paragraphedeliste"/>
        <w:numPr>
          <w:ilvl w:val="0"/>
          <w:numId w:val="20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E83604">
        <w:rPr>
          <w:rFonts w:ascii="Arial" w:hAnsi="Arial" w:cs="Arial"/>
          <w:rtl/>
        </w:rPr>
        <w:t>إعداد جداول أعمال اللجنة وتبليغ الدعوات للأعضاء،</w:t>
      </w:r>
    </w:p>
    <w:p w14:paraId="5B904E03" w14:textId="7DF05784" w:rsidR="00674EAB" w:rsidRPr="00E83604" w:rsidRDefault="00674EAB" w:rsidP="00E83604">
      <w:pPr>
        <w:pStyle w:val="Paragraphedeliste"/>
        <w:numPr>
          <w:ilvl w:val="0"/>
          <w:numId w:val="20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E83604">
        <w:rPr>
          <w:rFonts w:ascii="Arial" w:hAnsi="Arial" w:cs="Arial"/>
          <w:rtl/>
        </w:rPr>
        <w:t>إعداد محاضر الجلسات،</w:t>
      </w:r>
    </w:p>
    <w:p w14:paraId="0AD3D7BF" w14:textId="58F17ABA" w:rsidR="00674EAB" w:rsidRPr="00E83604" w:rsidRDefault="00674EAB" w:rsidP="00E83604">
      <w:pPr>
        <w:pStyle w:val="Paragraphedeliste"/>
        <w:numPr>
          <w:ilvl w:val="0"/>
          <w:numId w:val="20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E83604">
        <w:rPr>
          <w:rFonts w:ascii="Arial" w:hAnsi="Arial" w:cs="Arial"/>
          <w:rtl/>
        </w:rPr>
        <w:t>متابعة آراء ومقترحات اللجنة وتوصياتها وتبليغها إلى</w:t>
      </w:r>
      <w:r w:rsidR="00E83604" w:rsidRPr="00E83604">
        <w:rPr>
          <w:rFonts w:ascii="Arial" w:hAnsi="Arial" w:cs="Arial" w:hint="cs"/>
          <w:rtl/>
        </w:rPr>
        <w:t xml:space="preserve"> </w:t>
      </w:r>
      <w:r w:rsidRPr="00E83604">
        <w:rPr>
          <w:rFonts w:ascii="Arial" w:hAnsi="Arial" w:cs="Arial"/>
          <w:rtl/>
        </w:rPr>
        <w:t>الجهات المعنية،</w:t>
      </w:r>
    </w:p>
    <w:p w14:paraId="6BB5312A" w14:textId="77777777" w:rsidR="00E83604" w:rsidRDefault="00674EAB" w:rsidP="00E83604">
      <w:pPr>
        <w:pStyle w:val="Paragraphedeliste"/>
        <w:numPr>
          <w:ilvl w:val="0"/>
          <w:numId w:val="20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E83604">
        <w:rPr>
          <w:rFonts w:ascii="Arial" w:hAnsi="Arial" w:cs="Arial"/>
          <w:rtl/>
        </w:rPr>
        <w:t>إعداد مشاريع التقارير وعرضها على الأعضاء،</w:t>
      </w:r>
    </w:p>
    <w:p w14:paraId="68F2F9E6" w14:textId="4ECB6381" w:rsidR="00674EAB" w:rsidRPr="00E83604" w:rsidRDefault="00674EAB" w:rsidP="00E83604">
      <w:pPr>
        <w:pStyle w:val="Paragraphedeliste"/>
        <w:numPr>
          <w:ilvl w:val="0"/>
          <w:numId w:val="20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E83604">
        <w:rPr>
          <w:rFonts w:ascii="Arial" w:hAnsi="Arial" w:cs="Arial"/>
          <w:rtl/>
        </w:rPr>
        <w:t>مسك وحفظ الوثائق المتعلقة بأشغال اللجنة الوطنية</w:t>
      </w:r>
      <w:r w:rsidRPr="00E83604">
        <w:rPr>
          <w:rFonts w:ascii="Arial" w:hAnsi="Arial" w:cs="Arial"/>
        </w:rPr>
        <w:t>.</w:t>
      </w:r>
    </w:p>
    <w:p w14:paraId="4C69C8CA" w14:textId="77777777" w:rsidR="00674EAB" w:rsidRPr="00674EAB" w:rsidRDefault="00674EAB" w:rsidP="00674EA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674EAB">
        <w:rPr>
          <w:rFonts w:ascii="Arial" w:hAnsi="Arial" w:cs="Arial"/>
          <w:rtl/>
        </w:rPr>
        <w:t>كما تقوم الكتابة القارة بكل الأعمال التي تكلفها بها اللجنة</w:t>
      </w:r>
      <w:r w:rsidRPr="00674EAB">
        <w:rPr>
          <w:rFonts w:ascii="Arial" w:hAnsi="Arial" w:cs="Arial"/>
        </w:rPr>
        <w:t>.</w:t>
      </w:r>
    </w:p>
    <w:p w14:paraId="046A7D0E" w14:textId="2D330A80" w:rsidR="00674EAB" w:rsidRPr="00674EAB" w:rsidRDefault="00674EAB" w:rsidP="00937C7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83604">
        <w:rPr>
          <w:rFonts w:ascii="Arial" w:hAnsi="Arial" w:cs="Arial"/>
          <w:b/>
          <w:bCs/>
          <w:rtl/>
        </w:rPr>
        <w:t>الفصل 8</w:t>
      </w:r>
      <w:r w:rsidR="00E83604">
        <w:rPr>
          <w:rFonts w:ascii="Arial" w:hAnsi="Arial" w:cs="Arial" w:hint="cs"/>
          <w:b/>
          <w:bCs/>
          <w:rtl/>
        </w:rPr>
        <w:t xml:space="preserve"> </w:t>
      </w:r>
      <w:r w:rsidR="00E83604">
        <w:rPr>
          <w:rFonts w:ascii="Arial" w:hAnsi="Arial" w:cs="Arial"/>
          <w:b/>
          <w:bCs/>
          <w:rtl/>
        </w:rPr>
        <w:t>–</w:t>
      </w:r>
      <w:r w:rsidR="00E83604">
        <w:rPr>
          <w:rFonts w:ascii="Arial" w:hAnsi="Arial" w:cs="Arial" w:hint="cs"/>
          <w:b/>
          <w:bCs/>
          <w:rtl/>
        </w:rPr>
        <w:t xml:space="preserve"> </w:t>
      </w:r>
      <w:r w:rsidRPr="00674EAB">
        <w:rPr>
          <w:rFonts w:ascii="Arial" w:hAnsi="Arial" w:cs="Arial"/>
          <w:rtl/>
        </w:rPr>
        <w:t>تعد اللجنة الوطنية لمناهضة التمييز العنصر</w:t>
      </w:r>
      <w:r w:rsidR="00E83604">
        <w:rPr>
          <w:rFonts w:ascii="Arial" w:hAnsi="Arial" w:cs="Arial" w:hint="cs"/>
          <w:rtl/>
        </w:rPr>
        <w:t xml:space="preserve"> </w:t>
      </w:r>
      <w:r w:rsidRPr="00674EAB">
        <w:rPr>
          <w:rFonts w:ascii="Arial" w:hAnsi="Arial" w:cs="Arial"/>
          <w:rtl/>
        </w:rPr>
        <w:t xml:space="preserve">طبقا لمقتضيات الفصل 11 من </w:t>
      </w:r>
      <w:hyperlink r:id="rId8" w:history="1">
        <w:r w:rsidRPr="00937C75">
          <w:rPr>
            <w:rStyle w:val="Lienhypertexte"/>
            <w:rFonts w:ascii="Arial" w:hAnsi="Arial" w:cs="Arial" w:hint="cs"/>
            <w:rtl/>
          </w:rPr>
          <w:t>القانون</w:t>
        </w:r>
        <w:r w:rsidRPr="00937C75">
          <w:rPr>
            <w:rStyle w:val="Lienhypertexte"/>
            <w:rFonts w:ascii="Arial" w:hAnsi="Arial" w:cs="Arial"/>
            <w:rtl/>
          </w:rPr>
          <w:t xml:space="preserve"> </w:t>
        </w:r>
        <w:r w:rsidRPr="00937C75">
          <w:rPr>
            <w:rStyle w:val="Lienhypertexte"/>
            <w:rFonts w:ascii="Arial" w:hAnsi="Arial" w:cs="Arial" w:hint="cs"/>
            <w:rtl/>
          </w:rPr>
          <w:t>الأساسي</w:t>
        </w:r>
        <w:r w:rsidRPr="00937C75">
          <w:rPr>
            <w:rStyle w:val="Lienhypertexte"/>
            <w:rFonts w:ascii="Arial" w:hAnsi="Arial" w:cs="Arial"/>
            <w:rtl/>
          </w:rPr>
          <w:t xml:space="preserve"> </w:t>
        </w:r>
        <w:r w:rsidRPr="00937C75">
          <w:rPr>
            <w:rStyle w:val="Lienhypertexte"/>
            <w:rFonts w:ascii="Arial" w:hAnsi="Arial" w:cs="Arial" w:hint="cs"/>
            <w:rtl/>
          </w:rPr>
          <w:t>عدد</w:t>
        </w:r>
        <w:r w:rsidRPr="00937C75">
          <w:rPr>
            <w:rStyle w:val="Lienhypertexte"/>
            <w:rFonts w:ascii="Arial" w:hAnsi="Arial" w:cs="Arial"/>
            <w:rtl/>
          </w:rPr>
          <w:t xml:space="preserve"> 50 </w:t>
        </w:r>
        <w:r w:rsidRPr="00937C75">
          <w:rPr>
            <w:rStyle w:val="Lienhypertexte"/>
            <w:rFonts w:ascii="Arial" w:hAnsi="Arial" w:cs="Arial" w:hint="cs"/>
            <w:rtl/>
          </w:rPr>
          <w:t>لسنة</w:t>
        </w:r>
        <w:r w:rsidRPr="00937C75">
          <w:rPr>
            <w:rStyle w:val="Lienhypertexte"/>
            <w:rFonts w:ascii="Arial" w:hAnsi="Arial" w:cs="Arial"/>
          </w:rPr>
          <w:t xml:space="preserve"> </w:t>
        </w:r>
        <w:r w:rsidRPr="00937C75">
          <w:rPr>
            <w:rStyle w:val="Lienhypertexte"/>
            <w:rFonts w:ascii="Arial" w:hAnsi="Arial" w:cs="Arial" w:hint="cs"/>
            <w:rtl/>
          </w:rPr>
          <w:t>المؤرخ</w:t>
        </w:r>
        <w:r w:rsidRPr="00937C75">
          <w:rPr>
            <w:rStyle w:val="Lienhypertexte"/>
            <w:rFonts w:ascii="Arial" w:hAnsi="Arial" w:cs="Arial"/>
            <w:rtl/>
          </w:rPr>
          <w:t xml:space="preserve"> </w:t>
        </w:r>
        <w:r w:rsidRPr="00937C75">
          <w:rPr>
            <w:rStyle w:val="Lienhypertexte"/>
            <w:rFonts w:ascii="Arial" w:hAnsi="Arial" w:cs="Arial" w:hint="cs"/>
            <w:rtl/>
          </w:rPr>
          <w:t>في</w:t>
        </w:r>
        <w:r w:rsidRPr="00937C75">
          <w:rPr>
            <w:rStyle w:val="Lienhypertexte"/>
            <w:rFonts w:ascii="Arial" w:hAnsi="Arial" w:cs="Arial"/>
            <w:rtl/>
          </w:rPr>
          <w:t xml:space="preserve"> 23 </w:t>
        </w:r>
        <w:r w:rsidRPr="00937C75">
          <w:rPr>
            <w:rStyle w:val="Lienhypertexte"/>
            <w:rFonts w:ascii="Arial" w:hAnsi="Arial" w:cs="Arial" w:hint="cs"/>
            <w:rtl/>
          </w:rPr>
          <w:t>أكتوبر</w:t>
        </w:r>
        <w:r w:rsidRPr="00937C75">
          <w:rPr>
            <w:rStyle w:val="Lienhypertexte"/>
            <w:rFonts w:ascii="Arial" w:hAnsi="Arial" w:cs="Arial"/>
            <w:rtl/>
          </w:rPr>
          <w:t xml:space="preserve"> 2018 </w:t>
        </w:r>
        <w:r w:rsidRPr="00937C75">
          <w:rPr>
            <w:rStyle w:val="Lienhypertexte"/>
            <w:rFonts w:ascii="Arial" w:hAnsi="Arial" w:cs="Arial" w:hint="cs"/>
            <w:rtl/>
          </w:rPr>
          <w:t>المتعلق</w:t>
        </w:r>
        <w:r w:rsidRPr="00937C75">
          <w:rPr>
            <w:rStyle w:val="Lienhypertexte"/>
            <w:rFonts w:ascii="Arial" w:hAnsi="Arial" w:cs="Arial"/>
            <w:rtl/>
          </w:rPr>
          <w:t xml:space="preserve"> </w:t>
        </w:r>
        <w:r w:rsidRPr="00937C75">
          <w:rPr>
            <w:rStyle w:val="Lienhypertexte"/>
            <w:rFonts w:ascii="Arial" w:hAnsi="Arial" w:cs="Arial" w:hint="cs"/>
            <w:rtl/>
          </w:rPr>
          <w:t>بالقضاء</w:t>
        </w:r>
        <w:r w:rsidRPr="00937C75">
          <w:rPr>
            <w:rStyle w:val="Lienhypertexte"/>
            <w:rFonts w:ascii="Arial" w:hAnsi="Arial" w:cs="Arial"/>
            <w:rtl/>
          </w:rPr>
          <w:t xml:space="preserve"> </w:t>
        </w:r>
        <w:r w:rsidRPr="00937C75">
          <w:rPr>
            <w:rStyle w:val="Lienhypertexte"/>
            <w:rFonts w:ascii="Arial" w:hAnsi="Arial" w:cs="Arial" w:hint="cs"/>
            <w:rtl/>
          </w:rPr>
          <w:t>على</w:t>
        </w:r>
        <w:r w:rsidRPr="00937C75">
          <w:rPr>
            <w:rStyle w:val="Lienhypertexte"/>
            <w:rFonts w:ascii="Arial" w:hAnsi="Arial" w:cs="Arial"/>
            <w:rtl/>
          </w:rPr>
          <w:t xml:space="preserve"> </w:t>
        </w:r>
        <w:r w:rsidRPr="00937C75">
          <w:rPr>
            <w:rStyle w:val="Lienhypertexte"/>
            <w:rFonts w:ascii="Arial" w:hAnsi="Arial" w:cs="Arial" w:hint="cs"/>
            <w:rtl/>
          </w:rPr>
          <w:t>جميع</w:t>
        </w:r>
        <w:r w:rsidR="00937C75" w:rsidRPr="00937C75">
          <w:rPr>
            <w:rStyle w:val="Lienhypertexte"/>
            <w:rFonts w:ascii="Arial" w:hAnsi="Arial" w:cs="Arial" w:hint="cs"/>
            <w:rtl/>
          </w:rPr>
          <w:t xml:space="preserve"> </w:t>
        </w:r>
        <w:r w:rsidRPr="00937C75">
          <w:rPr>
            <w:rStyle w:val="Lienhypertexte"/>
            <w:rFonts w:ascii="Arial" w:hAnsi="Arial" w:cs="Arial" w:hint="cs"/>
            <w:rtl/>
          </w:rPr>
          <w:t>أشكال</w:t>
        </w:r>
        <w:r w:rsidRPr="00937C75">
          <w:rPr>
            <w:rStyle w:val="Lienhypertexte"/>
            <w:rFonts w:ascii="Arial" w:hAnsi="Arial" w:cs="Arial"/>
            <w:rtl/>
          </w:rPr>
          <w:t xml:space="preserve"> </w:t>
        </w:r>
        <w:r w:rsidRPr="00937C75">
          <w:rPr>
            <w:rStyle w:val="Lienhypertexte"/>
            <w:rFonts w:ascii="Arial" w:hAnsi="Arial" w:cs="Arial" w:hint="cs"/>
            <w:rtl/>
          </w:rPr>
          <w:t>التمييز</w:t>
        </w:r>
        <w:r w:rsidRPr="00937C75">
          <w:rPr>
            <w:rStyle w:val="Lienhypertexte"/>
            <w:rFonts w:ascii="Arial" w:hAnsi="Arial" w:cs="Arial"/>
            <w:rtl/>
          </w:rPr>
          <w:t xml:space="preserve"> </w:t>
        </w:r>
        <w:r w:rsidRPr="00937C75">
          <w:rPr>
            <w:rStyle w:val="Lienhypertexte"/>
            <w:rFonts w:ascii="Arial" w:hAnsi="Arial" w:cs="Arial" w:hint="cs"/>
            <w:rtl/>
          </w:rPr>
          <w:t>العنصري</w:t>
        </w:r>
      </w:hyperlink>
      <w:r w:rsidRPr="00674EAB">
        <w:rPr>
          <w:rFonts w:ascii="Arial" w:hAnsi="Arial" w:cs="Arial"/>
          <w:rtl/>
        </w:rPr>
        <w:t>، والمشار إليه أعلاه، تقريرا سنويا في</w:t>
      </w:r>
      <w:r w:rsidR="00937C75">
        <w:rPr>
          <w:rFonts w:ascii="Arial" w:hAnsi="Arial" w:cs="Arial" w:hint="cs"/>
          <w:rtl/>
        </w:rPr>
        <w:t xml:space="preserve"> </w:t>
      </w:r>
      <w:r w:rsidRPr="00674EAB">
        <w:rPr>
          <w:rFonts w:ascii="Arial" w:hAnsi="Arial" w:cs="Arial"/>
          <w:rtl/>
        </w:rPr>
        <w:t>أعمالها يتضمن وجوبا اقتراحاتها وتوصياتها لمناهضة التمييز</w:t>
      </w:r>
      <w:r w:rsidR="00937C75">
        <w:rPr>
          <w:rFonts w:ascii="Arial" w:hAnsi="Arial" w:cs="Arial" w:hint="cs"/>
          <w:rtl/>
        </w:rPr>
        <w:t xml:space="preserve"> </w:t>
      </w:r>
      <w:r w:rsidRPr="00674EAB">
        <w:rPr>
          <w:rFonts w:ascii="Arial" w:hAnsi="Arial" w:cs="Arial"/>
          <w:rtl/>
        </w:rPr>
        <w:t>العنصري تحيله إلى اللجنة المكلفة بمجلس نواب الشعب</w:t>
      </w:r>
      <w:r w:rsidRPr="00674EAB">
        <w:rPr>
          <w:rFonts w:ascii="Arial" w:hAnsi="Arial" w:cs="Arial"/>
        </w:rPr>
        <w:t>.</w:t>
      </w:r>
    </w:p>
    <w:p w14:paraId="1620BB35" w14:textId="6961F8BF" w:rsidR="00674EAB" w:rsidRPr="00674EAB" w:rsidRDefault="00674EAB" w:rsidP="00937C7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674EAB">
        <w:rPr>
          <w:rFonts w:ascii="Arial" w:hAnsi="Arial" w:cs="Arial"/>
          <w:rtl/>
        </w:rPr>
        <w:t>وتقوم اللجنة الوطنية بتقديم تقريرها السنوي إلى رئيس</w:t>
      </w:r>
      <w:r w:rsidR="00937C75">
        <w:rPr>
          <w:rFonts w:ascii="Arial" w:hAnsi="Arial" w:cs="Arial" w:hint="cs"/>
          <w:rtl/>
        </w:rPr>
        <w:t xml:space="preserve"> </w:t>
      </w:r>
      <w:r w:rsidRPr="00674EAB">
        <w:rPr>
          <w:rFonts w:ascii="Arial" w:hAnsi="Arial" w:cs="Arial"/>
          <w:rtl/>
        </w:rPr>
        <w:t>الجمهورية، رئيس الحكومة ورئيس مجلس نواب الشعب وينشر</w:t>
      </w:r>
      <w:r w:rsidR="00937C75">
        <w:rPr>
          <w:rFonts w:ascii="Arial" w:hAnsi="Arial" w:cs="Arial" w:hint="cs"/>
          <w:rtl/>
        </w:rPr>
        <w:t xml:space="preserve"> </w:t>
      </w:r>
      <w:r w:rsidRPr="00674EAB">
        <w:rPr>
          <w:rFonts w:ascii="Arial" w:hAnsi="Arial" w:cs="Arial"/>
          <w:rtl/>
        </w:rPr>
        <w:t>التقرير السنوي للعموم على موقع الوزارة المكلفة بحقوق الإنسان</w:t>
      </w:r>
      <w:r w:rsidRPr="00674EAB">
        <w:rPr>
          <w:rFonts w:ascii="Arial" w:hAnsi="Arial" w:cs="Arial"/>
        </w:rPr>
        <w:t>.</w:t>
      </w:r>
    </w:p>
    <w:p w14:paraId="7606334D" w14:textId="58AF39C9" w:rsidR="00937C75" w:rsidRDefault="00674EAB" w:rsidP="00937C7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937C75">
        <w:rPr>
          <w:rFonts w:ascii="Arial" w:hAnsi="Arial" w:cs="Arial"/>
          <w:b/>
          <w:bCs/>
          <w:rtl/>
        </w:rPr>
        <w:t>الفصل 9</w:t>
      </w:r>
      <w:r w:rsidR="00937C75">
        <w:rPr>
          <w:rFonts w:ascii="Arial" w:hAnsi="Arial" w:cs="Arial" w:hint="cs"/>
          <w:b/>
          <w:bCs/>
          <w:rtl/>
        </w:rPr>
        <w:t xml:space="preserve"> </w:t>
      </w:r>
      <w:r w:rsidR="00937C75">
        <w:rPr>
          <w:rFonts w:ascii="Arial" w:hAnsi="Arial" w:cs="Arial"/>
          <w:b/>
          <w:bCs/>
          <w:rtl/>
        </w:rPr>
        <w:t>–</w:t>
      </w:r>
      <w:r w:rsidR="00937C75">
        <w:rPr>
          <w:rFonts w:ascii="Arial" w:hAnsi="Arial" w:cs="Arial" w:hint="cs"/>
          <w:b/>
          <w:bCs/>
          <w:rtl/>
        </w:rPr>
        <w:t xml:space="preserve"> </w:t>
      </w:r>
      <w:r w:rsidRPr="00674EAB">
        <w:rPr>
          <w:rFonts w:ascii="Arial" w:hAnsi="Arial" w:cs="Arial"/>
          <w:rtl/>
        </w:rPr>
        <w:t>إلى حين انتخاب أعضاء هيئة حقوق الإنسان،</w:t>
      </w:r>
      <w:r w:rsidR="00937C75">
        <w:rPr>
          <w:rFonts w:ascii="Arial" w:hAnsi="Arial" w:cs="Arial" w:hint="cs"/>
          <w:rtl/>
        </w:rPr>
        <w:t xml:space="preserve"> يع</w:t>
      </w:r>
      <w:r w:rsidRPr="00674EAB">
        <w:rPr>
          <w:rFonts w:ascii="Arial" w:hAnsi="Arial" w:cs="Arial"/>
          <w:rtl/>
        </w:rPr>
        <w:t>وض ممثلها في اللجنة بممثل عن الهيئة العليا لحقوق الإنسان</w:t>
      </w:r>
      <w:r w:rsidR="00937C75">
        <w:rPr>
          <w:rFonts w:ascii="Arial" w:hAnsi="Arial" w:cs="Arial" w:hint="cs"/>
          <w:rtl/>
        </w:rPr>
        <w:t xml:space="preserve"> </w:t>
      </w:r>
      <w:r w:rsidRPr="00674EAB">
        <w:rPr>
          <w:rFonts w:ascii="Arial" w:hAnsi="Arial" w:cs="Arial"/>
          <w:rtl/>
        </w:rPr>
        <w:t>والحريات الأساسية</w:t>
      </w:r>
    </w:p>
    <w:p w14:paraId="38260B39" w14:textId="6E6C8060" w:rsidR="00674EAB" w:rsidRPr="00674EAB" w:rsidRDefault="00674EAB" w:rsidP="00937C7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937C75">
        <w:rPr>
          <w:rFonts w:ascii="Arial" w:hAnsi="Arial" w:cs="Arial"/>
          <w:b/>
          <w:bCs/>
          <w:rtl/>
        </w:rPr>
        <w:t>الفصل 10</w:t>
      </w:r>
      <w:r w:rsidR="00937C75">
        <w:rPr>
          <w:rFonts w:ascii="Arial" w:hAnsi="Arial" w:cs="Arial" w:hint="cs"/>
          <w:rtl/>
        </w:rPr>
        <w:t xml:space="preserve"> </w:t>
      </w:r>
      <w:r w:rsidR="00937C75">
        <w:rPr>
          <w:rFonts w:ascii="Arial" w:hAnsi="Arial" w:cs="Arial"/>
          <w:rtl/>
        </w:rPr>
        <w:t>–</w:t>
      </w:r>
      <w:r w:rsidR="00937C75">
        <w:rPr>
          <w:rFonts w:ascii="Arial" w:hAnsi="Arial" w:cs="Arial" w:hint="cs"/>
          <w:rtl/>
        </w:rPr>
        <w:t xml:space="preserve"> </w:t>
      </w:r>
      <w:r w:rsidRPr="00674EAB">
        <w:rPr>
          <w:rFonts w:ascii="Arial" w:hAnsi="Arial" w:cs="Arial"/>
          <w:rtl/>
        </w:rPr>
        <w:t>ينشر هذا الأمر الحكومي بالرائد الرسمي</w:t>
      </w:r>
      <w:r w:rsidR="00937C75">
        <w:rPr>
          <w:rFonts w:ascii="Arial" w:hAnsi="Arial" w:cs="Arial" w:hint="cs"/>
          <w:rtl/>
        </w:rPr>
        <w:t xml:space="preserve"> </w:t>
      </w:r>
      <w:r w:rsidRPr="00674EAB">
        <w:rPr>
          <w:rFonts w:ascii="Arial" w:hAnsi="Arial" w:cs="Arial"/>
          <w:rtl/>
        </w:rPr>
        <w:t>للجمهورية التونسية</w:t>
      </w:r>
      <w:r w:rsidRPr="00674EAB">
        <w:rPr>
          <w:rFonts w:ascii="Arial" w:hAnsi="Arial" w:cs="Arial"/>
        </w:rPr>
        <w:t>.</w:t>
      </w:r>
    </w:p>
    <w:p w14:paraId="1B91C7C8" w14:textId="26896C17" w:rsidR="0060160F" w:rsidRPr="00937C75" w:rsidRDefault="00674EAB" w:rsidP="00674EAB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</w:rPr>
      </w:pPr>
      <w:r w:rsidRPr="00937C75">
        <w:rPr>
          <w:rFonts w:ascii="Arial" w:hAnsi="Arial" w:cs="Arial"/>
          <w:b/>
          <w:bCs/>
          <w:rtl/>
        </w:rPr>
        <w:t xml:space="preserve">تونس في 7 </w:t>
      </w:r>
      <w:proofErr w:type="spellStart"/>
      <w:r w:rsidRPr="00937C75">
        <w:rPr>
          <w:rFonts w:ascii="Arial" w:hAnsi="Arial" w:cs="Arial"/>
          <w:b/>
          <w:bCs/>
          <w:rtl/>
        </w:rPr>
        <w:t>أفريل</w:t>
      </w:r>
      <w:proofErr w:type="spellEnd"/>
      <w:r w:rsidRPr="00937C75">
        <w:rPr>
          <w:rFonts w:ascii="Arial" w:hAnsi="Arial" w:cs="Arial"/>
          <w:b/>
          <w:bCs/>
          <w:rtl/>
        </w:rPr>
        <w:t xml:space="preserve"> 2021</w:t>
      </w:r>
    </w:p>
    <w:sectPr w:rsidR="0060160F" w:rsidRPr="00937C75" w:rsidSect="00C9512C">
      <w:headerReference w:type="even" r:id="rId9"/>
      <w:headerReference w:type="default" r:id="rId10"/>
      <w:footerReference w:type="even" r:id="rId11"/>
      <w:footerReference w:type="default" r:id="rId12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27F04" w14:textId="77777777" w:rsidR="00435346" w:rsidRDefault="00435346" w:rsidP="008F3F2D">
      <w:r>
        <w:separator/>
      </w:r>
    </w:p>
  </w:endnote>
  <w:endnote w:type="continuationSeparator" w:id="0">
    <w:p w14:paraId="03D12B9D" w14:textId="77777777" w:rsidR="00435346" w:rsidRDefault="00435346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40CB6" w14:textId="77777777" w:rsidR="006154AF" w:rsidRPr="00C64B86" w:rsidRDefault="006154AF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7AF803F3" w:rsidR="006154AF" w:rsidRPr="00A00644" w:rsidRDefault="006154A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577A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6154AF" w:rsidRDefault="006154AF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Hr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7AF803F3" w:rsidR="006154AF" w:rsidRPr="00A00644" w:rsidRDefault="006154AF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577A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6154AF" w:rsidRDefault="006154AF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325FA" w14:textId="77777777" w:rsidR="006154AF" w:rsidRDefault="006154AF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38C2BDE" w:rsidR="006154AF" w:rsidRPr="00A00644" w:rsidRDefault="006154A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577A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577A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aDpQIAANsFAAAOAAAAZHJzL2Uyb0RvYy54bWysVN9P2zAQfp+0/8Hy+0jKyg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7Ov9GbR&#10;aXZAO/Thm4KGRaHgSNETk2J760NvujcZCC6XtTFJ9mTSC8wBsZInpMdqdW2QbQU9OiUQ4/eOKn9s&#10;HRMjVbz6A7JcpvsDhLKt+lBRQjEmYGwEW4gJ9eb9jUqdN+QfCewpS1LYGRVRxj4qTcwTSZM+h9jz&#10;akxcSKlsmAyZJ+sI0xRqBH5+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jNhGg6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38C2BDE" w:rsidR="006154AF" w:rsidRPr="00A00644" w:rsidRDefault="006154AF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577A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577A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767FC" w14:textId="77777777" w:rsidR="00435346" w:rsidRDefault="00435346" w:rsidP="00696990">
      <w:pPr>
        <w:bidi/>
        <w:jc w:val="both"/>
      </w:pPr>
      <w:r>
        <w:separator/>
      </w:r>
    </w:p>
  </w:footnote>
  <w:footnote w:type="continuationSeparator" w:id="0">
    <w:p w14:paraId="16A157D8" w14:textId="77777777" w:rsidR="00435346" w:rsidRDefault="00435346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1C17A" w14:textId="1640D17B" w:rsidR="006154AF" w:rsidRDefault="006154AF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6154AF" w:rsidRDefault="006154A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6154AF" w:rsidRDefault="006154AF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6154AF" w:rsidRDefault="006154AF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6154AF" w:rsidRPr="005F7BF4" w:rsidRDefault="006154AF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6154AF" w:rsidRPr="005F7BF4" w:rsidRDefault="006154AF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6154AF" w:rsidRDefault="006154AF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6154AF" w:rsidRPr="005F7BF4" w:rsidRDefault="006154AF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6154AF" w:rsidRPr="005F7BF4" w:rsidRDefault="006154AF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80B58" w14:textId="57BF3862" w:rsidR="006154AF" w:rsidRDefault="006154AF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6154AF" w:rsidRDefault="006154A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6154AF" w:rsidRDefault="006154AF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6154AF" w:rsidRDefault="006154AF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6154AF" w:rsidRPr="00696C4B" w:rsidRDefault="006154A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6154AF" w:rsidRPr="00317C84" w:rsidRDefault="006154A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6154AF" w:rsidRDefault="006154AF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6154AF" w:rsidRDefault="006154AF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6154AF" w:rsidRPr="00696C4B" w:rsidRDefault="006154A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6154AF" w:rsidRPr="00317C84" w:rsidRDefault="006154A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6154AF" w:rsidRDefault="006154AF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style="width:14.25pt;height:14.25pt" o:bullet="t">
        <v:imagedata r:id="rId1" o:title="mso4CD6"/>
      </v:shape>
    </w:pict>
  </w:numPicBullet>
  <w:abstractNum w:abstractNumId="0" w15:restartNumberingAfterBreak="0">
    <w:nsid w:val="00B83D88"/>
    <w:multiLevelType w:val="hybridMultilevel"/>
    <w:tmpl w:val="AC7804B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C474F5"/>
    <w:multiLevelType w:val="hybridMultilevel"/>
    <w:tmpl w:val="72967A0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32A1ECA"/>
    <w:multiLevelType w:val="hybridMultilevel"/>
    <w:tmpl w:val="D66EC2B0"/>
    <w:lvl w:ilvl="0" w:tplc="A2DEBA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2E45679"/>
    <w:multiLevelType w:val="hybridMultilevel"/>
    <w:tmpl w:val="2B8E472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FE4248"/>
    <w:multiLevelType w:val="hybridMultilevel"/>
    <w:tmpl w:val="1FFEB2E6"/>
    <w:lvl w:ilvl="0" w:tplc="A2DEBA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9ED5E64"/>
    <w:multiLevelType w:val="hybridMultilevel"/>
    <w:tmpl w:val="D7628820"/>
    <w:lvl w:ilvl="0" w:tplc="A2DEBA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B2EA2CDA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79E681A"/>
    <w:multiLevelType w:val="hybridMultilevel"/>
    <w:tmpl w:val="12384FE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E41117D"/>
    <w:multiLevelType w:val="hybridMultilevel"/>
    <w:tmpl w:val="22FA44CE"/>
    <w:lvl w:ilvl="0" w:tplc="A2DEBA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2AB621A"/>
    <w:multiLevelType w:val="hybridMultilevel"/>
    <w:tmpl w:val="8C7C10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151B4"/>
    <w:multiLevelType w:val="hybridMultilevel"/>
    <w:tmpl w:val="46E076F0"/>
    <w:lvl w:ilvl="0" w:tplc="D3E6A7AE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F720F93"/>
    <w:multiLevelType w:val="hybridMultilevel"/>
    <w:tmpl w:val="6804EEE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05D5636"/>
    <w:multiLevelType w:val="hybridMultilevel"/>
    <w:tmpl w:val="422C0F7A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B354E0E"/>
    <w:multiLevelType w:val="hybridMultilevel"/>
    <w:tmpl w:val="67B27C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F7D72"/>
    <w:multiLevelType w:val="hybridMultilevel"/>
    <w:tmpl w:val="B10A573A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F017244"/>
    <w:multiLevelType w:val="hybridMultilevel"/>
    <w:tmpl w:val="D2E63FBC"/>
    <w:lvl w:ilvl="0" w:tplc="FC423BA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FE80050"/>
    <w:multiLevelType w:val="hybridMultilevel"/>
    <w:tmpl w:val="5AC46F4A"/>
    <w:lvl w:ilvl="0" w:tplc="F664097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FFE5D12"/>
    <w:multiLevelType w:val="hybridMultilevel"/>
    <w:tmpl w:val="9ABA3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CE666C"/>
    <w:multiLevelType w:val="hybridMultilevel"/>
    <w:tmpl w:val="49A833A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6023A31"/>
    <w:multiLevelType w:val="hybridMultilevel"/>
    <w:tmpl w:val="3B3E02F8"/>
    <w:lvl w:ilvl="0" w:tplc="BF3C13BA">
      <w:numFmt w:val="bullet"/>
      <w:lvlText w:val="•"/>
      <w:lvlJc w:val="left"/>
      <w:pPr>
        <w:ind w:left="644" w:hanging="360"/>
      </w:pPr>
      <w:rPr>
        <w:rFonts w:ascii="MS Mincho" w:eastAsia="MS Mincho" w:hAnsi="MS Mincho" w:cs="Arial" w:hint="eastAsia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69A47F8C"/>
    <w:multiLevelType w:val="hybridMultilevel"/>
    <w:tmpl w:val="D2FA81E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F902F87"/>
    <w:multiLevelType w:val="hybridMultilevel"/>
    <w:tmpl w:val="35CAEF78"/>
    <w:lvl w:ilvl="0" w:tplc="040C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3490B21"/>
    <w:multiLevelType w:val="hybridMultilevel"/>
    <w:tmpl w:val="4532EE7A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7"/>
  </w:num>
  <w:num w:numId="2">
    <w:abstractNumId w:val="20"/>
  </w:num>
  <w:num w:numId="3">
    <w:abstractNumId w:val="11"/>
  </w:num>
  <w:num w:numId="4">
    <w:abstractNumId w:val="8"/>
  </w:num>
  <w:num w:numId="5">
    <w:abstractNumId w:val="6"/>
  </w:num>
  <w:num w:numId="6">
    <w:abstractNumId w:val="10"/>
  </w:num>
  <w:num w:numId="7">
    <w:abstractNumId w:val="16"/>
  </w:num>
  <w:num w:numId="8">
    <w:abstractNumId w:val="19"/>
  </w:num>
  <w:num w:numId="9">
    <w:abstractNumId w:val="3"/>
  </w:num>
  <w:num w:numId="10">
    <w:abstractNumId w:val="1"/>
  </w:num>
  <w:num w:numId="11">
    <w:abstractNumId w:val="0"/>
  </w:num>
  <w:num w:numId="12">
    <w:abstractNumId w:val="18"/>
  </w:num>
  <w:num w:numId="13">
    <w:abstractNumId w:val="2"/>
  </w:num>
  <w:num w:numId="14">
    <w:abstractNumId w:val="15"/>
  </w:num>
  <w:num w:numId="15">
    <w:abstractNumId w:val="14"/>
  </w:num>
  <w:num w:numId="16">
    <w:abstractNumId w:val="12"/>
  </w:num>
  <w:num w:numId="17">
    <w:abstractNumId w:val="13"/>
  </w:num>
  <w:num w:numId="18">
    <w:abstractNumId w:val="21"/>
  </w:num>
  <w:num w:numId="19">
    <w:abstractNumId w:val="4"/>
  </w:num>
  <w:num w:numId="20">
    <w:abstractNumId w:val="7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4189"/>
    <w:rsid w:val="0002698D"/>
    <w:rsid w:val="0002793D"/>
    <w:rsid w:val="0003352E"/>
    <w:rsid w:val="00052372"/>
    <w:rsid w:val="00053C64"/>
    <w:rsid w:val="0005624D"/>
    <w:rsid w:val="0006269F"/>
    <w:rsid w:val="000800EA"/>
    <w:rsid w:val="00082866"/>
    <w:rsid w:val="00082AD5"/>
    <w:rsid w:val="00083D5C"/>
    <w:rsid w:val="000856EB"/>
    <w:rsid w:val="00092843"/>
    <w:rsid w:val="00092DE2"/>
    <w:rsid w:val="00094E16"/>
    <w:rsid w:val="00095334"/>
    <w:rsid w:val="000B0D20"/>
    <w:rsid w:val="000B3CD4"/>
    <w:rsid w:val="000C15D8"/>
    <w:rsid w:val="000D1B53"/>
    <w:rsid w:val="000D7802"/>
    <w:rsid w:val="000E3E65"/>
    <w:rsid w:val="000E5A60"/>
    <w:rsid w:val="000F08DA"/>
    <w:rsid w:val="00100229"/>
    <w:rsid w:val="00100F62"/>
    <w:rsid w:val="001177A1"/>
    <w:rsid w:val="00121D66"/>
    <w:rsid w:val="001259C1"/>
    <w:rsid w:val="00127429"/>
    <w:rsid w:val="00131332"/>
    <w:rsid w:val="00134668"/>
    <w:rsid w:val="0015113D"/>
    <w:rsid w:val="00152992"/>
    <w:rsid w:val="001543CD"/>
    <w:rsid w:val="001643B6"/>
    <w:rsid w:val="001943C4"/>
    <w:rsid w:val="001B10F2"/>
    <w:rsid w:val="001B165D"/>
    <w:rsid w:val="001C4FA9"/>
    <w:rsid w:val="001E231E"/>
    <w:rsid w:val="001E4162"/>
    <w:rsid w:val="001E5DD5"/>
    <w:rsid w:val="001F2B8F"/>
    <w:rsid w:val="00200E4A"/>
    <w:rsid w:val="00201E31"/>
    <w:rsid w:val="002032AB"/>
    <w:rsid w:val="00207172"/>
    <w:rsid w:val="002079A9"/>
    <w:rsid w:val="0021006E"/>
    <w:rsid w:val="00214CFF"/>
    <w:rsid w:val="00216479"/>
    <w:rsid w:val="00221463"/>
    <w:rsid w:val="00221575"/>
    <w:rsid w:val="00231887"/>
    <w:rsid w:val="00243D4D"/>
    <w:rsid w:val="00251672"/>
    <w:rsid w:val="00256BCD"/>
    <w:rsid w:val="002666C9"/>
    <w:rsid w:val="00273DF6"/>
    <w:rsid w:val="00283899"/>
    <w:rsid w:val="0028557D"/>
    <w:rsid w:val="002A2B42"/>
    <w:rsid w:val="002B19EE"/>
    <w:rsid w:val="002C1F0C"/>
    <w:rsid w:val="002C639E"/>
    <w:rsid w:val="002D182E"/>
    <w:rsid w:val="0030340B"/>
    <w:rsid w:val="003040F9"/>
    <w:rsid w:val="00306AB7"/>
    <w:rsid w:val="00311B43"/>
    <w:rsid w:val="0031767B"/>
    <w:rsid w:val="00335316"/>
    <w:rsid w:val="00350AB4"/>
    <w:rsid w:val="00354137"/>
    <w:rsid w:val="00367634"/>
    <w:rsid w:val="003752C0"/>
    <w:rsid w:val="00381A58"/>
    <w:rsid w:val="0039071A"/>
    <w:rsid w:val="00393F3A"/>
    <w:rsid w:val="003A76D7"/>
    <w:rsid w:val="003B5639"/>
    <w:rsid w:val="003B6CD4"/>
    <w:rsid w:val="003D2C2B"/>
    <w:rsid w:val="003E4DFF"/>
    <w:rsid w:val="003E65BB"/>
    <w:rsid w:val="003E7738"/>
    <w:rsid w:val="003F1349"/>
    <w:rsid w:val="003F1440"/>
    <w:rsid w:val="003F6ED1"/>
    <w:rsid w:val="004038CF"/>
    <w:rsid w:val="00407110"/>
    <w:rsid w:val="004164F8"/>
    <w:rsid w:val="00425178"/>
    <w:rsid w:val="00435346"/>
    <w:rsid w:val="00437520"/>
    <w:rsid w:val="00441B32"/>
    <w:rsid w:val="004421E2"/>
    <w:rsid w:val="004529F4"/>
    <w:rsid w:val="00453596"/>
    <w:rsid w:val="00483801"/>
    <w:rsid w:val="00490B6E"/>
    <w:rsid w:val="00496D4E"/>
    <w:rsid w:val="004D03AF"/>
    <w:rsid w:val="004D4882"/>
    <w:rsid w:val="004D5BA8"/>
    <w:rsid w:val="004D72D1"/>
    <w:rsid w:val="00501F7A"/>
    <w:rsid w:val="0050531C"/>
    <w:rsid w:val="005058F3"/>
    <w:rsid w:val="00505A5B"/>
    <w:rsid w:val="005177E1"/>
    <w:rsid w:val="005219FA"/>
    <w:rsid w:val="0052231B"/>
    <w:rsid w:val="00553D71"/>
    <w:rsid w:val="0055499B"/>
    <w:rsid w:val="00555A2C"/>
    <w:rsid w:val="00580CC0"/>
    <w:rsid w:val="00583375"/>
    <w:rsid w:val="0059517C"/>
    <w:rsid w:val="005D17EC"/>
    <w:rsid w:val="005D516D"/>
    <w:rsid w:val="005E2AA2"/>
    <w:rsid w:val="005F7250"/>
    <w:rsid w:val="005F7BF4"/>
    <w:rsid w:val="0060160F"/>
    <w:rsid w:val="00610A8F"/>
    <w:rsid w:val="00614E8F"/>
    <w:rsid w:val="006154AF"/>
    <w:rsid w:val="00631282"/>
    <w:rsid w:val="006377E5"/>
    <w:rsid w:val="00640F13"/>
    <w:rsid w:val="00645062"/>
    <w:rsid w:val="006450BB"/>
    <w:rsid w:val="0065154F"/>
    <w:rsid w:val="00655356"/>
    <w:rsid w:val="00674EAB"/>
    <w:rsid w:val="00675862"/>
    <w:rsid w:val="006816D2"/>
    <w:rsid w:val="00684129"/>
    <w:rsid w:val="00690191"/>
    <w:rsid w:val="00696990"/>
    <w:rsid w:val="006B2BD1"/>
    <w:rsid w:val="006B3E75"/>
    <w:rsid w:val="006B4A3B"/>
    <w:rsid w:val="006B5391"/>
    <w:rsid w:val="006C103F"/>
    <w:rsid w:val="006C1BDA"/>
    <w:rsid w:val="006C631D"/>
    <w:rsid w:val="007018CA"/>
    <w:rsid w:val="00701D01"/>
    <w:rsid w:val="00702AFC"/>
    <w:rsid w:val="00711C58"/>
    <w:rsid w:val="00716544"/>
    <w:rsid w:val="007244D3"/>
    <w:rsid w:val="00725A53"/>
    <w:rsid w:val="0075404E"/>
    <w:rsid w:val="00760A0C"/>
    <w:rsid w:val="007828BE"/>
    <w:rsid w:val="0079364A"/>
    <w:rsid w:val="007A10F8"/>
    <w:rsid w:val="007A7245"/>
    <w:rsid w:val="007B54B3"/>
    <w:rsid w:val="007C6F68"/>
    <w:rsid w:val="007E6E39"/>
    <w:rsid w:val="007F729E"/>
    <w:rsid w:val="008016FB"/>
    <w:rsid w:val="0080602C"/>
    <w:rsid w:val="008339E1"/>
    <w:rsid w:val="0083672D"/>
    <w:rsid w:val="00842A9C"/>
    <w:rsid w:val="00854B67"/>
    <w:rsid w:val="00854D4D"/>
    <w:rsid w:val="0086081A"/>
    <w:rsid w:val="00861945"/>
    <w:rsid w:val="00867853"/>
    <w:rsid w:val="00873ECF"/>
    <w:rsid w:val="00887692"/>
    <w:rsid w:val="008A5B5D"/>
    <w:rsid w:val="008A67C7"/>
    <w:rsid w:val="008B4EA2"/>
    <w:rsid w:val="008D59FA"/>
    <w:rsid w:val="008D73A6"/>
    <w:rsid w:val="008F3F2D"/>
    <w:rsid w:val="00923BD4"/>
    <w:rsid w:val="009248E7"/>
    <w:rsid w:val="00925024"/>
    <w:rsid w:val="009331B9"/>
    <w:rsid w:val="00937C75"/>
    <w:rsid w:val="0094212D"/>
    <w:rsid w:val="00947C5D"/>
    <w:rsid w:val="00952705"/>
    <w:rsid w:val="00957F0E"/>
    <w:rsid w:val="00972982"/>
    <w:rsid w:val="0097472C"/>
    <w:rsid w:val="009817EB"/>
    <w:rsid w:val="00991661"/>
    <w:rsid w:val="009A32B2"/>
    <w:rsid w:val="009A7FD9"/>
    <w:rsid w:val="009C334C"/>
    <w:rsid w:val="009D2035"/>
    <w:rsid w:val="009D3031"/>
    <w:rsid w:val="009E1709"/>
    <w:rsid w:val="009E1D9C"/>
    <w:rsid w:val="009E3917"/>
    <w:rsid w:val="009E4A90"/>
    <w:rsid w:val="009E4E62"/>
    <w:rsid w:val="00A00644"/>
    <w:rsid w:val="00A04F09"/>
    <w:rsid w:val="00A054EF"/>
    <w:rsid w:val="00A17F36"/>
    <w:rsid w:val="00A20B29"/>
    <w:rsid w:val="00A26AD7"/>
    <w:rsid w:val="00A34AC4"/>
    <w:rsid w:val="00A52D91"/>
    <w:rsid w:val="00A537BE"/>
    <w:rsid w:val="00A577A9"/>
    <w:rsid w:val="00A57A24"/>
    <w:rsid w:val="00A70B9C"/>
    <w:rsid w:val="00A762A2"/>
    <w:rsid w:val="00A81D8F"/>
    <w:rsid w:val="00A879D2"/>
    <w:rsid w:val="00A90F21"/>
    <w:rsid w:val="00AA38B8"/>
    <w:rsid w:val="00AA4191"/>
    <w:rsid w:val="00AD2268"/>
    <w:rsid w:val="00AE007A"/>
    <w:rsid w:val="00AF10CF"/>
    <w:rsid w:val="00AF2B4A"/>
    <w:rsid w:val="00B03A80"/>
    <w:rsid w:val="00B05438"/>
    <w:rsid w:val="00B072FD"/>
    <w:rsid w:val="00B16488"/>
    <w:rsid w:val="00B20589"/>
    <w:rsid w:val="00B337AE"/>
    <w:rsid w:val="00B617F1"/>
    <w:rsid w:val="00B61E83"/>
    <w:rsid w:val="00B76398"/>
    <w:rsid w:val="00B84D27"/>
    <w:rsid w:val="00B924A3"/>
    <w:rsid w:val="00B93A0F"/>
    <w:rsid w:val="00BA0C42"/>
    <w:rsid w:val="00BE46BE"/>
    <w:rsid w:val="00C00105"/>
    <w:rsid w:val="00C00B1C"/>
    <w:rsid w:val="00C017C7"/>
    <w:rsid w:val="00C1635D"/>
    <w:rsid w:val="00C34EA5"/>
    <w:rsid w:val="00C37D6D"/>
    <w:rsid w:val="00C41295"/>
    <w:rsid w:val="00C57E3F"/>
    <w:rsid w:val="00C635B3"/>
    <w:rsid w:val="00C63F47"/>
    <w:rsid w:val="00C64B86"/>
    <w:rsid w:val="00C677B5"/>
    <w:rsid w:val="00C7268B"/>
    <w:rsid w:val="00C81BBE"/>
    <w:rsid w:val="00C8468A"/>
    <w:rsid w:val="00C9512C"/>
    <w:rsid w:val="00CC08C8"/>
    <w:rsid w:val="00CC0D7E"/>
    <w:rsid w:val="00CC4ADF"/>
    <w:rsid w:val="00CE4D8C"/>
    <w:rsid w:val="00CE7620"/>
    <w:rsid w:val="00CF2DA4"/>
    <w:rsid w:val="00D00D80"/>
    <w:rsid w:val="00D07749"/>
    <w:rsid w:val="00D17590"/>
    <w:rsid w:val="00D20328"/>
    <w:rsid w:val="00D20500"/>
    <w:rsid w:val="00D25AFB"/>
    <w:rsid w:val="00D27C26"/>
    <w:rsid w:val="00D32CFF"/>
    <w:rsid w:val="00D45550"/>
    <w:rsid w:val="00D60C96"/>
    <w:rsid w:val="00D60EC7"/>
    <w:rsid w:val="00D6739F"/>
    <w:rsid w:val="00D71817"/>
    <w:rsid w:val="00D82EB7"/>
    <w:rsid w:val="00D9099C"/>
    <w:rsid w:val="00D90C2A"/>
    <w:rsid w:val="00D916F8"/>
    <w:rsid w:val="00D93F71"/>
    <w:rsid w:val="00D957C2"/>
    <w:rsid w:val="00DA36FC"/>
    <w:rsid w:val="00DA3DA9"/>
    <w:rsid w:val="00DC5A92"/>
    <w:rsid w:val="00DD043B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676BD"/>
    <w:rsid w:val="00E83604"/>
    <w:rsid w:val="00E847A9"/>
    <w:rsid w:val="00E8590F"/>
    <w:rsid w:val="00E91994"/>
    <w:rsid w:val="00E953A2"/>
    <w:rsid w:val="00E968E7"/>
    <w:rsid w:val="00EA3C60"/>
    <w:rsid w:val="00EA4612"/>
    <w:rsid w:val="00EB606A"/>
    <w:rsid w:val="00EB6782"/>
    <w:rsid w:val="00ED5BA9"/>
    <w:rsid w:val="00ED60E2"/>
    <w:rsid w:val="00EE2DE8"/>
    <w:rsid w:val="00EE42C2"/>
    <w:rsid w:val="00F0326A"/>
    <w:rsid w:val="00F117DA"/>
    <w:rsid w:val="00F2277A"/>
    <w:rsid w:val="00F22FA3"/>
    <w:rsid w:val="00F312D4"/>
    <w:rsid w:val="00F32206"/>
    <w:rsid w:val="00F33C3E"/>
    <w:rsid w:val="00F46011"/>
    <w:rsid w:val="00F46F62"/>
    <w:rsid w:val="00F502A2"/>
    <w:rsid w:val="00F54951"/>
    <w:rsid w:val="00F57B75"/>
    <w:rsid w:val="00F910AF"/>
    <w:rsid w:val="00F97404"/>
    <w:rsid w:val="00F97F84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0C1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on-securite.tn/ar/node/10441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E4AE9-AD2C-42E9-9B7F-A1311D0A0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942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Melki Aliya</cp:lastModifiedBy>
  <cp:revision>2</cp:revision>
  <cp:lastPrinted>2021-04-14T11:22:00Z</cp:lastPrinted>
  <dcterms:created xsi:type="dcterms:W3CDTF">2021-04-14T11:59:00Z</dcterms:created>
  <dcterms:modified xsi:type="dcterms:W3CDTF">2021-04-14T11:59:00Z</dcterms:modified>
</cp:coreProperties>
</file>